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4A9" w:rsidRDefault="00B644A9" w:rsidP="00B644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44A9" w:rsidRDefault="00B644A9" w:rsidP="00B644A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B644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7785" cy="9027791"/>
            <wp:effectExtent l="0" t="0" r="0" b="2540"/>
            <wp:docPr id="1" name="Рисунок 1" descr="C:\Users\user\Desktop\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90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4A9" w:rsidRDefault="00B644A9" w:rsidP="0068668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644A9" w:rsidRDefault="00B644A9" w:rsidP="0068668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644A9" w:rsidRDefault="00B644A9" w:rsidP="0068668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644A9" w:rsidRDefault="00B644A9" w:rsidP="0068668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D1879" w:rsidRDefault="003E3F33" w:rsidP="0068668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64AD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D1879" w:rsidRPr="00864AD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86689" w:rsidRDefault="00686689" w:rsidP="0068668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приказу 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Кувшиновский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РОО</w:t>
      </w:r>
    </w:p>
    <w:p w:rsidR="00686689" w:rsidRPr="00864ADF" w:rsidRDefault="00DB73B4" w:rsidP="0068668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04.10</w:t>
      </w:r>
      <w:r w:rsidR="00686689">
        <w:rPr>
          <w:rFonts w:ascii="Times New Roman" w:hAnsi="Times New Roman" w:cs="Times New Roman"/>
          <w:sz w:val="24"/>
          <w:szCs w:val="24"/>
        </w:rPr>
        <w:t>.2022</w:t>
      </w:r>
      <w:r>
        <w:rPr>
          <w:rFonts w:ascii="Times New Roman" w:hAnsi="Times New Roman" w:cs="Times New Roman"/>
          <w:sz w:val="24"/>
          <w:szCs w:val="24"/>
        </w:rPr>
        <w:t xml:space="preserve"> года №142</w:t>
      </w:r>
    </w:p>
    <w:p w:rsidR="00BD1879" w:rsidRPr="00864ADF" w:rsidRDefault="00BD1879" w:rsidP="00864ADF">
      <w:pPr>
        <w:pStyle w:val="a5"/>
        <w:rPr>
          <w:rFonts w:ascii="Times New Roman" w:hAnsi="Times New Roman" w:cs="Times New Roman"/>
          <w:sz w:val="24"/>
          <w:szCs w:val="24"/>
        </w:rPr>
      </w:pPr>
      <w:r w:rsidRPr="00864ADF">
        <w:rPr>
          <w:rFonts w:ascii="Times New Roman" w:hAnsi="Times New Roman" w:cs="Times New Roman"/>
          <w:sz w:val="24"/>
          <w:szCs w:val="24"/>
        </w:rPr>
        <w:t xml:space="preserve"> </w:t>
      </w:r>
      <w:r w:rsidR="006866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4B9" w:rsidRDefault="009A6672" w:rsidP="009E04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ADF">
        <w:rPr>
          <w:rFonts w:ascii="Times New Roman" w:hAnsi="Times New Roman" w:cs="Times New Roman"/>
          <w:b/>
          <w:sz w:val="24"/>
          <w:szCs w:val="24"/>
        </w:rPr>
        <w:t>Муниципальная программа</w:t>
      </w:r>
    </w:p>
    <w:p w:rsidR="009E04B9" w:rsidRDefault="009A6672" w:rsidP="009E04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ADF">
        <w:rPr>
          <w:rFonts w:ascii="Times New Roman" w:hAnsi="Times New Roman" w:cs="Times New Roman"/>
          <w:b/>
          <w:sz w:val="24"/>
          <w:szCs w:val="24"/>
        </w:rPr>
        <w:t xml:space="preserve">поддержки и сопровождения молодых специалистов и </w:t>
      </w:r>
    </w:p>
    <w:p w:rsidR="009E04B9" w:rsidRDefault="009A6672" w:rsidP="009E04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ADF">
        <w:rPr>
          <w:rFonts w:ascii="Times New Roman" w:hAnsi="Times New Roman" w:cs="Times New Roman"/>
          <w:b/>
          <w:sz w:val="24"/>
          <w:szCs w:val="24"/>
        </w:rPr>
        <w:t>(или) неспециалистов (начинающих трудовую деятельность в данной должности), организации на</w:t>
      </w:r>
      <w:r w:rsidR="00864ADF">
        <w:rPr>
          <w:rFonts w:ascii="Times New Roman" w:hAnsi="Times New Roman" w:cs="Times New Roman"/>
          <w:b/>
          <w:sz w:val="24"/>
          <w:szCs w:val="24"/>
        </w:rPr>
        <w:t xml:space="preserve">ставничества на территории </w:t>
      </w:r>
    </w:p>
    <w:p w:rsidR="009A6672" w:rsidRPr="00864ADF" w:rsidRDefault="00864ADF" w:rsidP="009E04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Кувшиновского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9A6672" w:rsidRPr="00864A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2022 – 2025</w:t>
      </w:r>
      <w:r w:rsidR="009A6672" w:rsidRPr="00864ADF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351C3C" w:rsidRDefault="009A6672" w:rsidP="00864ADF">
      <w:pPr>
        <w:pStyle w:val="a5"/>
        <w:rPr>
          <w:rFonts w:ascii="Times New Roman" w:hAnsi="Times New Roman" w:cs="Times New Roman"/>
          <w:sz w:val="24"/>
          <w:szCs w:val="24"/>
        </w:rPr>
      </w:pPr>
      <w:r w:rsidRPr="00864A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352" w:rsidRPr="00BB17B4" w:rsidRDefault="00253352" w:rsidP="0025335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253352" w:rsidRPr="00BB17B4" w:rsidRDefault="00253352" w:rsidP="0025335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 1.Введение</w:t>
      </w:r>
    </w:p>
    <w:p w:rsidR="00253352" w:rsidRPr="00BB17B4" w:rsidRDefault="00253352" w:rsidP="0025335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B04D15" w:rsidRPr="00B04D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</w:t>
      </w:r>
      <w:r w:rsidR="00B04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образовательным организациям </w:t>
      </w:r>
      <w:r w:rsidR="00B04D15" w:rsidRPr="00B04D1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</w:t>
      </w:r>
      <w:r w:rsidRPr="00B04D1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04D15" w:rsidRPr="00B04D15">
        <w:rPr>
          <w:rFonts w:ascii="Times New Roman" w:eastAsia="Times New Roman" w:hAnsi="Times New Roman" w:cs="Times New Roman"/>
          <w:sz w:val="24"/>
          <w:szCs w:val="24"/>
          <w:lang w:eastAsia="ru-RU"/>
        </w:rPr>
        <w:t>ы профессионально-компетентные, самостоятельно мыслящие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B04D15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ические работники (долее педагоги)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психоло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 и технологически готовые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реализации гуманистических ценностей на практике, к осмысленному включению в инновационные процессы, к качественному переходу к профильному образованию. Прак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 работы с молодыми педагогами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показывает, что даже при достаточно высоком уровне готовности к педагогической деятельности личностная и профессиона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льная адаптация молодого педагога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протекать длительное время. Ана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лизы работы с молодыми педагогами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показывают, что наибольшие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сложности у начинающих педагогов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вызывают вопросы организации урока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(занятия)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дисциплины и порядка на уроке, методическая ст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орона урока, </w:t>
      </w:r>
      <w:proofErr w:type="gramStart"/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документации</w:t>
      </w:r>
      <w:proofErr w:type="gramEnd"/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организация работы с родителями обучающихся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воспитанников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осуществление классного руководства. Проблемы возникают в связи с тем, что молодой специалист в начале своей работы имеет достаточные знания, но недостаточные умения, так как у него еще не сформированы профессионально значимые качества, поэтому является необходимостью оказание постоян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методической помощи педагогам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.   Повышение квалифи</w:t>
      </w:r>
      <w:r w:rsidR="000B6A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кации педагогов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актуальная проблема. Чем раньше молодой специалист убедится в правильности выбора профессии, чем меньше прогнозируемых трудностей встретит он, тем более квалифицированным специалистом он может в итоге стать. Практика показывает, что специалист максимально раскрывает свой потенциал только тогда, когда он понимает свою роль в решении общих задач и получает адекватную оценку со стороны коллег.</w:t>
      </w:r>
    </w:p>
    <w:p w:rsidR="00253352" w:rsidRPr="00BB17B4" w:rsidRDefault="00253352" w:rsidP="0025335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необходимо создавать условия для развития внутренних мотивов педагогического роста, формировать личность педагога с объективным восприятием Я-концепции, способной к самовоспитанию, самообразованию, саморазвитию.</w:t>
      </w:r>
    </w:p>
    <w:p w:rsidR="00253352" w:rsidRPr="00BB17B4" w:rsidRDefault="00253352" w:rsidP="0025335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Ведущая педагогическая идея:</w:t>
      </w:r>
    </w:p>
    <w:p w:rsidR="00253352" w:rsidRPr="00BB17B4" w:rsidRDefault="00253352" w:rsidP="0025335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Повышение уровня профессиональной компетенции молодых специалистов</w:t>
      </w:r>
      <w:r w:rsidRPr="00BB17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039F">
        <w:rPr>
          <w:rFonts w:ascii="Times New Roman" w:hAnsi="Times New Roman" w:cs="Times New Roman"/>
          <w:sz w:val="24"/>
          <w:szCs w:val="24"/>
        </w:rPr>
        <w:t>и (или) неспециалистов (начинающих трудовую деятельность в данной должности),</w:t>
      </w: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дифференциацию и оптимальное сочетание видов и форм работы, стимулирование профессиональной творческой активности и стремления к профессиональному росту.</w:t>
      </w:r>
    </w:p>
    <w:p w:rsidR="00253352" w:rsidRPr="00BB17B4" w:rsidRDefault="00253352" w:rsidP="0025335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Программы положены следующие принципы: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гуманизации</w:t>
      </w:r>
      <w:proofErr w:type="spellEnd"/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дифференциации;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интеграции;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вариативности;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непрерывности профессионального образования;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 ориентированного подхода;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программно-целевого подхода;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индивидуализации;</w:t>
      </w:r>
    </w:p>
    <w:p w:rsidR="00253352" w:rsidRPr="00BB17B4" w:rsidRDefault="00253352" w:rsidP="00253352">
      <w:pPr>
        <w:pStyle w:val="a5"/>
        <w:numPr>
          <w:ilvl w:val="1"/>
          <w:numId w:val="9"/>
        </w:num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диалогичности и равноправного партнёрства.</w:t>
      </w:r>
    </w:p>
    <w:p w:rsidR="00253352" w:rsidRPr="00BB17B4" w:rsidRDefault="00253352" w:rsidP="0025335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Функции:</w:t>
      </w:r>
    </w:p>
    <w:p w:rsidR="00253352" w:rsidRPr="0035039F" w:rsidRDefault="00253352" w:rsidP="00253352">
      <w:pPr>
        <w:pStyle w:val="a5"/>
        <w:numPr>
          <w:ilvl w:val="0"/>
          <w:numId w:val="12"/>
        </w:numPr>
        <w:ind w:left="334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7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обучающая – ориентирована на углубление знаний и развитие навыков молодых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3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специалистов </w:t>
      </w:r>
      <w:r w:rsidRPr="0035039F">
        <w:rPr>
          <w:rFonts w:ascii="Times New Roman" w:hAnsi="Times New Roman" w:cs="Times New Roman"/>
          <w:sz w:val="24"/>
          <w:szCs w:val="24"/>
        </w:rPr>
        <w:t xml:space="preserve">и (или) неспециалистов (начинающих трудовую деятельность в данной должности), </w:t>
      </w: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непрерывного профессионального образования, необходимых для развития их профессиональной компетентности;</w:t>
      </w:r>
    </w:p>
    <w:p w:rsidR="00253352" w:rsidRPr="0035039F" w:rsidRDefault="00253352" w:rsidP="00253352">
      <w:pPr>
        <w:pStyle w:val="a5"/>
        <w:numPr>
          <w:ilvl w:val="0"/>
          <w:numId w:val="12"/>
        </w:numPr>
        <w:ind w:left="334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консультационная – предполагает оказание помощи молодому педагогу</w:t>
      </w:r>
      <w:r w:rsidRPr="0035039F">
        <w:rPr>
          <w:rFonts w:ascii="Times New Roman" w:hAnsi="Times New Roman" w:cs="Times New Roman"/>
          <w:sz w:val="24"/>
          <w:szCs w:val="24"/>
        </w:rPr>
        <w:t xml:space="preserve"> и (или) неспециалистов (начинающих трудовую деятельность в данной должности),</w:t>
      </w: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решении конкретной методической проблемы через указание на возможные способы её преодоления или актуализацию дополнительных способностей молодого специалиста;</w:t>
      </w:r>
    </w:p>
    <w:p w:rsidR="00253352" w:rsidRPr="0035039F" w:rsidRDefault="00253352" w:rsidP="00253352">
      <w:pPr>
        <w:pStyle w:val="a5"/>
        <w:numPr>
          <w:ilvl w:val="0"/>
          <w:numId w:val="12"/>
        </w:numPr>
        <w:ind w:left="334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диагностическая – направлена на выявление профессиональных затруднений молодого педагога</w:t>
      </w:r>
      <w:r w:rsidRPr="0035039F">
        <w:rPr>
          <w:rFonts w:ascii="Times New Roman" w:hAnsi="Times New Roman" w:cs="Times New Roman"/>
          <w:sz w:val="24"/>
          <w:szCs w:val="24"/>
        </w:rPr>
        <w:t xml:space="preserve"> и (или) неспециалистов (начинающих трудовую деятельность в данной должности)</w:t>
      </w: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53352" w:rsidRPr="0035039F" w:rsidRDefault="00253352" w:rsidP="00253352">
      <w:pPr>
        <w:pStyle w:val="a5"/>
        <w:numPr>
          <w:ilvl w:val="0"/>
          <w:numId w:val="12"/>
        </w:numPr>
        <w:ind w:left="334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психологическая – помощь молодому специалисту </w:t>
      </w:r>
      <w:r w:rsidRPr="0035039F">
        <w:rPr>
          <w:rFonts w:ascii="Times New Roman" w:hAnsi="Times New Roman" w:cs="Times New Roman"/>
          <w:sz w:val="24"/>
          <w:szCs w:val="24"/>
        </w:rPr>
        <w:t>и (или) неспециалистов (начинающих трудовую деятельность в данной должности</w:t>
      </w:r>
      <w:proofErr w:type="gramStart"/>
      <w:r w:rsidRPr="0035039F">
        <w:rPr>
          <w:rFonts w:ascii="Times New Roman" w:hAnsi="Times New Roman" w:cs="Times New Roman"/>
          <w:sz w:val="24"/>
          <w:szCs w:val="24"/>
        </w:rPr>
        <w:t>),</w:t>
      </w: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преодолении различного вида трудностей и барьеров, препятствующих успешному осуществлению профессиональной деятельности;</w:t>
      </w:r>
    </w:p>
    <w:p w:rsidR="00253352" w:rsidRPr="0035039F" w:rsidRDefault="00253352" w:rsidP="00253352">
      <w:pPr>
        <w:pStyle w:val="a5"/>
        <w:numPr>
          <w:ilvl w:val="0"/>
          <w:numId w:val="12"/>
        </w:numPr>
        <w:ind w:left="334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– направлена на изменение модели практической деятельности, реализуемой молодым специалистом</w:t>
      </w:r>
      <w:r w:rsidRPr="0035039F">
        <w:rPr>
          <w:rFonts w:ascii="Times New Roman" w:hAnsi="Times New Roman" w:cs="Times New Roman"/>
          <w:sz w:val="24"/>
          <w:szCs w:val="24"/>
        </w:rPr>
        <w:t xml:space="preserve"> и (или) неспециалистов (начинающих трудовую деятельность в данной должности)</w:t>
      </w: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на исправление допущенных профессиональных ошибок;</w:t>
      </w:r>
    </w:p>
    <w:p w:rsidR="00253352" w:rsidRPr="0035039F" w:rsidRDefault="00253352" w:rsidP="00253352">
      <w:pPr>
        <w:pStyle w:val="a5"/>
        <w:numPr>
          <w:ilvl w:val="0"/>
          <w:numId w:val="12"/>
        </w:numPr>
        <w:ind w:left="334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адаптационная – обеспечивает согласование ожиданий и возможностей молодого педагога</w:t>
      </w:r>
      <w:r w:rsidRPr="0035039F">
        <w:rPr>
          <w:rFonts w:ascii="Times New Roman" w:hAnsi="Times New Roman" w:cs="Times New Roman"/>
          <w:sz w:val="24"/>
          <w:szCs w:val="24"/>
        </w:rPr>
        <w:t xml:space="preserve"> и (или) неспециалистов (начинающих трудовую деятельность в данной должности),</w:t>
      </w: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требованиями профессионального сообщества, потребностей конкретного образовательного учреждения и меняющимися условиями профессиональной деятельности;</w:t>
      </w:r>
    </w:p>
    <w:p w:rsidR="00253352" w:rsidRPr="0035039F" w:rsidRDefault="00253352" w:rsidP="00253352">
      <w:pPr>
        <w:pStyle w:val="a5"/>
        <w:numPr>
          <w:ilvl w:val="0"/>
          <w:numId w:val="12"/>
        </w:numPr>
        <w:ind w:left="334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информационная – предоставление молодым специалистам </w:t>
      </w:r>
      <w:r w:rsidRPr="0035039F">
        <w:rPr>
          <w:rFonts w:ascii="Times New Roman" w:hAnsi="Times New Roman" w:cs="Times New Roman"/>
          <w:sz w:val="24"/>
          <w:szCs w:val="24"/>
        </w:rPr>
        <w:t xml:space="preserve">и (или) неспециалистов (начинающих трудовую деятельность в данной должности), </w:t>
      </w: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необходимой </w:t>
      </w:r>
      <w:proofErr w:type="spellStart"/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нформации</w:t>
      </w:r>
      <w:proofErr w:type="spellEnd"/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направлениям модернизации системы образования, образовательным и воспитательным программам, инновационным педагогическим</w:t>
      </w:r>
      <w:r w:rsidRPr="003503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B4CA7" wp14:editId="2D587CCF">
            <wp:extent cx="6350" cy="6350"/>
            <wp:effectExtent l="0" t="0" r="0" b="0"/>
            <wp:docPr id="2" name="Рисунок 2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технологиям;</w:t>
      </w:r>
    </w:p>
    <w:p w:rsidR="00253352" w:rsidRDefault="00253352" w:rsidP="00253352">
      <w:pPr>
        <w:pStyle w:val="a5"/>
        <w:numPr>
          <w:ilvl w:val="0"/>
          <w:numId w:val="12"/>
        </w:numPr>
        <w:ind w:left="334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3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– связана с обучением педагога экспертизе учебных</w:t>
      </w:r>
      <w:r w:rsidRPr="008C3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32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пособий, образовательных технологий;</w:t>
      </w:r>
    </w:p>
    <w:p w:rsidR="00253352" w:rsidRPr="008C327E" w:rsidRDefault="00253352" w:rsidP="00253352">
      <w:pPr>
        <w:pStyle w:val="a5"/>
        <w:numPr>
          <w:ilvl w:val="0"/>
          <w:numId w:val="12"/>
        </w:numPr>
        <w:ind w:left="334" w:hanging="3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2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направляющая – способствует установлению гуманистических отношений между молодым педагогом и обучающимися.</w:t>
      </w:r>
    </w:p>
    <w:p w:rsidR="003A7E8F" w:rsidRPr="00864ADF" w:rsidRDefault="003A7E8F" w:rsidP="00864ADF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8" w:type="dxa"/>
        <w:tblInd w:w="-431" w:type="dxa"/>
        <w:tblLook w:val="04A0" w:firstRow="1" w:lastRow="0" w:firstColumn="1" w:lastColumn="0" w:noHBand="0" w:noVBand="1"/>
      </w:tblPr>
      <w:tblGrid>
        <w:gridCol w:w="1986"/>
        <w:gridCol w:w="9072"/>
      </w:tblGrid>
      <w:tr w:rsidR="00564195" w:rsidRPr="00864ADF" w:rsidTr="00813944">
        <w:tc>
          <w:tcPr>
            <w:tcW w:w="1986" w:type="dxa"/>
          </w:tcPr>
          <w:p w:rsidR="00564195" w:rsidRPr="00564195" w:rsidRDefault="00564195" w:rsidP="00564195">
            <w:pP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564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564195" w:rsidRPr="00564195" w:rsidRDefault="00564195" w:rsidP="00564195">
            <w:pPr>
              <w:spacing w:line="330" w:lineRule="atLeast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564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2" w:type="dxa"/>
          </w:tcPr>
          <w:p w:rsidR="00564195" w:rsidRPr="00564195" w:rsidRDefault="00564195" w:rsidP="00564195">
            <w:pP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564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методического сопровождения молодых</w:t>
            </w:r>
          </w:p>
          <w:p w:rsidR="00564195" w:rsidRPr="00564195" w:rsidRDefault="00564195" w:rsidP="00564195">
            <w:pPr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564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специалистов образовательных организаций 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 муниципальной программы: </w:t>
            </w:r>
          </w:p>
        </w:tc>
        <w:tc>
          <w:tcPr>
            <w:tcW w:w="9072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Кувшиновский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РОО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0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Законодательная база</w:t>
            </w:r>
          </w:p>
        </w:tc>
        <w:tc>
          <w:tcPr>
            <w:tcW w:w="9072" w:type="dxa"/>
          </w:tcPr>
          <w:p w:rsidR="00564195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1.Закон Российской Федерации «Об образовании в Российской Федерации» от 29.12.2012г. № 273-ФЗ; </w:t>
            </w:r>
          </w:p>
          <w:p w:rsidR="00564195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2.Указ Президента РФ от 7 мая 2018 г. № 204 «О национальных целях и стратегических задачах развития Российской Федерации на период до 2024 года»; </w:t>
            </w:r>
          </w:p>
          <w:p w:rsid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3.Профессиональный стандарт педагога (воспитателя, учителя) (педагогическая деятельность в дошкольном, начальном общем, основном общем, среднем общем образовании), утвержденный приказом Министерства труда и социальной защиты Российской Федерации от 18.10. 2013 г. № 544н;</w:t>
            </w:r>
          </w:p>
          <w:p w:rsidR="00564195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4.Профессиональный стандарт педагога-психолога (психолог в сфере образования)», утвержденный приказом Минтруда России от 24.07.2015г. № 514н; </w:t>
            </w:r>
          </w:p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5.Профессиональный стандарт педагога дополнительного образования детей и взрослых, утвержденный приказом Минтруда России от 08.09.2015 г.№ 613н; 6.Паспорт федерального проекта «Современная школа», утвержденный президиумом Совета при Президенте РФ по стратегическому развитию и национальным проектам, протокол от 24.12.2018г. №16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9230B8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23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реализации</w:t>
            </w:r>
            <w:r w:rsidRPr="009230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072" w:type="dxa"/>
          </w:tcPr>
          <w:p w:rsidR="00564195" w:rsidRPr="00813944" w:rsidRDefault="00564195" w:rsidP="00564195">
            <w:pPr>
              <w:pStyle w:val="a5"/>
              <w:numPr>
                <w:ilvl w:val="0"/>
                <w:numId w:val="2"/>
              </w:numPr>
              <w:ind w:left="315" w:hanging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молодые специалисты </w:t>
            </w: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и (или) неспециалистов (начинающих трудовую деятельность в данной должности),</w:t>
            </w:r>
            <w:r w:rsidR="00C30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0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организаций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2"/>
              </w:numPr>
              <w:ind w:left="315" w:hanging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специалисты муниципальной методической службы МУ </w:t>
            </w:r>
            <w:proofErr w:type="spellStart"/>
            <w:r w:rsidRPr="0081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Кувшиновский</w:t>
            </w:r>
            <w:proofErr w:type="spellEnd"/>
            <w:r w:rsidRPr="0081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РОО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2"/>
              </w:numPr>
              <w:ind w:left="315" w:hanging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</w:t>
            </w:r>
            <w:r w:rsidR="007B7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рация образовательных организаций</w:t>
            </w:r>
            <w:r w:rsidRPr="0081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2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педагоги-наставники</w:t>
            </w: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- образовательные организации,  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9072" w:type="dxa"/>
          </w:tcPr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C01F8D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F8D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9072" w:type="dxa"/>
          </w:tcPr>
          <w:p w:rsidR="00564195" w:rsidRPr="00C01F8D" w:rsidRDefault="00564195" w:rsidP="00564195">
            <w:pPr>
              <w:pStyle w:val="a5"/>
              <w:numPr>
                <w:ilvl w:val="0"/>
                <w:numId w:val="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C01F8D">
              <w:rPr>
                <w:rFonts w:ascii="Times New Roman" w:hAnsi="Times New Roman" w:cs="Times New Roman"/>
                <w:sz w:val="24"/>
                <w:szCs w:val="24"/>
              </w:rPr>
              <w:t xml:space="preserve"> система мероприятий программы; </w:t>
            </w:r>
          </w:p>
          <w:p w:rsidR="00564195" w:rsidRPr="00C01F8D" w:rsidRDefault="00564195" w:rsidP="00564195">
            <w:pPr>
              <w:pStyle w:val="a5"/>
              <w:numPr>
                <w:ilvl w:val="0"/>
                <w:numId w:val="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C01F8D">
              <w:rPr>
                <w:rFonts w:ascii="Times New Roman" w:hAnsi="Times New Roman" w:cs="Times New Roman"/>
                <w:sz w:val="24"/>
                <w:szCs w:val="24"/>
              </w:rPr>
              <w:t xml:space="preserve">индикативные показатели; </w:t>
            </w:r>
          </w:p>
          <w:p w:rsidR="00564195" w:rsidRPr="00C01F8D" w:rsidRDefault="00564195" w:rsidP="00564195">
            <w:pPr>
              <w:pStyle w:val="a5"/>
              <w:numPr>
                <w:ilvl w:val="0"/>
                <w:numId w:val="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C01F8D">
              <w:rPr>
                <w:rFonts w:ascii="Times New Roman" w:hAnsi="Times New Roman" w:cs="Times New Roman"/>
                <w:sz w:val="24"/>
                <w:szCs w:val="24"/>
              </w:rPr>
              <w:t xml:space="preserve"> оценка эффективности программы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цели Программы</w:t>
            </w:r>
          </w:p>
        </w:tc>
        <w:tc>
          <w:tcPr>
            <w:tcW w:w="9072" w:type="dxa"/>
          </w:tcPr>
          <w:p w:rsidR="00564195" w:rsidRPr="00612B7D" w:rsidRDefault="00564195" w:rsidP="00612B7D">
            <w:pPr>
              <w:pStyle w:val="a5"/>
              <w:numPr>
                <w:ilvl w:val="0"/>
                <w:numId w:val="5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профессионального роста молодых педагогов и (или) неспециалистов (начинающих трудовую деятельность в данной должности), посредством формирования системы эффективного вовлечения и</w:t>
            </w:r>
            <w:r w:rsidR="00612B7D">
              <w:rPr>
                <w:rFonts w:ascii="Times New Roman" w:hAnsi="Times New Roman" w:cs="Times New Roman"/>
                <w:sz w:val="24"/>
                <w:szCs w:val="24"/>
              </w:rPr>
              <w:t>х в профессиональное сообщество.</w:t>
            </w: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Основные задачи Программы</w:t>
            </w:r>
          </w:p>
        </w:tc>
        <w:tc>
          <w:tcPr>
            <w:tcW w:w="9072" w:type="dxa"/>
          </w:tcPr>
          <w:p w:rsidR="00564195" w:rsidRPr="00813944" w:rsidRDefault="00564195" w:rsidP="00564195">
            <w:pPr>
              <w:pStyle w:val="a5"/>
              <w:numPr>
                <w:ilvl w:val="0"/>
                <w:numId w:val="13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мониторинга профессиональных затруднений и профессиональных дефицитов молодых педагогов и (или) неспециалистов (начинающих трудовую деятельность в данной должности);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3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организационно-управленческой структуры научно-методического, практико-педагогического сопровождения и поддержки профессионального становления молодого педагога и (или) неспециалистов (начинающих трудовую деятельность в данной должности), в рамках муниципальной методической службы;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3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непрерывного «опережающего» развития кадрового ресурса муниципальной системы образования;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3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беспечение</w:t>
            </w:r>
            <w:proofErr w:type="spellEnd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адресной поддержки профессионального становления и развития молодых педагогов и (или) неспециалистов (начинающих трудовую деятельность в данной должности), на основе принципов непрерывности и персонификации;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3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и диссеминация инновационных моделей развития предметных, методических, психолого-педагогических и коммуникативных компетенций молодых педагогов и (или) неспециалистов (начинающих трудовую деятельность в данной должности), в условиях профессиональных сообществ, муниципальных методических объединений;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3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привлечения различных ресурсов в формате консалтингового сопровождения образовательных организаций;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3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осуществление системы мониторинга результативности методического сопровождения молодых педагогов и (или) неспециалистов (начинающих трудовую деятельность в данной должности),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9072" w:type="dxa"/>
          </w:tcPr>
          <w:p w:rsidR="00564195" w:rsidRPr="00813944" w:rsidRDefault="00564195" w:rsidP="00564195">
            <w:pPr>
              <w:pStyle w:val="a5"/>
              <w:numPr>
                <w:ilvl w:val="0"/>
                <w:numId w:val="1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молодых педагогов</w:t>
            </w:r>
            <w:proofErr w:type="gramEnd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прошедших диагностику профессиональных затруднений и дефицитов в области предметных, методических, психолого-педагогических и коммуникативных компетенций (в процентах);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доля молодых специалистов образовательных организаций в возрасте до 35 лет, вовлеченных в различные формы поддержки и сопровождения в первые три года работы (в процентах);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доля молодых педагогов системы, которые получают методическую помощь (поддержку) через методические объединения и профессиональные (в </w:t>
            </w:r>
            <w:proofErr w:type="spellStart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. сетевые) </w:t>
            </w:r>
            <w:proofErr w:type="gramStart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сообщества  (</w:t>
            </w:r>
            <w:proofErr w:type="gramEnd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в процентах);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мероприятий (образовательных событий и образовательных активностей), направленных на оказание методической помощи (поддержки) молодым педагогам и наставничеству;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адресных рекомендаций по осуществлению поддержки молодых педагогов и наставничеству (или по результатам анализа результатов мониторинга муниципальных показателей); </w:t>
            </w:r>
          </w:p>
          <w:p w:rsidR="00564195" w:rsidRPr="00813944" w:rsidRDefault="00564195" w:rsidP="00564195">
            <w:pPr>
              <w:pStyle w:val="a5"/>
              <w:numPr>
                <w:ilvl w:val="0"/>
                <w:numId w:val="14"/>
              </w:numPr>
              <w:ind w:left="315" w:hanging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управленческих решений по осуществлению поддержки молодых педагогов и наставничеству (или по результатам анализа результатов мониторинга муниципальных показателей)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Программы</w:t>
            </w:r>
          </w:p>
        </w:tc>
        <w:tc>
          <w:tcPr>
            <w:tcW w:w="9072" w:type="dxa"/>
          </w:tcPr>
          <w:p w:rsidR="00845B6C" w:rsidRPr="00864ADF" w:rsidRDefault="00845B6C" w:rsidP="00845B6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граммы рассчитана на 2022 – 2025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годы. </w:t>
            </w:r>
          </w:p>
          <w:p w:rsidR="00845B6C" w:rsidRDefault="00845B6C" w:rsidP="00845B6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Этапы реализации Программы не выделяются в связи с тем, что ежегодно предусматривается реализация взаимосвязанных комплексов мероприятий с учетом плана методических </w:t>
            </w:r>
            <w:proofErr w:type="gramStart"/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службы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Приоритетные направления:</w:t>
            </w:r>
          </w:p>
        </w:tc>
        <w:tc>
          <w:tcPr>
            <w:tcW w:w="9072" w:type="dxa"/>
          </w:tcPr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1.Организационно-методическое, информационное и психологическое сопровождение молодых специалистов и (или) неспециалистов (начинающих трудовую деятельность в данной должности). </w:t>
            </w:r>
          </w:p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2.Организация наставничества на базе образовательных организаций в процессе повышения профессиональной компетентности молодых специалистов и (или) неспециалистов (начинающих трудовую деятельность в данной должности). </w:t>
            </w:r>
          </w:p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3.Повышение функциональной грамотности и овладение культурой молодыми специалистами и (или) неспециалистами (начинающими трудовую деятельность в данной должности) в соответствии с современными требованиями профессионального стандарта. </w:t>
            </w:r>
          </w:p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4.Совершенствование системы непрерывного профессионального образования молодых специалистов и (или) неспециалистов (начинающих трудовую деятельность в данной должности). </w:t>
            </w:r>
          </w:p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5.Мониторинговая деятельность по определению границ и ресурсов профессиональной компетентности молодых специалистов и (или) неспециалистов (начинающих трудовую деятельность в данной должности). 6.Система моральных и материальных стимулов поддержки молодых специалистов и (или) неспециалистов (начинающих трудовую деятельность в данной должности), их наставников. </w:t>
            </w:r>
          </w:p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7.Использование Интернет-ресурсов в работе с молодыми специалистами и (или) неспециалистами (начинающими трудовую деятельность в данной должности). </w:t>
            </w:r>
          </w:p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8.Анализ работы с молодыми специалистами и (или) неспециалистами (начинающими трудовую деятельность в данной должности) на уровне </w:t>
            </w:r>
            <w:proofErr w:type="spellStart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образовательногой</w:t>
            </w:r>
            <w:proofErr w:type="spellEnd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и муниципальном уровне.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бюджетных ассигнований Программы</w:t>
            </w:r>
          </w:p>
        </w:tc>
        <w:tc>
          <w:tcPr>
            <w:tcW w:w="9072" w:type="dxa"/>
          </w:tcPr>
          <w:p w:rsidR="00564195" w:rsidRPr="00813944" w:rsidRDefault="00C01F8D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64195" w:rsidRPr="00813944">
              <w:rPr>
                <w:rFonts w:ascii="Times New Roman" w:hAnsi="Times New Roman" w:cs="Times New Roman"/>
                <w:sz w:val="24"/>
                <w:szCs w:val="24"/>
              </w:rPr>
              <w:t>юджетные средства в соответствии с нормативным финансированием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9072" w:type="dxa"/>
          </w:tcPr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1.Развитие системы наставничества в образовательных организациях </w:t>
            </w:r>
            <w:proofErr w:type="spellStart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Кувшиновского</w:t>
            </w:r>
            <w:proofErr w:type="spellEnd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района. </w:t>
            </w:r>
          </w:p>
          <w:p w:rsidR="0035039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2.Функционирование в режиме развития системы научно-методической работы в образовательных организациях </w:t>
            </w:r>
            <w:proofErr w:type="spellStart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Кувшиновского</w:t>
            </w:r>
            <w:proofErr w:type="spellEnd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района.   </w:t>
            </w:r>
          </w:p>
          <w:p w:rsidR="0035039F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3.Совершенствование профессиональных и личностных компетенций молодых специалистов и (или) неспециалистов (начинающих трудовую деятельность в данной должности) в соответствии с профессиональным стандартом. </w:t>
            </w:r>
          </w:p>
          <w:p w:rsidR="00564195" w:rsidRPr="00813944" w:rsidRDefault="00564195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4.Освоение молодыми педагогами и развитие новых компетенций: работа с одаренными обучающимися; работа в условиях реализации программ инклюзивного образования; организация дистанционного обучения, работа с обучающимися, имеющими проблемы в развитии; работа с </w:t>
            </w:r>
            <w:proofErr w:type="spellStart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>девиантными</w:t>
            </w:r>
            <w:proofErr w:type="spellEnd"/>
            <w:r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, социально-запущенными и социально-уязвимыми обучающимися, имеющими серьезные отклонения в поведении. </w:t>
            </w:r>
          </w:p>
          <w:p w:rsidR="00564195" w:rsidRPr="00813944" w:rsidRDefault="0035039F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4195"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.Повышение качества образования в образовательных организациях </w:t>
            </w:r>
            <w:proofErr w:type="spellStart"/>
            <w:r w:rsidR="00564195" w:rsidRPr="00813944">
              <w:rPr>
                <w:rFonts w:ascii="Times New Roman" w:hAnsi="Times New Roman" w:cs="Times New Roman"/>
                <w:sz w:val="24"/>
                <w:szCs w:val="24"/>
              </w:rPr>
              <w:t>Кувшиновского</w:t>
            </w:r>
            <w:proofErr w:type="spellEnd"/>
            <w:r w:rsidR="00564195"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района. </w:t>
            </w:r>
          </w:p>
          <w:p w:rsidR="00564195" w:rsidRPr="00813944" w:rsidRDefault="0035039F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4195"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.Совершенствование взаимодействия  МУ </w:t>
            </w:r>
            <w:proofErr w:type="spellStart"/>
            <w:r w:rsidR="00564195" w:rsidRPr="00813944">
              <w:rPr>
                <w:rFonts w:ascii="Times New Roman" w:hAnsi="Times New Roman" w:cs="Times New Roman"/>
                <w:sz w:val="24"/>
                <w:szCs w:val="24"/>
              </w:rPr>
              <w:t>Кувшиновский</w:t>
            </w:r>
            <w:proofErr w:type="spellEnd"/>
            <w:r w:rsidR="00564195" w:rsidRPr="00813944">
              <w:rPr>
                <w:rFonts w:ascii="Times New Roman" w:hAnsi="Times New Roman" w:cs="Times New Roman"/>
                <w:sz w:val="24"/>
                <w:szCs w:val="24"/>
              </w:rPr>
              <w:t xml:space="preserve"> РОО с образовательными организациями по успешной адаптации молодых специалистов и (или) неспециалистов (начинающих трудовую деятельность в данной должности) в сфере образования.</w:t>
            </w:r>
          </w:p>
        </w:tc>
      </w:tr>
      <w:tr w:rsidR="00564195" w:rsidRPr="00864ADF" w:rsidTr="00813944">
        <w:tc>
          <w:tcPr>
            <w:tcW w:w="1986" w:type="dxa"/>
          </w:tcPr>
          <w:p w:rsidR="00564195" w:rsidRPr="00864ADF" w:rsidRDefault="004611FE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Управление реализацией Программы</w:t>
            </w:r>
          </w:p>
        </w:tc>
        <w:tc>
          <w:tcPr>
            <w:tcW w:w="9072" w:type="dxa"/>
          </w:tcPr>
          <w:p w:rsidR="004611FE" w:rsidRDefault="004611FE" w:rsidP="004611FE">
            <w:pPr>
              <w:pStyle w:val="a5"/>
              <w:numPr>
                <w:ilvl w:val="0"/>
                <w:numId w:val="16"/>
              </w:numPr>
              <w:ind w:left="322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реализацией Программы </w:t>
            </w:r>
            <w:proofErr w:type="gramStart"/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методическая служба.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11FE" w:rsidRDefault="004611FE" w:rsidP="004611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методическая служба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611FE" w:rsidRDefault="004611FE" w:rsidP="004611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1) несет ответственность за реализацию и конечные результаты Программы; </w:t>
            </w:r>
          </w:p>
          <w:p w:rsidR="004611FE" w:rsidRDefault="004611FE" w:rsidP="004611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2) ежегодно уточняет и согласовывает </w:t>
            </w:r>
            <w:proofErr w:type="gramStart"/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Кувшиновсикй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РОО 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результаты Программы;</w:t>
            </w:r>
          </w:p>
          <w:p w:rsidR="004611FE" w:rsidRDefault="004611FE" w:rsidP="004611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готовит для утверждения приказы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и результаты мониторинга результативности методического сопровождения молодых педагогов </w:t>
            </w:r>
            <w:r w:rsidRPr="0035039F">
              <w:rPr>
                <w:rFonts w:ascii="Times New Roman" w:hAnsi="Times New Roman" w:cs="Times New Roman"/>
                <w:sz w:val="24"/>
                <w:szCs w:val="24"/>
              </w:rPr>
              <w:t>и (или) неспециалистов (начинающих трудовую деятельность в данной должности), и реализации системы наставничества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Кувшиновском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районе.</w:t>
            </w:r>
          </w:p>
          <w:p w:rsidR="004611FE" w:rsidRPr="00CF2304" w:rsidRDefault="004611FE" w:rsidP="004611FE">
            <w:pPr>
              <w:pStyle w:val="a5"/>
              <w:ind w:left="360" w:hanging="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ходом исполнения Программы </w:t>
            </w:r>
            <w:proofErr w:type="gramStart"/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Кувшиновский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РОО.</w:t>
            </w:r>
          </w:p>
          <w:p w:rsidR="00765021" w:rsidRPr="00813944" w:rsidRDefault="00765021" w:rsidP="0076502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C1A" w:rsidRPr="00864ADF" w:rsidTr="00813944">
        <w:tc>
          <w:tcPr>
            <w:tcW w:w="1986" w:type="dxa"/>
          </w:tcPr>
          <w:p w:rsidR="00C56C1A" w:rsidRPr="00864ADF" w:rsidRDefault="004611FE" w:rsidP="005641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реализации Программы</w:t>
            </w:r>
          </w:p>
        </w:tc>
        <w:tc>
          <w:tcPr>
            <w:tcW w:w="9072" w:type="dxa"/>
          </w:tcPr>
          <w:p w:rsidR="004611FE" w:rsidRDefault="004611FE" w:rsidP="004611FE">
            <w:pPr>
              <w:pStyle w:val="a5"/>
              <w:numPr>
                <w:ilvl w:val="0"/>
                <w:numId w:val="17"/>
              </w:numPr>
              <w:ind w:left="18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реализации Программы осуществляется в целом, включая оценку степени достижения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целей и решения задач Программы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56C1A" w:rsidRPr="00612B7D" w:rsidRDefault="004611FE" w:rsidP="00612B7D">
            <w:pPr>
              <w:pStyle w:val="a5"/>
              <w:numPr>
                <w:ilvl w:val="0"/>
                <w:numId w:val="17"/>
              </w:numPr>
              <w:ind w:left="180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Эффективность реализации Программы оценивается на основе мониторинга эффективности реализации Программы.</w:t>
            </w:r>
          </w:p>
        </w:tc>
      </w:tr>
    </w:tbl>
    <w:p w:rsidR="008E7799" w:rsidRDefault="008E7799" w:rsidP="00864ADF">
      <w:pPr>
        <w:pStyle w:val="a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35039F" w:rsidRDefault="00EA1A94" w:rsidP="004611F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611F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43D90" w:rsidRPr="00864ADF" w:rsidRDefault="00057D82" w:rsidP="00864AD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18B" w:rsidRPr="003E418B" w:rsidRDefault="00943D90" w:rsidP="003E418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8B">
        <w:rPr>
          <w:rFonts w:ascii="Times New Roman" w:hAnsi="Times New Roman" w:cs="Times New Roman"/>
          <w:b/>
          <w:sz w:val="24"/>
          <w:szCs w:val="24"/>
        </w:rPr>
        <w:t>Мероприятия Программы</w:t>
      </w:r>
    </w:p>
    <w:p w:rsidR="003E418B" w:rsidRPr="003E418B" w:rsidRDefault="00943D90" w:rsidP="003E418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8B">
        <w:rPr>
          <w:rFonts w:ascii="Times New Roman" w:hAnsi="Times New Roman" w:cs="Times New Roman"/>
          <w:b/>
          <w:sz w:val="24"/>
          <w:szCs w:val="24"/>
        </w:rPr>
        <w:t xml:space="preserve">по осуществлению поддержки молодых педагогов </w:t>
      </w:r>
      <w:r w:rsidR="00A42E70" w:rsidRPr="00864ADF">
        <w:rPr>
          <w:rFonts w:ascii="Times New Roman" w:hAnsi="Times New Roman" w:cs="Times New Roman"/>
          <w:b/>
          <w:sz w:val="24"/>
          <w:szCs w:val="24"/>
        </w:rPr>
        <w:t>и (или) неспециалистов (начинающих трудовую д</w:t>
      </w:r>
      <w:r w:rsidR="00A42E70">
        <w:rPr>
          <w:rFonts w:ascii="Times New Roman" w:hAnsi="Times New Roman" w:cs="Times New Roman"/>
          <w:b/>
          <w:sz w:val="24"/>
          <w:szCs w:val="24"/>
        </w:rPr>
        <w:t>еятельность в данной должности</w:t>
      </w:r>
      <w:proofErr w:type="gramStart"/>
      <w:r w:rsidR="00A42E70">
        <w:rPr>
          <w:rFonts w:ascii="Times New Roman" w:hAnsi="Times New Roman" w:cs="Times New Roman"/>
          <w:b/>
          <w:sz w:val="24"/>
          <w:szCs w:val="24"/>
        </w:rPr>
        <w:t xml:space="preserve">),  </w:t>
      </w:r>
      <w:r w:rsidRPr="003E418B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3E418B">
        <w:rPr>
          <w:rFonts w:ascii="Times New Roman" w:hAnsi="Times New Roman" w:cs="Times New Roman"/>
          <w:b/>
          <w:sz w:val="24"/>
          <w:szCs w:val="24"/>
        </w:rPr>
        <w:t xml:space="preserve"> реализации систе</w:t>
      </w:r>
      <w:r w:rsidR="003E418B" w:rsidRPr="003E418B">
        <w:rPr>
          <w:rFonts w:ascii="Times New Roman" w:hAnsi="Times New Roman" w:cs="Times New Roman"/>
          <w:b/>
          <w:sz w:val="24"/>
          <w:szCs w:val="24"/>
        </w:rPr>
        <w:t>мы наставничества</w:t>
      </w:r>
    </w:p>
    <w:p w:rsidR="00943D90" w:rsidRDefault="003E418B" w:rsidP="003E418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3E418B">
        <w:rPr>
          <w:rFonts w:ascii="Times New Roman" w:hAnsi="Times New Roman" w:cs="Times New Roman"/>
          <w:b/>
          <w:sz w:val="24"/>
          <w:szCs w:val="24"/>
        </w:rPr>
        <w:t>на 2022 – 2025</w:t>
      </w:r>
      <w:r w:rsidR="00943D90" w:rsidRPr="003E41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418B">
        <w:rPr>
          <w:rFonts w:ascii="Times New Roman" w:hAnsi="Times New Roman" w:cs="Times New Roman"/>
          <w:b/>
          <w:sz w:val="24"/>
          <w:szCs w:val="24"/>
        </w:rPr>
        <w:t xml:space="preserve">годы в </w:t>
      </w:r>
      <w:proofErr w:type="spellStart"/>
      <w:r w:rsidRPr="003E418B">
        <w:rPr>
          <w:rFonts w:ascii="Times New Roman" w:hAnsi="Times New Roman" w:cs="Times New Roman"/>
          <w:b/>
          <w:sz w:val="24"/>
          <w:szCs w:val="24"/>
        </w:rPr>
        <w:t>Кувшиновском</w:t>
      </w:r>
      <w:proofErr w:type="spellEnd"/>
      <w:r w:rsidRPr="003E418B">
        <w:rPr>
          <w:rFonts w:ascii="Times New Roman" w:hAnsi="Times New Roman" w:cs="Times New Roman"/>
          <w:b/>
          <w:sz w:val="24"/>
          <w:szCs w:val="24"/>
        </w:rPr>
        <w:t xml:space="preserve"> районе</w:t>
      </w:r>
    </w:p>
    <w:p w:rsidR="003E418B" w:rsidRPr="00864ADF" w:rsidRDefault="003E418B" w:rsidP="00864ADF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8" w:type="dxa"/>
        <w:tblInd w:w="-431" w:type="dxa"/>
        <w:tblLook w:val="04A0" w:firstRow="1" w:lastRow="0" w:firstColumn="1" w:lastColumn="0" w:noHBand="0" w:noVBand="1"/>
      </w:tblPr>
      <w:tblGrid>
        <w:gridCol w:w="540"/>
        <w:gridCol w:w="3905"/>
        <w:gridCol w:w="1546"/>
        <w:gridCol w:w="2281"/>
        <w:gridCol w:w="2786"/>
      </w:tblGrid>
      <w:tr w:rsidR="00943D90" w:rsidRPr="00864ADF" w:rsidTr="00A42E70">
        <w:tc>
          <w:tcPr>
            <w:tcW w:w="540" w:type="dxa"/>
          </w:tcPr>
          <w:p w:rsidR="00943D90" w:rsidRPr="00864ADF" w:rsidRDefault="00943D90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05" w:type="dxa"/>
          </w:tcPr>
          <w:p w:rsidR="00943D90" w:rsidRPr="00864ADF" w:rsidRDefault="00943D90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546" w:type="dxa"/>
          </w:tcPr>
          <w:p w:rsidR="00943D90" w:rsidRPr="00864ADF" w:rsidRDefault="00943D90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281" w:type="dxa"/>
          </w:tcPr>
          <w:p w:rsidR="00943D90" w:rsidRPr="00864ADF" w:rsidRDefault="00943D90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/ соисполнители</w:t>
            </w:r>
          </w:p>
        </w:tc>
        <w:tc>
          <w:tcPr>
            <w:tcW w:w="2786" w:type="dxa"/>
          </w:tcPr>
          <w:p w:rsidR="00943D90" w:rsidRPr="00864ADF" w:rsidRDefault="00943D90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Результаты, достижение которых обеспечивается мероприятиями</w:t>
            </w:r>
          </w:p>
        </w:tc>
      </w:tr>
      <w:tr w:rsidR="00943D90" w:rsidRPr="00864ADF" w:rsidTr="00A42E70">
        <w:tc>
          <w:tcPr>
            <w:tcW w:w="540" w:type="dxa"/>
          </w:tcPr>
          <w:p w:rsidR="00943D90" w:rsidRPr="00864ADF" w:rsidRDefault="009F7F67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5" w:type="dxa"/>
          </w:tcPr>
          <w:p w:rsidR="00943D90" w:rsidRPr="00864ADF" w:rsidRDefault="009F7F67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диагностики профессиональных затруднений и дефицитов в области предметных, методических, психолого-педагогических и коммуникативных компетенций </w:t>
            </w:r>
          </w:p>
        </w:tc>
        <w:tc>
          <w:tcPr>
            <w:tcW w:w="1546" w:type="dxa"/>
          </w:tcPr>
          <w:p w:rsidR="00943D90" w:rsidRPr="00864ADF" w:rsidRDefault="009F7F67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ежегодно, март</w:t>
            </w:r>
          </w:p>
        </w:tc>
        <w:tc>
          <w:tcPr>
            <w:tcW w:w="2281" w:type="dxa"/>
          </w:tcPr>
          <w:p w:rsidR="00943D90" w:rsidRPr="00864ADF" w:rsidRDefault="00A42E70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7F67" w:rsidRPr="00864ADF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786" w:type="dxa"/>
          </w:tcPr>
          <w:p w:rsidR="00943D90" w:rsidRPr="00864ADF" w:rsidRDefault="009F7F67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Планирование комплекса мероприятий адресной помощи молодым педагогам</w:t>
            </w:r>
          </w:p>
        </w:tc>
      </w:tr>
      <w:tr w:rsidR="00943D90" w:rsidRPr="00864ADF" w:rsidTr="00A42E70">
        <w:tc>
          <w:tcPr>
            <w:tcW w:w="540" w:type="dxa"/>
          </w:tcPr>
          <w:p w:rsidR="00943D90" w:rsidRPr="00864ADF" w:rsidRDefault="009F7F67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5" w:type="dxa"/>
          </w:tcPr>
          <w:p w:rsidR="00943D90" w:rsidRPr="00864ADF" w:rsidRDefault="009F7F67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Разработка и сопровождение мероприятий (образовательных событий и образовательных активностей), направленных на оказание методической помощи (поддержки) молодым педагогам</w:t>
            </w:r>
            <w:r w:rsidR="00A42E70" w:rsidRPr="00864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2E70" w:rsidRPr="00A42E70">
              <w:rPr>
                <w:rFonts w:ascii="Times New Roman" w:hAnsi="Times New Roman" w:cs="Times New Roman"/>
                <w:sz w:val="24"/>
                <w:szCs w:val="24"/>
              </w:rPr>
              <w:t>и (или) неспециалистов (начинающих трудовую деятельность в данной должности),</w:t>
            </w:r>
            <w:r w:rsidRPr="00A42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и наставничеству </w:t>
            </w:r>
          </w:p>
        </w:tc>
        <w:tc>
          <w:tcPr>
            <w:tcW w:w="1546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в течение всего срока реализации</w:t>
            </w:r>
          </w:p>
        </w:tc>
        <w:tc>
          <w:tcPr>
            <w:tcW w:w="2281" w:type="dxa"/>
          </w:tcPr>
          <w:p w:rsidR="00943D90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Муниципальная методическая служба</w:t>
            </w:r>
            <w:r w:rsidR="008E1A0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E1A07" w:rsidRPr="00864ADF" w:rsidRDefault="008E1A07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786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Наличие практик выявления и обобщения результатов развития мотивов профессионального роста молодых педагогов и реализации наставничества</w:t>
            </w:r>
          </w:p>
        </w:tc>
      </w:tr>
      <w:tr w:rsidR="00943D90" w:rsidRPr="00864ADF" w:rsidTr="00A42E70">
        <w:tc>
          <w:tcPr>
            <w:tcW w:w="540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5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Сопровождение молодых педагогов</w:t>
            </w:r>
            <w:r w:rsidR="00A42E70" w:rsidRPr="00864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2E70" w:rsidRPr="00A42E70">
              <w:rPr>
                <w:rFonts w:ascii="Times New Roman" w:hAnsi="Times New Roman" w:cs="Times New Roman"/>
                <w:sz w:val="24"/>
                <w:szCs w:val="24"/>
              </w:rPr>
              <w:t>и (или) неспециалистов (начинающих трудовую деятельность в данной должности),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в форме оказания консалтинговой помощи </w:t>
            </w:r>
          </w:p>
        </w:tc>
        <w:tc>
          <w:tcPr>
            <w:tcW w:w="1546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в течение всего срока реализации</w:t>
            </w:r>
          </w:p>
        </w:tc>
        <w:tc>
          <w:tcPr>
            <w:tcW w:w="2281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Муниципальная методическая служба / образовательные организации</w:t>
            </w:r>
          </w:p>
        </w:tc>
        <w:tc>
          <w:tcPr>
            <w:tcW w:w="2786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становлении молодого педагога</w:t>
            </w:r>
          </w:p>
        </w:tc>
      </w:tr>
      <w:tr w:rsidR="00943D90" w:rsidRPr="00864ADF" w:rsidTr="00A42E70">
        <w:tc>
          <w:tcPr>
            <w:tcW w:w="540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5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сопровождение проектов по поддержке молодых педагогов </w:t>
            </w:r>
            <w:r w:rsidR="00A42E70" w:rsidRPr="00A42E70">
              <w:rPr>
                <w:rFonts w:ascii="Times New Roman" w:hAnsi="Times New Roman" w:cs="Times New Roman"/>
                <w:sz w:val="24"/>
                <w:szCs w:val="24"/>
              </w:rPr>
              <w:t>и (или) неспециалистов (начинающих трудовую деятельность в данной должности),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и руководителей </w:t>
            </w:r>
          </w:p>
        </w:tc>
        <w:tc>
          <w:tcPr>
            <w:tcW w:w="1546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в течение всего срока реализации</w:t>
            </w:r>
          </w:p>
        </w:tc>
        <w:tc>
          <w:tcPr>
            <w:tcW w:w="2281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Муниципальная методическая служба / образовательные организации</w:t>
            </w:r>
          </w:p>
        </w:tc>
        <w:tc>
          <w:tcPr>
            <w:tcW w:w="2786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становлении молодого педагога</w:t>
            </w:r>
          </w:p>
        </w:tc>
      </w:tr>
      <w:tr w:rsidR="00943D90" w:rsidRPr="00864ADF" w:rsidTr="00A42E70">
        <w:tc>
          <w:tcPr>
            <w:tcW w:w="540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5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сопровождение программ / планов наставничества по поддержке и сопровождению педагогических работников в возрасте до 35 лет в первые три года работы </w:t>
            </w:r>
          </w:p>
        </w:tc>
        <w:tc>
          <w:tcPr>
            <w:tcW w:w="1546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в течение всего срока реализации</w:t>
            </w:r>
          </w:p>
        </w:tc>
        <w:tc>
          <w:tcPr>
            <w:tcW w:w="2281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786" w:type="dxa"/>
          </w:tcPr>
          <w:p w:rsidR="00943D90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становлении молодого педагога</w:t>
            </w:r>
          </w:p>
        </w:tc>
      </w:tr>
      <w:tr w:rsidR="00F96489" w:rsidRPr="00864ADF" w:rsidTr="00A42E70">
        <w:tc>
          <w:tcPr>
            <w:tcW w:w="540" w:type="dxa"/>
          </w:tcPr>
          <w:p w:rsidR="00F96489" w:rsidRPr="00864ADF" w:rsidRDefault="00EA1A94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5" w:type="dxa"/>
          </w:tcPr>
          <w:p w:rsidR="00F96489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="005820B4" w:rsidRPr="00864ADF">
              <w:rPr>
                <w:rFonts w:ascii="Times New Roman" w:hAnsi="Times New Roman" w:cs="Times New Roman"/>
                <w:sz w:val="24"/>
                <w:szCs w:val="24"/>
              </w:rPr>
              <w:t>отовка адресных рекомендаций по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20B4"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осуществлению поддержки молодых педагогов</w:t>
            </w:r>
            <w:r w:rsidR="00A42E70" w:rsidRPr="00864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2E70" w:rsidRPr="00A42E70">
              <w:rPr>
                <w:rFonts w:ascii="Times New Roman" w:hAnsi="Times New Roman" w:cs="Times New Roman"/>
                <w:sz w:val="24"/>
                <w:szCs w:val="24"/>
              </w:rPr>
              <w:t>и (или) неспециалистов (начинающих трудовую деятельность в данной должности),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и наставничеству (или по результатам анализа </w:t>
            </w:r>
            <w:r w:rsidR="005820B4" w:rsidRPr="00864ADF">
              <w:rPr>
                <w:rFonts w:ascii="Times New Roman" w:hAnsi="Times New Roman" w:cs="Times New Roman"/>
                <w:sz w:val="24"/>
                <w:szCs w:val="24"/>
              </w:rPr>
              <w:t>результатов мониторинга показателей Программы)</w:t>
            </w:r>
          </w:p>
        </w:tc>
        <w:tc>
          <w:tcPr>
            <w:tcW w:w="1546" w:type="dxa"/>
          </w:tcPr>
          <w:p w:rsidR="00F96489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в течение всего срока реализации</w:t>
            </w:r>
          </w:p>
        </w:tc>
        <w:tc>
          <w:tcPr>
            <w:tcW w:w="2281" w:type="dxa"/>
          </w:tcPr>
          <w:p w:rsidR="00F96489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Муниципальная методическая</w:t>
            </w:r>
          </w:p>
          <w:p w:rsidR="00EA1A94" w:rsidRPr="00864ADF" w:rsidRDefault="00EA1A94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служба</w:t>
            </w:r>
          </w:p>
        </w:tc>
        <w:tc>
          <w:tcPr>
            <w:tcW w:w="2786" w:type="dxa"/>
          </w:tcPr>
          <w:p w:rsidR="00F96489" w:rsidRPr="00864ADF" w:rsidRDefault="00F9648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Наличие адресных рекомендаций по осуществлению поддержки молодых педагогов и наставничеству (или по результатам анализа</w:t>
            </w:r>
            <w:r w:rsidR="005820B4"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мониторинга показателей Программы)</w:t>
            </w:r>
          </w:p>
        </w:tc>
      </w:tr>
      <w:tr w:rsidR="00F96489" w:rsidRPr="00864ADF" w:rsidTr="00A42E70">
        <w:tc>
          <w:tcPr>
            <w:tcW w:w="540" w:type="dxa"/>
          </w:tcPr>
          <w:p w:rsidR="00F96489" w:rsidRPr="00864ADF" w:rsidRDefault="00E64D23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905" w:type="dxa"/>
          </w:tcPr>
          <w:p w:rsidR="00F96489" w:rsidRPr="00864ADF" w:rsidRDefault="00E64D23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Подготовка управленческих решений по осуществлению поддержки молодых педагогов</w:t>
            </w:r>
            <w:r w:rsidR="00A42E70" w:rsidRPr="00864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2E70" w:rsidRPr="00A42E70">
              <w:rPr>
                <w:rFonts w:ascii="Times New Roman" w:hAnsi="Times New Roman" w:cs="Times New Roman"/>
                <w:sz w:val="24"/>
                <w:szCs w:val="24"/>
              </w:rPr>
              <w:t>и (или) неспециалистов (начинающих трудовую деятельность в данной должности),</w:t>
            </w:r>
            <w:r w:rsidRPr="00A42E7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наставничеству (или по результатам анализа результатов мониторинга показателей Программы </w:t>
            </w:r>
          </w:p>
        </w:tc>
        <w:tc>
          <w:tcPr>
            <w:tcW w:w="1546" w:type="dxa"/>
          </w:tcPr>
          <w:p w:rsidR="00F96489" w:rsidRPr="00864ADF" w:rsidRDefault="00E64D23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) в течение всего срока реализации</w:t>
            </w:r>
          </w:p>
        </w:tc>
        <w:tc>
          <w:tcPr>
            <w:tcW w:w="2281" w:type="dxa"/>
          </w:tcPr>
          <w:p w:rsidR="00F96489" w:rsidRPr="00864ADF" w:rsidRDefault="00482CED" w:rsidP="00482CE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Кувшиновский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РОО</w:t>
            </w:r>
            <w:r w:rsidR="00E64D23" w:rsidRPr="00864ADF">
              <w:rPr>
                <w:rFonts w:ascii="Times New Roman" w:hAnsi="Times New Roman" w:cs="Times New Roman"/>
                <w:sz w:val="24"/>
                <w:szCs w:val="24"/>
              </w:rPr>
              <w:t>, образовательные организации</w:t>
            </w:r>
          </w:p>
        </w:tc>
        <w:tc>
          <w:tcPr>
            <w:tcW w:w="2786" w:type="dxa"/>
          </w:tcPr>
          <w:p w:rsidR="00F96489" w:rsidRPr="00864ADF" w:rsidRDefault="00E64D23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Наличие управленческих решений по осуществлению поддержки молодых педагогов и наставничеству (или по результатам анализа результатов мониторинга показателей Программы)</w:t>
            </w:r>
          </w:p>
        </w:tc>
      </w:tr>
      <w:tr w:rsidR="00F96489" w:rsidRPr="00864ADF" w:rsidTr="00A42E70">
        <w:tc>
          <w:tcPr>
            <w:tcW w:w="540" w:type="dxa"/>
          </w:tcPr>
          <w:p w:rsidR="00F96489" w:rsidRPr="00864ADF" w:rsidRDefault="00E64D23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05" w:type="dxa"/>
          </w:tcPr>
          <w:p w:rsidR="00F96489" w:rsidRPr="00864ADF" w:rsidRDefault="00E64D23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мониторингов, обеспечивающих сбор и анализ информации о результативности методического сопровождения молодых педагогов </w:t>
            </w:r>
            <w:r w:rsidR="00A42E70" w:rsidRPr="00A42E70">
              <w:rPr>
                <w:rFonts w:ascii="Times New Roman" w:hAnsi="Times New Roman" w:cs="Times New Roman"/>
                <w:sz w:val="24"/>
                <w:szCs w:val="24"/>
              </w:rPr>
              <w:t>и (или) неспециалистов (начинающих трудовую деятельность в данной должности),</w:t>
            </w:r>
            <w:r w:rsidRPr="00A42E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системы наставничества </w:t>
            </w:r>
          </w:p>
        </w:tc>
        <w:tc>
          <w:tcPr>
            <w:tcW w:w="1546" w:type="dxa"/>
          </w:tcPr>
          <w:p w:rsidR="00F96489" w:rsidRPr="00864ADF" w:rsidRDefault="00A42E70" w:rsidP="00A42E7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май </w:t>
            </w:r>
          </w:p>
        </w:tc>
        <w:tc>
          <w:tcPr>
            <w:tcW w:w="2281" w:type="dxa"/>
          </w:tcPr>
          <w:p w:rsidR="00F96489" w:rsidRDefault="00E64D23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Муниципальная методическая служба</w:t>
            </w:r>
            <w:r w:rsidR="00F30E9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30E99" w:rsidRPr="00864ADF" w:rsidRDefault="00F30E99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786" w:type="dxa"/>
          </w:tcPr>
          <w:p w:rsidR="00F96489" w:rsidRPr="00864ADF" w:rsidRDefault="00E64D23" w:rsidP="00864A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ADF">
              <w:rPr>
                <w:rFonts w:ascii="Times New Roman" w:hAnsi="Times New Roman" w:cs="Times New Roman"/>
                <w:sz w:val="24"/>
                <w:szCs w:val="24"/>
              </w:rPr>
              <w:t>Обеспечение системы методической работы</w:t>
            </w:r>
          </w:p>
        </w:tc>
      </w:tr>
    </w:tbl>
    <w:p w:rsidR="00943D90" w:rsidRPr="00864ADF" w:rsidRDefault="00943D90" w:rsidP="00864ADF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943D90" w:rsidRPr="00864ADF" w:rsidSect="00864ADF">
      <w:pgSz w:w="11906" w:h="16838"/>
      <w:pgMar w:top="567" w:right="851" w:bottom="56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7A21"/>
    <w:multiLevelType w:val="hybridMultilevel"/>
    <w:tmpl w:val="35322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85A86"/>
    <w:multiLevelType w:val="hybridMultilevel"/>
    <w:tmpl w:val="31804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A2FDF"/>
    <w:multiLevelType w:val="hybridMultilevel"/>
    <w:tmpl w:val="F0E05A0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34AF0"/>
    <w:multiLevelType w:val="hybridMultilevel"/>
    <w:tmpl w:val="0ED8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A581B"/>
    <w:multiLevelType w:val="hybridMultilevel"/>
    <w:tmpl w:val="73867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014EB"/>
    <w:multiLevelType w:val="hybridMultilevel"/>
    <w:tmpl w:val="5F72E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A5549"/>
    <w:multiLevelType w:val="hybridMultilevel"/>
    <w:tmpl w:val="43E882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2555C"/>
    <w:multiLevelType w:val="hybridMultilevel"/>
    <w:tmpl w:val="C18A7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95C56"/>
    <w:multiLevelType w:val="hybridMultilevel"/>
    <w:tmpl w:val="586ED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20974"/>
    <w:multiLevelType w:val="hybridMultilevel"/>
    <w:tmpl w:val="B11AB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9927D6"/>
    <w:multiLevelType w:val="hybridMultilevel"/>
    <w:tmpl w:val="DBC2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16789D"/>
    <w:multiLevelType w:val="hybridMultilevel"/>
    <w:tmpl w:val="0BAE5E88"/>
    <w:lvl w:ilvl="0" w:tplc="FAFE6FE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602D61AC"/>
    <w:multiLevelType w:val="hybridMultilevel"/>
    <w:tmpl w:val="7A323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4B1496"/>
    <w:multiLevelType w:val="hybridMultilevel"/>
    <w:tmpl w:val="FA041B0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17F5BFA"/>
    <w:multiLevelType w:val="hybridMultilevel"/>
    <w:tmpl w:val="A31AAA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2E04AB"/>
    <w:multiLevelType w:val="hybridMultilevel"/>
    <w:tmpl w:val="87069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D37CD"/>
    <w:multiLevelType w:val="hybridMultilevel"/>
    <w:tmpl w:val="30AA6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A80B826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16"/>
  </w:num>
  <w:num w:numId="5">
    <w:abstractNumId w:val="15"/>
  </w:num>
  <w:num w:numId="6">
    <w:abstractNumId w:val="12"/>
  </w:num>
  <w:num w:numId="7">
    <w:abstractNumId w:val="8"/>
  </w:num>
  <w:num w:numId="8">
    <w:abstractNumId w:val="10"/>
  </w:num>
  <w:num w:numId="9">
    <w:abstractNumId w:val="0"/>
  </w:num>
  <w:num w:numId="10">
    <w:abstractNumId w:val="6"/>
  </w:num>
  <w:num w:numId="11">
    <w:abstractNumId w:val="4"/>
  </w:num>
  <w:num w:numId="12">
    <w:abstractNumId w:val="13"/>
  </w:num>
  <w:num w:numId="13">
    <w:abstractNumId w:val="5"/>
  </w:num>
  <w:num w:numId="14">
    <w:abstractNumId w:val="14"/>
  </w:num>
  <w:num w:numId="15">
    <w:abstractNumId w:val="7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C09"/>
    <w:rsid w:val="0001715C"/>
    <w:rsid w:val="00026D49"/>
    <w:rsid w:val="00057D82"/>
    <w:rsid w:val="000B6A90"/>
    <w:rsid w:val="000E03E2"/>
    <w:rsid w:val="00124F72"/>
    <w:rsid w:val="001917BF"/>
    <w:rsid w:val="001A599B"/>
    <w:rsid w:val="00253352"/>
    <w:rsid w:val="002E1E35"/>
    <w:rsid w:val="0035039F"/>
    <w:rsid w:val="00351C3C"/>
    <w:rsid w:val="003A7E8F"/>
    <w:rsid w:val="003C69D2"/>
    <w:rsid w:val="003E3F33"/>
    <w:rsid w:val="003E418B"/>
    <w:rsid w:val="004611FE"/>
    <w:rsid w:val="00482CED"/>
    <w:rsid w:val="00486935"/>
    <w:rsid w:val="004A7FF5"/>
    <w:rsid w:val="0055067D"/>
    <w:rsid w:val="00564195"/>
    <w:rsid w:val="005820B4"/>
    <w:rsid w:val="00612B7D"/>
    <w:rsid w:val="006468A4"/>
    <w:rsid w:val="00686689"/>
    <w:rsid w:val="00691518"/>
    <w:rsid w:val="006A1CF2"/>
    <w:rsid w:val="006C02BE"/>
    <w:rsid w:val="006D4263"/>
    <w:rsid w:val="00706D62"/>
    <w:rsid w:val="00765021"/>
    <w:rsid w:val="0078014D"/>
    <w:rsid w:val="007B7D24"/>
    <w:rsid w:val="008004CD"/>
    <w:rsid w:val="00813944"/>
    <w:rsid w:val="00845B6C"/>
    <w:rsid w:val="00864ADF"/>
    <w:rsid w:val="008C327E"/>
    <w:rsid w:val="008D07C3"/>
    <w:rsid w:val="008E0B27"/>
    <w:rsid w:val="008E1A07"/>
    <w:rsid w:val="008E7799"/>
    <w:rsid w:val="009116E4"/>
    <w:rsid w:val="009230B8"/>
    <w:rsid w:val="00943D90"/>
    <w:rsid w:val="00966B4E"/>
    <w:rsid w:val="0099290B"/>
    <w:rsid w:val="009A25BE"/>
    <w:rsid w:val="009A6672"/>
    <w:rsid w:val="009A7C09"/>
    <w:rsid w:val="009E04B9"/>
    <w:rsid w:val="009F7F67"/>
    <w:rsid w:val="00A06657"/>
    <w:rsid w:val="00A42E70"/>
    <w:rsid w:val="00A70DD8"/>
    <w:rsid w:val="00A9521B"/>
    <w:rsid w:val="00AD12FB"/>
    <w:rsid w:val="00AD2286"/>
    <w:rsid w:val="00AE5AF5"/>
    <w:rsid w:val="00B04D15"/>
    <w:rsid w:val="00B644A9"/>
    <w:rsid w:val="00BB17B4"/>
    <w:rsid w:val="00BD1879"/>
    <w:rsid w:val="00C01F8D"/>
    <w:rsid w:val="00C305DF"/>
    <w:rsid w:val="00C3339D"/>
    <w:rsid w:val="00C56C1A"/>
    <w:rsid w:val="00C75CE0"/>
    <w:rsid w:val="00CC50F2"/>
    <w:rsid w:val="00CC668D"/>
    <w:rsid w:val="00CF2304"/>
    <w:rsid w:val="00D17343"/>
    <w:rsid w:val="00D214A5"/>
    <w:rsid w:val="00DB73B4"/>
    <w:rsid w:val="00E60918"/>
    <w:rsid w:val="00E64D23"/>
    <w:rsid w:val="00EA1A94"/>
    <w:rsid w:val="00F30E99"/>
    <w:rsid w:val="00F30F4D"/>
    <w:rsid w:val="00F9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A01FF"/>
  <w15:chartTrackingRefBased/>
  <w15:docId w15:val="{68A3F4CF-21CC-4D7A-ACA2-53E4ACC4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7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50F2"/>
    <w:pPr>
      <w:ind w:left="720"/>
      <w:contextualSpacing/>
    </w:pPr>
  </w:style>
  <w:style w:type="paragraph" w:styleId="a5">
    <w:name w:val="No Spacing"/>
    <w:uiPriority w:val="1"/>
    <w:qFormat/>
    <w:rsid w:val="00864A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7</Pages>
  <Words>2514</Words>
  <Characters>14335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88</cp:revision>
  <dcterms:created xsi:type="dcterms:W3CDTF">2022-09-14T08:19:00Z</dcterms:created>
  <dcterms:modified xsi:type="dcterms:W3CDTF">2022-10-10T12:58:00Z</dcterms:modified>
</cp:coreProperties>
</file>