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9D" w:rsidRDefault="004A0D41" w:rsidP="00E80B9D">
      <w:pPr>
        <w:jc w:val="center"/>
        <w:rPr>
          <w:b/>
          <w:sz w:val="28"/>
          <w:szCs w:val="28"/>
        </w:rPr>
      </w:pPr>
      <w:r w:rsidRPr="0015099F">
        <w:rPr>
          <w:b/>
          <w:sz w:val="28"/>
          <w:szCs w:val="28"/>
        </w:rPr>
        <w:t>Анализ</w:t>
      </w:r>
      <w:r w:rsidR="00E80B9D">
        <w:rPr>
          <w:b/>
          <w:sz w:val="28"/>
          <w:szCs w:val="28"/>
        </w:rPr>
        <w:t xml:space="preserve"> работы </w:t>
      </w:r>
    </w:p>
    <w:p w:rsidR="00E80B9D" w:rsidRDefault="00E80B9D" w:rsidP="00E8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методической службы</w:t>
      </w:r>
      <w:r w:rsidR="001B09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E80B9D" w:rsidRPr="0015099F" w:rsidRDefault="00E80B9D" w:rsidP="00E8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Кувшиновского района</w:t>
      </w:r>
      <w:r w:rsidRPr="00E80B9D">
        <w:rPr>
          <w:b/>
          <w:sz w:val="28"/>
          <w:szCs w:val="28"/>
        </w:rPr>
        <w:t xml:space="preserve"> </w:t>
      </w:r>
      <w:r w:rsidR="00D1375A">
        <w:rPr>
          <w:b/>
          <w:sz w:val="28"/>
          <w:szCs w:val="28"/>
        </w:rPr>
        <w:t>за 2021-2022</w:t>
      </w:r>
      <w:r w:rsidRPr="0015099F">
        <w:rPr>
          <w:b/>
          <w:sz w:val="28"/>
          <w:szCs w:val="28"/>
        </w:rPr>
        <w:t xml:space="preserve"> уч. г.</w:t>
      </w:r>
    </w:p>
    <w:p w:rsidR="004A0D41" w:rsidRPr="00110A91" w:rsidRDefault="004A0D41" w:rsidP="00E80B9D">
      <w:pPr>
        <w:jc w:val="center"/>
        <w:rPr>
          <w:b/>
          <w:sz w:val="28"/>
          <w:szCs w:val="28"/>
        </w:rPr>
      </w:pPr>
    </w:p>
    <w:p w:rsidR="004A0D41" w:rsidRPr="0015099F" w:rsidRDefault="004A0D41" w:rsidP="0015099F">
      <w:pPr>
        <w:jc w:val="both"/>
        <w:rPr>
          <w:i/>
          <w:iCs/>
        </w:rPr>
      </w:pPr>
    </w:p>
    <w:p w:rsidR="0001186F" w:rsidRPr="009755EC" w:rsidRDefault="00D1375A" w:rsidP="0001186F">
      <w:pPr>
        <w:jc w:val="both"/>
      </w:pPr>
      <w:r>
        <w:t>В 2021</w:t>
      </w:r>
      <w:r w:rsidR="0080743F">
        <w:t>-20</w:t>
      </w:r>
      <w:r>
        <w:t>22</w:t>
      </w:r>
      <w:r w:rsidR="00A74CBA">
        <w:t xml:space="preserve"> уч.</w:t>
      </w:r>
      <w:r w:rsidR="004A0D41" w:rsidRPr="00F02E79">
        <w:t>г.</w:t>
      </w:r>
      <w:r w:rsidR="0075292C">
        <w:t xml:space="preserve"> муниципальной методической службой реализовывались</w:t>
      </w:r>
      <w:r w:rsidR="00A74CBA" w:rsidRPr="00A74CBA">
        <w:t xml:space="preserve"> </w:t>
      </w:r>
      <w:r w:rsidR="0075292C">
        <w:t xml:space="preserve"> </w:t>
      </w:r>
      <w:r w:rsidR="00660F9B">
        <w:t xml:space="preserve"> </w:t>
      </w:r>
      <w:r w:rsidR="0075292C">
        <w:t>поставленные</w:t>
      </w:r>
      <w:r w:rsidR="00660F9B">
        <w:t xml:space="preserve"> задач</w:t>
      </w:r>
      <w:r w:rsidR="0075292C">
        <w:t>и</w:t>
      </w:r>
      <w:r w:rsidR="00660F9B">
        <w:t>:</w:t>
      </w:r>
      <w:r w:rsidR="004A0D41" w:rsidRPr="00F02E79">
        <w:t xml:space="preserve"> по совершенствованию учебной, научно- методи</w:t>
      </w:r>
      <w:r w:rsidR="0001186F">
        <w:t>ческой деятельности; по внедрению в массовую педагогическую практику</w:t>
      </w:r>
      <w:r w:rsidR="004A0D41" w:rsidRPr="00F02E79">
        <w:t xml:space="preserve"> обновлённых  концепций содержания образования, совершенствования системы повышения  квалификации педагогических работников, изучению, обобщению и внедрению педагогического опыта,   по научно-методическ</w:t>
      </w:r>
      <w:r w:rsidR="00E557C7">
        <w:t>ому обеспечению</w:t>
      </w:r>
      <w:r w:rsidR="0080743F">
        <w:t xml:space="preserve"> ФГОС СОО</w:t>
      </w:r>
      <w:r w:rsidR="004A0D41" w:rsidRPr="00F02E79">
        <w:t xml:space="preserve">, профильного  обучения и ЕГЭ; деятельности базовых школ, введению новых предметов, использованию ИКТ. </w:t>
      </w:r>
    </w:p>
    <w:p w:rsidR="004A0D41" w:rsidRPr="00F02E79" w:rsidRDefault="004A0D41" w:rsidP="0015099F">
      <w:pPr>
        <w:jc w:val="both"/>
      </w:pPr>
    </w:p>
    <w:p w:rsidR="004A0D41" w:rsidRDefault="004A0D41" w:rsidP="0015099F">
      <w:pPr>
        <w:jc w:val="both"/>
        <w:rPr>
          <w:i/>
          <w:iCs/>
          <w:u w:val="single"/>
        </w:rPr>
      </w:pPr>
      <w:r w:rsidRPr="00F02E79">
        <w:rPr>
          <w:i/>
          <w:iCs/>
          <w:u w:val="single"/>
        </w:rPr>
        <w:t>Особое внимание было уделено работе по следующим направлениям:</w:t>
      </w:r>
    </w:p>
    <w:p w:rsidR="00D250A9" w:rsidRDefault="00D250A9" w:rsidP="0015099F">
      <w:pPr>
        <w:jc w:val="both"/>
        <w:rPr>
          <w:i/>
          <w:iCs/>
          <w:u w:val="single"/>
        </w:rPr>
      </w:pPr>
    </w:p>
    <w:p w:rsidR="00D250A9" w:rsidRPr="00CB53CD" w:rsidRDefault="00D250A9" w:rsidP="00784F7A">
      <w:pPr>
        <w:pStyle w:val="a9"/>
        <w:numPr>
          <w:ilvl w:val="0"/>
          <w:numId w:val="4"/>
        </w:numPr>
        <w:contextualSpacing w:val="0"/>
        <w:jc w:val="both"/>
      </w:pPr>
      <w:r w:rsidRPr="00CB53CD">
        <w:t>Методическое сопровождение деятельности общеобразова</w:t>
      </w:r>
      <w:r>
        <w:t>тельных учреждений по введению</w:t>
      </w:r>
      <w:r w:rsidRPr="00CB53CD">
        <w:t xml:space="preserve">  ФГ</w:t>
      </w:r>
      <w:r w:rsidR="00EB17C8">
        <w:t>ОС</w:t>
      </w:r>
      <w:r>
        <w:t xml:space="preserve">. </w:t>
      </w:r>
      <w:r w:rsidRPr="001E4E11">
        <w:t xml:space="preserve"> </w:t>
      </w:r>
    </w:p>
    <w:p w:rsidR="00D250A9" w:rsidRDefault="00D250A9" w:rsidP="00784F7A">
      <w:pPr>
        <w:pStyle w:val="a9"/>
        <w:numPr>
          <w:ilvl w:val="0"/>
          <w:numId w:val="4"/>
        </w:numPr>
        <w:contextualSpacing w:val="0"/>
        <w:jc w:val="both"/>
      </w:pPr>
      <w:r>
        <w:t>Создания условий, обеспечивающих свободу выбора и реализацию индивидуального образовательного маршрута в системе предпрофильной подготовки и профильного обучения.</w:t>
      </w:r>
    </w:p>
    <w:p w:rsidR="00D250A9" w:rsidRDefault="00D250A9" w:rsidP="00784F7A">
      <w:pPr>
        <w:pStyle w:val="a9"/>
        <w:numPr>
          <w:ilvl w:val="0"/>
          <w:numId w:val="4"/>
        </w:numPr>
        <w:contextualSpacing w:val="0"/>
        <w:jc w:val="both"/>
      </w:pPr>
      <w:r>
        <w:t xml:space="preserve">Учебно-методическое, информационное, организационно-содержательное сопровождение образовательного процесса в межкурсовой период, координация  деятельности  по непрерывному повышению квалификации педагогических кадров. </w:t>
      </w:r>
    </w:p>
    <w:p w:rsidR="00D250A9" w:rsidRDefault="00D250A9" w:rsidP="00EB17C8">
      <w:pPr>
        <w:pStyle w:val="a9"/>
        <w:numPr>
          <w:ilvl w:val="0"/>
          <w:numId w:val="4"/>
        </w:numPr>
        <w:contextualSpacing w:val="0"/>
        <w:jc w:val="both"/>
      </w:pPr>
      <w:r w:rsidRPr="00492DD5">
        <w:t>Методическое сопровождение   базовых школ.</w:t>
      </w:r>
    </w:p>
    <w:p w:rsidR="00D250A9" w:rsidRDefault="00D250A9" w:rsidP="00784F7A">
      <w:pPr>
        <w:pStyle w:val="a9"/>
        <w:numPr>
          <w:ilvl w:val="0"/>
          <w:numId w:val="4"/>
        </w:numPr>
        <w:contextualSpacing w:val="0"/>
        <w:jc w:val="both"/>
      </w:pPr>
      <w:r>
        <w:t>Повышение</w:t>
      </w:r>
      <w:r w:rsidRPr="00AE09A4">
        <w:t xml:space="preserve"> квалификации педагогических и руководящих работников.</w:t>
      </w:r>
    </w:p>
    <w:p w:rsidR="00CE682D" w:rsidRDefault="00CE682D" w:rsidP="00784F7A">
      <w:pPr>
        <w:pStyle w:val="a9"/>
        <w:numPr>
          <w:ilvl w:val="0"/>
          <w:numId w:val="4"/>
        </w:numPr>
        <w:contextualSpacing w:val="0"/>
        <w:jc w:val="both"/>
      </w:pPr>
      <w:r w:rsidRPr="00176A73">
        <w:t>Совершенствование системы работы с талантливыми детьми и с детьми с особыми образовательными возможностями через повышение квалификации педагогов  на целевых и проблемных курсах и семинарах, в творческих группах</w:t>
      </w:r>
      <w:r>
        <w:t>.</w:t>
      </w:r>
    </w:p>
    <w:p w:rsidR="00EB17C8" w:rsidRPr="00EB17C8" w:rsidRDefault="00EB17C8" w:rsidP="00EB17C8">
      <w:pPr>
        <w:numPr>
          <w:ilvl w:val="0"/>
          <w:numId w:val="4"/>
        </w:numPr>
        <w:rPr>
          <w:lang w:bidi="en-US"/>
        </w:rPr>
      </w:pPr>
      <w:r w:rsidRPr="00EB17C8">
        <w:rPr>
          <w:lang w:bidi="en-US"/>
        </w:rPr>
        <w:t>Оказание поддержки и помощи педагогическим и руководящим работникам образовательных организаций в проведении итоговой аттестации обучающихся 9, 11 классов.</w:t>
      </w:r>
    </w:p>
    <w:p w:rsidR="00EB17C8" w:rsidRPr="00EB17C8" w:rsidRDefault="00EB17C8" w:rsidP="00EB17C8">
      <w:pPr>
        <w:numPr>
          <w:ilvl w:val="0"/>
          <w:numId w:val="4"/>
        </w:numPr>
        <w:rPr>
          <w:lang w:bidi="en-US"/>
        </w:rPr>
      </w:pPr>
      <w:r w:rsidRPr="00EB17C8">
        <w:t xml:space="preserve"> </w:t>
      </w:r>
      <w:r w:rsidRPr="00EB17C8">
        <w:rPr>
          <w:lang w:bidi="en-US"/>
        </w:rPr>
        <w:t>Продолжить работу по наставничеству и иных форм сопровождения, способствующих успешной профессиональной адаптации и закреплению на рабочем месте молодых педагогов</w:t>
      </w:r>
    </w:p>
    <w:p w:rsidR="00EB17C8" w:rsidRPr="00176A73" w:rsidRDefault="00EB17C8" w:rsidP="006D4BDA">
      <w:pPr>
        <w:pStyle w:val="af2"/>
        <w:tabs>
          <w:tab w:val="left" w:pos="567"/>
        </w:tabs>
        <w:spacing w:before="0" w:beforeAutospacing="0" w:after="0" w:afterAutospacing="0"/>
        <w:jc w:val="both"/>
      </w:pPr>
    </w:p>
    <w:p w:rsidR="00005810" w:rsidRPr="005E146E" w:rsidRDefault="00005810" w:rsidP="005E146E">
      <w:r w:rsidRPr="002A362B">
        <w:t xml:space="preserve">Основой для определения </w:t>
      </w:r>
      <w:r w:rsidR="008D3C88">
        <w:t>содержания деятельности</w:t>
      </w:r>
      <w:r w:rsidR="005E146E" w:rsidRPr="005E146E">
        <w:rPr>
          <w:b/>
          <w:sz w:val="28"/>
          <w:szCs w:val="28"/>
        </w:rPr>
        <w:t xml:space="preserve"> </w:t>
      </w:r>
      <w:r w:rsidR="005E146E" w:rsidRPr="005E146E">
        <w:t xml:space="preserve">муниципальной методической службы  </w:t>
      </w:r>
      <w:r w:rsidRPr="002A362B">
        <w:t xml:space="preserve">  являются</w:t>
      </w:r>
      <w:r w:rsidRPr="00176A73">
        <w:t xml:space="preserve"> </w:t>
      </w:r>
      <w:r>
        <w:t xml:space="preserve"> технологические карты ОО</w:t>
      </w:r>
      <w:r w:rsidR="002A362B">
        <w:t>,</w:t>
      </w:r>
      <w:r>
        <w:t xml:space="preserve"> </w:t>
      </w:r>
      <w:r w:rsidRPr="00176A73">
        <w:t>мониторинг профессиональных и информационных потребностей,</w:t>
      </w:r>
      <w:r w:rsidR="00852B0F">
        <w:t xml:space="preserve"> </w:t>
      </w:r>
      <w:r w:rsidRPr="00176A73">
        <w:t xml:space="preserve"> выявление затруднений дидактического и методического характера в образовательном процессе. </w:t>
      </w:r>
      <w:r w:rsidR="002A362B">
        <w:t xml:space="preserve"> </w:t>
      </w:r>
    </w:p>
    <w:p w:rsidR="00005810" w:rsidRPr="00176A73" w:rsidRDefault="002A362B" w:rsidP="00005810">
      <w:pPr>
        <w:pStyle w:val="a3"/>
      </w:pPr>
      <w:r>
        <w:t xml:space="preserve"> </w:t>
      </w:r>
      <w:r w:rsidR="007C47CD">
        <w:t xml:space="preserve">        </w:t>
      </w:r>
      <w:r w:rsidR="00005810" w:rsidRPr="00176A73">
        <w:t xml:space="preserve"> </w:t>
      </w:r>
      <w:r w:rsidR="00005810" w:rsidRPr="007C47CD">
        <w:t>С целью эффективной организации научно-методической работы, создания единого образовательного пространства, повышения квалификации педагогических работников</w:t>
      </w:r>
      <w:r w:rsidR="007B75CC">
        <w:t>,</w:t>
      </w:r>
      <w:r w:rsidR="00005810" w:rsidRPr="007C47CD">
        <w:t xml:space="preserve"> методическая работа с различными категориями </w:t>
      </w:r>
      <w:r w:rsidR="00FC6A36">
        <w:t>педагогических работников в 2021-2022</w:t>
      </w:r>
      <w:r w:rsidR="00005810" w:rsidRPr="007C47CD">
        <w:t xml:space="preserve">  учебном году была организована по </w:t>
      </w:r>
      <w:r w:rsidR="00865C16">
        <w:t xml:space="preserve"> структуре:  </w:t>
      </w:r>
    </w:p>
    <w:p w:rsidR="00C769E2" w:rsidRDefault="00C769E2" w:rsidP="00C769E2">
      <w:pPr>
        <w:pStyle w:val="a3"/>
      </w:pPr>
      <w:r>
        <w:t>-Коллективная работа- конференции, конкурсы.</w:t>
      </w:r>
    </w:p>
    <w:p w:rsidR="00C769E2" w:rsidRDefault="00C769E2" w:rsidP="00C769E2">
      <w:pPr>
        <w:pStyle w:val="a3"/>
      </w:pPr>
      <w:r>
        <w:t>- Групповая работа-</w:t>
      </w:r>
      <w:r w:rsidRPr="00C769E2">
        <w:t xml:space="preserve"> </w:t>
      </w:r>
      <w:r w:rsidR="00FC6A36">
        <w:t xml:space="preserve"> </w:t>
      </w:r>
      <w:r>
        <w:t xml:space="preserve">МО, ПДС, </w:t>
      </w:r>
      <w:r w:rsidR="00A55615">
        <w:t xml:space="preserve">круглый стол, </w:t>
      </w:r>
      <w:r>
        <w:t xml:space="preserve">работа </w:t>
      </w:r>
      <w:r w:rsidRPr="00176A73">
        <w:t xml:space="preserve"> базовых школ</w:t>
      </w:r>
      <w:r>
        <w:t>.</w:t>
      </w:r>
      <w:r w:rsidRPr="00176A73">
        <w:t xml:space="preserve">  </w:t>
      </w:r>
    </w:p>
    <w:p w:rsidR="00C769E2" w:rsidRPr="00176A73" w:rsidRDefault="00C769E2" w:rsidP="00C769E2">
      <w:pPr>
        <w:pStyle w:val="a3"/>
      </w:pPr>
      <w:r>
        <w:t xml:space="preserve">-Индивидуальная работа - индивидуальные </w:t>
      </w:r>
      <w:r w:rsidRPr="00176A73">
        <w:t xml:space="preserve">  консультации</w:t>
      </w:r>
    </w:p>
    <w:p w:rsidR="00005810" w:rsidRPr="00176A73" w:rsidRDefault="00005810" w:rsidP="00005810">
      <w:pPr>
        <w:pStyle w:val="a3"/>
      </w:pPr>
    </w:p>
    <w:p w:rsidR="00201203" w:rsidRDefault="000E6DF5" w:rsidP="00871C5B">
      <w:pPr>
        <w:pStyle w:val="31"/>
        <w:spacing w:after="0" w:line="240" w:lineRule="auto"/>
        <w:ind w:left="127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BE6737">
        <w:rPr>
          <w:rFonts w:ascii="Times New Roman" w:hAnsi="Times New Roman"/>
          <w:b/>
          <w:sz w:val="24"/>
          <w:szCs w:val="24"/>
        </w:rPr>
        <w:t xml:space="preserve">   </w:t>
      </w:r>
      <w:r w:rsidR="00201203">
        <w:rPr>
          <w:rFonts w:ascii="Times New Roman" w:hAnsi="Times New Roman"/>
          <w:b/>
          <w:sz w:val="24"/>
          <w:szCs w:val="24"/>
        </w:rPr>
        <w:t>Работа с кадрами.</w:t>
      </w:r>
    </w:p>
    <w:p w:rsidR="00201203" w:rsidRDefault="00201203" w:rsidP="00871C5B">
      <w:pPr>
        <w:pStyle w:val="31"/>
        <w:spacing w:after="0" w:line="240" w:lineRule="auto"/>
        <w:ind w:left="1277"/>
        <w:jc w:val="both"/>
        <w:rPr>
          <w:rFonts w:ascii="Times New Roman" w:hAnsi="Times New Roman"/>
          <w:b/>
          <w:sz w:val="24"/>
          <w:szCs w:val="24"/>
        </w:rPr>
      </w:pPr>
    </w:p>
    <w:p w:rsidR="00E67140" w:rsidRPr="00201203" w:rsidRDefault="00201203" w:rsidP="00871C5B">
      <w:pPr>
        <w:pStyle w:val="31"/>
        <w:spacing w:after="0" w:line="240" w:lineRule="auto"/>
        <w:ind w:left="127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="00E67140" w:rsidRPr="00201203">
        <w:rPr>
          <w:rFonts w:ascii="Times New Roman" w:hAnsi="Times New Roman"/>
          <w:b/>
          <w:sz w:val="24"/>
          <w:szCs w:val="24"/>
        </w:rPr>
        <w:t>Анализ кадрового состава педагогических работников</w:t>
      </w:r>
    </w:p>
    <w:p w:rsidR="00296C64" w:rsidRPr="00201203" w:rsidRDefault="00296C64" w:rsidP="00296C64">
      <w:pPr>
        <w:pStyle w:val="31"/>
        <w:spacing w:after="0" w:line="240" w:lineRule="auto"/>
        <w:ind w:left="1637"/>
        <w:jc w:val="both"/>
        <w:rPr>
          <w:rFonts w:ascii="Times New Roman" w:hAnsi="Times New Roman"/>
          <w:b/>
          <w:sz w:val="24"/>
          <w:szCs w:val="24"/>
        </w:rPr>
      </w:pPr>
    </w:p>
    <w:p w:rsidR="006F5944" w:rsidRPr="006F5944" w:rsidRDefault="00102AA0" w:rsidP="006F5944">
      <w:pPr>
        <w:jc w:val="both"/>
      </w:pPr>
      <w:r>
        <w:t>В   2021 – 2022</w:t>
      </w:r>
      <w:r w:rsidR="006F5944" w:rsidRPr="006F5944">
        <w:t xml:space="preserve">  учебном году в районе функционировали:  5 общеобразовательных организаций.   В соответствии  ст. 91, 92 гл. 12 Федерального Закона  от 29.12.2012 г.  № 273 - ФЗ «Об образовании в Российской Федерации» все образовательные организации района лицензированы и аккредитованы. </w:t>
      </w:r>
    </w:p>
    <w:p w:rsidR="006F5944" w:rsidRPr="006F5944" w:rsidRDefault="006F5944" w:rsidP="006F5944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5944">
        <w:rPr>
          <w:rFonts w:ascii="Times New Roman" w:hAnsi="Times New Roman"/>
          <w:sz w:val="24"/>
          <w:szCs w:val="24"/>
        </w:rPr>
        <w:t xml:space="preserve">Учебно-воспитательный  процесс в образовательных организациях осуществляли </w:t>
      </w:r>
      <w:r w:rsidR="00ED3454">
        <w:rPr>
          <w:rFonts w:ascii="Times New Roman" w:hAnsi="Times New Roman"/>
          <w:sz w:val="24"/>
          <w:szCs w:val="24"/>
        </w:rPr>
        <w:t>103</w:t>
      </w:r>
      <w:r w:rsidRPr="00296C64">
        <w:rPr>
          <w:rFonts w:ascii="Times New Roman" w:hAnsi="Times New Roman"/>
          <w:sz w:val="24"/>
          <w:szCs w:val="24"/>
        </w:rPr>
        <w:t xml:space="preserve">  учител</w:t>
      </w:r>
      <w:r w:rsidR="008315B2">
        <w:rPr>
          <w:rFonts w:ascii="Times New Roman" w:hAnsi="Times New Roman"/>
          <w:sz w:val="24"/>
          <w:szCs w:val="24"/>
        </w:rPr>
        <w:t>я</w:t>
      </w:r>
      <w:r w:rsidR="00296C64" w:rsidRPr="00296C64">
        <w:rPr>
          <w:rFonts w:ascii="Times New Roman" w:hAnsi="Times New Roman"/>
          <w:sz w:val="24"/>
          <w:szCs w:val="24"/>
        </w:rPr>
        <w:t>.</w:t>
      </w:r>
      <w:r w:rsidRPr="006F5944">
        <w:rPr>
          <w:rFonts w:ascii="Times New Roman" w:hAnsi="Times New Roman"/>
          <w:sz w:val="24"/>
          <w:szCs w:val="24"/>
        </w:rPr>
        <w:t xml:space="preserve"> </w:t>
      </w:r>
    </w:p>
    <w:p w:rsidR="003D6AC9" w:rsidRPr="00D250A9" w:rsidRDefault="00E163D1" w:rsidP="0015099F">
      <w:pPr>
        <w:jc w:val="both"/>
        <w:rPr>
          <w:i/>
          <w:iCs/>
          <w:u w:val="single"/>
        </w:rPr>
      </w:pPr>
      <w:r w:rsidRPr="00E163D1">
        <w:rPr>
          <w:bCs/>
        </w:rPr>
        <w:t xml:space="preserve"> </w:t>
      </w:r>
    </w:p>
    <w:p w:rsidR="00ED3454" w:rsidRDefault="00ED3454" w:rsidP="00ED3454">
      <w:pPr>
        <w:jc w:val="center"/>
        <w:rPr>
          <w:b/>
          <w:iCs/>
        </w:rPr>
      </w:pPr>
    </w:p>
    <w:p w:rsidR="00ED3454" w:rsidRDefault="00ED3454" w:rsidP="00ED3454">
      <w:pPr>
        <w:jc w:val="center"/>
        <w:rPr>
          <w:b/>
          <w:iCs/>
        </w:rPr>
      </w:pPr>
    </w:p>
    <w:p w:rsidR="00ED3454" w:rsidRPr="001D5AB1" w:rsidRDefault="00ED3454" w:rsidP="00ED3454">
      <w:pPr>
        <w:jc w:val="center"/>
        <w:rPr>
          <w:b/>
          <w:iCs/>
        </w:rPr>
      </w:pPr>
      <w:r w:rsidRPr="007B75CC">
        <w:rPr>
          <w:b/>
          <w:iCs/>
        </w:rPr>
        <w:t>Количество учителей</w:t>
      </w:r>
    </w:p>
    <w:p w:rsidR="00196D28" w:rsidRDefault="00196D28" w:rsidP="003D6AC9">
      <w:pPr>
        <w:jc w:val="center"/>
        <w:rPr>
          <w:iCs/>
        </w:rPr>
      </w:pPr>
    </w:p>
    <w:p w:rsidR="00057351" w:rsidRPr="001D5AB1" w:rsidRDefault="001D5AB1" w:rsidP="001D5AB1">
      <w:pPr>
        <w:pStyle w:val="a7"/>
      </w:pPr>
      <w:r w:rsidRPr="0088663E">
        <w:t>По сравнению с прошлым годом количество учителей   не изменилось.</w:t>
      </w:r>
    </w:p>
    <w:tbl>
      <w:tblPr>
        <w:tblStyle w:val="aa"/>
        <w:tblpPr w:leftFromText="180" w:rightFromText="180" w:vertAnchor="page" w:horzAnchor="margin" w:tblpY="1391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2097"/>
        <w:gridCol w:w="2014"/>
      </w:tblGrid>
      <w:tr w:rsidR="00120824" w:rsidTr="00B022BB">
        <w:tc>
          <w:tcPr>
            <w:tcW w:w="3936" w:type="dxa"/>
            <w:vMerge w:val="restart"/>
          </w:tcPr>
          <w:p w:rsidR="00120824" w:rsidRPr="003012DD" w:rsidRDefault="00120824" w:rsidP="00B022BB">
            <w:pPr>
              <w:ind w:firstLine="284"/>
              <w:jc w:val="center"/>
              <w:rPr>
                <w:sz w:val="22"/>
                <w:szCs w:val="22"/>
              </w:rPr>
            </w:pPr>
            <w:r w:rsidRPr="003012DD">
              <w:rPr>
                <w:sz w:val="22"/>
                <w:szCs w:val="22"/>
              </w:rPr>
              <w:t>Виды учреждений</w:t>
            </w:r>
          </w:p>
        </w:tc>
        <w:tc>
          <w:tcPr>
            <w:tcW w:w="6237" w:type="dxa"/>
            <w:gridSpan w:val="3"/>
          </w:tcPr>
          <w:p w:rsidR="00120824" w:rsidRPr="003012DD" w:rsidRDefault="00120824" w:rsidP="00B022BB">
            <w:pPr>
              <w:jc w:val="center"/>
              <w:rPr>
                <w:iCs/>
                <w:sz w:val="22"/>
                <w:szCs w:val="22"/>
              </w:rPr>
            </w:pPr>
            <w:r w:rsidRPr="003012DD">
              <w:rPr>
                <w:iCs/>
                <w:sz w:val="22"/>
                <w:szCs w:val="22"/>
              </w:rPr>
              <w:t>Количество учителей</w:t>
            </w:r>
          </w:p>
        </w:tc>
      </w:tr>
      <w:tr w:rsidR="00B022BB" w:rsidTr="00B022BB">
        <w:tc>
          <w:tcPr>
            <w:tcW w:w="3936" w:type="dxa"/>
            <w:vMerge/>
          </w:tcPr>
          <w:p w:rsidR="00B022BB" w:rsidRPr="003012DD" w:rsidRDefault="00B022BB" w:rsidP="00B022BB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022BB" w:rsidRPr="003012DD" w:rsidRDefault="00B022BB" w:rsidP="00B022BB">
            <w:pPr>
              <w:rPr>
                <w:sz w:val="22"/>
                <w:szCs w:val="22"/>
              </w:rPr>
            </w:pPr>
            <w:r w:rsidRPr="003012DD">
              <w:rPr>
                <w:sz w:val="22"/>
                <w:szCs w:val="22"/>
              </w:rPr>
              <w:t>2019 – 2020 уч г.</w:t>
            </w:r>
          </w:p>
        </w:tc>
        <w:tc>
          <w:tcPr>
            <w:tcW w:w="2097" w:type="dxa"/>
          </w:tcPr>
          <w:p w:rsidR="00B022BB" w:rsidRPr="003012DD" w:rsidRDefault="00B022BB" w:rsidP="00B022BB">
            <w:pPr>
              <w:rPr>
                <w:sz w:val="22"/>
                <w:szCs w:val="22"/>
              </w:rPr>
            </w:pPr>
            <w:r w:rsidRPr="003012DD">
              <w:rPr>
                <w:sz w:val="22"/>
                <w:szCs w:val="22"/>
              </w:rPr>
              <w:t>2020 – 2021 уч. г.</w:t>
            </w:r>
          </w:p>
        </w:tc>
        <w:tc>
          <w:tcPr>
            <w:tcW w:w="2014" w:type="dxa"/>
          </w:tcPr>
          <w:p w:rsidR="00B022BB" w:rsidRPr="003012DD" w:rsidRDefault="00B022BB" w:rsidP="00B022BB">
            <w:pPr>
              <w:rPr>
                <w:sz w:val="22"/>
                <w:szCs w:val="22"/>
              </w:rPr>
            </w:pPr>
            <w:r w:rsidRPr="003012DD">
              <w:rPr>
                <w:sz w:val="22"/>
                <w:szCs w:val="22"/>
              </w:rPr>
              <w:t>2020 – 2021 уч. г</w:t>
            </w:r>
          </w:p>
        </w:tc>
      </w:tr>
      <w:tr w:rsidR="00B022BB" w:rsidTr="00B022BB">
        <w:tc>
          <w:tcPr>
            <w:tcW w:w="3936" w:type="dxa"/>
          </w:tcPr>
          <w:p w:rsidR="00B022BB" w:rsidRPr="003012DD" w:rsidRDefault="00B022BB" w:rsidP="00B022BB">
            <w:pPr>
              <w:jc w:val="both"/>
              <w:rPr>
                <w:iCs/>
                <w:sz w:val="22"/>
                <w:szCs w:val="22"/>
              </w:rPr>
            </w:pPr>
            <w:r w:rsidRPr="003012DD">
              <w:rPr>
                <w:iCs/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2126" w:type="dxa"/>
          </w:tcPr>
          <w:p w:rsidR="00B022BB" w:rsidRPr="003012DD" w:rsidRDefault="00B022BB" w:rsidP="00B022BB">
            <w:pPr>
              <w:jc w:val="center"/>
              <w:rPr>
                <w:iCs/>
                <w:sz w:val="22"/>
                <w:szCs w:val="22"/>
              </w:rPr>
            </w:pPr>
            <w:r w:rsidRPr="003012DD">
              <w:rPr>
                <w:iCs/>
                <w:sz w:val="22"/>
                <w:szCs w:val="22"/>
              </w:rPr>
              <w:t>106</w:t>
            </w:r>
          </w:p>
        </w:tc>
        <w:tc>
          <w:tcPr>
            <w:tcW w:w="2097" w:type="dxa"/>
          </w:tcPr>
          <w:p w:rsidR="00B022BB" w:rsidRPr="003012DD" w:rsidRDefault="00B022BB" w:rsidP="00B022BB">
            <w:pPr>
              <w:jc w:val="center"/>
              <w:rPr>
                <w:iCs/>
                <w:sz w:val="22"/>
                <w:szCs w:val="22"/>
              </w:rPr>
            </w:pPr>
            <w:r w:rsidRPr="003012DD">
              <w:rPr>
                <w:iCs/>
                <w:sz w:val="22"/>
                <w:szCs w:val="22"/>
              </w:rPr>
              <w:t>103</w:t>
            </w:r>
          </w:p>
        </w:tc>
        <w:tc>
          <w:tcPr>
            <w:tcW w:w="2014" w:type="dxa"/>
          </w:tcPr>
          <w:p w:rsidR="00B022BB" w:rsidRPr="003012DD" w:rsidRDefault="00B022BB" w:rsidP="00B022BB">
            <w:pPr>
              <w:jc w:val="center"/>
              <w:rPr>
                <w:iCs/>
                <w:sz w:val="22"/>
                <w:szCs w:val="22"/>
              </w:rPr>
            </w:pPr>
            <w:r w:rsidRPr="003012DD">
              <w:rPr>
                <w:iCs/>
                <w:sz w:val="22"/>
                <w:szCs w:val="22"/>
              </w:rPr>
              <w:t>103</w:t>
            </w:r>
          </w:p>
        </w:tc>
      </w:tr>
    </w:tbl>
    <w:p w:rsidR="001A21A6" w:rsidRDefault="001A21A6" w:rsidP="001A21A6">
      <w:pPr>
        <w:pStyle w:val="a7"/>
        <w:jc w:val="center"/>
        <w:rPr>
          <w:b/>
        </w:rPr>
      </w:pPr>
    </w:p>
    <w:p w:rsidR="001A21A6" w:rsidRDefault="001A21A6" w:rsidP="003012DD">
      <w:pPr>
        <w:pStyle w:val="a7"/>
        <w:jc w:val="center"/>
        <w:rPr>
          <w:b/>
        </w:rPr>
      </w:pPr>
      <w:r w:rsidRPr="0088663E">
        <w:rPr>
          <w:b/>
        </w:rPr>
        <w:t>Движение учителей</w:t>
      </w:r>
    </w:p>
    <w:tbl>
      <w:tblPr>
        <w:tblStyle w:val="aa"/>
        <w:tblW w:w="10206" w:type="dxa"/>
        <w:tblLook w:val="04A0" w:firstRow="1" w:lastRow="0" w:firstColumn="1" w:lastColumn="0" w:noHBand="0" w:noVBand="1"/>
      </w:tblPr>
      <w:tblGrid>
        <w:gridCol w:w="1681"/>
        <w:gridCol w:w="1221"/>
        <w:gridCol w:w="1627"/>
        <w:gridCol w:w="1425"/>
        <w:gridCol w:w="1417"/>
        <w:gridCol w:w="2835"/>
      </w:tblGrid>
      <w:tr w:rsidR="003012DD" w:rsidRPr="0088663E" w:rsidTr="003012DD">
        <w:trPr>
          <w:trHeight w:val="340"/>
        </w:trPr>
        <w:tc>
          <w:tcPr>
            <w:tcW w:w="1681" w:type="dxa"/>
            <w:vMerge w:val="restart"/>
          </w:tcPr>
          <w:p w:rsidR="003012DD" w:rsidRPr="003012DD" w:rsidRDefault="003012DD" w:rsidP="003775AD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48" w:type="dxa"/>
            <w:gridSpan w:val="2"/>
          </w:tcPr>
          <w:p w:rsidR="003012DD" w:rsidRPr="003012DD" w:rsidRDefault="003012DD" w:rsidP="003775AD">
            <w:pPr>
              <w:pStyle w:val="a7"/>
              <w:jc w:val="center"/>
              <w:rPr>
                <w:sz w:val="22"/>
                <w:szCs w:val="22"/>
              </w:rPr>
            </w:pPr>
            <w:r w:rsidRPr="003012DD">
              <w:rPr>
                <w:sz w:val="22"/>
                <w:szCs w:val="22"/>
              </w:rPr>
              <w:t>Выбыли</w:t>
            </w:r>
          </w:p>
        </w:tc>
        <w:tc>
          <w:tcPr>
            <w:tcW w:w="5677" w:type="dxa"/>
            <w:gridSpan w:val="3"/>
          </w:tcPr>
          <w:p w:rsidR="003012DD" w:rsidRPr="003012DD" w:rsidRDefault="003012DD" w:rsidP="003775AD">
            <w:pPr>
              <w:pStyle w:val="a7"/>
              <w:jc w:val="center"/>
              <w:rPr>
                <w:sz w:val="22"/>
                <w:szCs w:val="22"/>
              </w:rPr>
            </w:pPr>
            <w:r w:rsidRPr="003012DD">
              <w:rPr>
                <w:sz w:val="22"/>
                <w:szCs w:val="22"/>
              </w:rPr>
              <w:t>Прибыли</w:t>
            </w:r>
          </w:p>
        </w:tc>
      </w:tr>
      <w:tr w:rsidR="003012DD" w:rsidRPr="0088663E" w:rsidTr="003012DD">
        <w:trPr>
          <w:trHeight w:val="300"/>
        </w:trPr>
        <w:tc>
          <w:tcPr>
            <w:tcW w:w="1681" w:type="dxa"/>
            <w:vMerge/>
          </w:tcPr>
          <w:p w:rsidR="003012DD" w:rsidRPr="003012DD" w:rsidRDefault="003012DD" w:rsidP="003775AD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3012DD" w:rsidRPr="003012DD" w:rsidRDefault="003012DD" w:rsidP="003775AD">
            <w:pPr>
              <w:pStyle w:val="a7"/>
              <w:rPr>
                <w:sz w:val="22"/>
                <w:szCs w:val="22"/>
              </w:rPr>
            </w:pPr>
            <w:r w:rsidRPr="003012DD">
              <w:rPr>
                <w:sz w:val="22"/>
                <w:szCs w:val="22"/>
              </w:rPr>
              <w:t>Учителя</w:t>
            </w:r>
          </w:p>
        </w:tc>
        <w:tc>
          <w:tcPr>
            <w:tcW w:w="1627" w:type="dxa"/>
          </w:tcPr>
          <w:p w:rsidR="003012DD" w:rsidRPr="003012DD" w:rsidRDefault="003012DD" w:rsidP="003775AD">
            <w:pPr>
              <w:pStyle w:val="a7"/>
              <w:rPr>
                <w:sz w:val="22"/>
                <w:szCs w:val="22"/>
              </w:rPr>
            </w:pPr>
            <w:r w:rsidRPr="003012DD">
              <w:rPr>
                <w:sz w:val="22"/>
                <w:szCs w:val="22"/>
              </w:rPr>
              <w:t>Молодые специалисты</w:t>
            </w:r>
          </w:p>
        </w:tc>
        <w:tc>
          <w:tcPr>
            <w:tcW w:w="1425" w:type="dxa"/>
          </w:tcPr>
          <w:p w:rsidR="003012DD" w:rsidRPr="003012DD" w:rsidRDefault="003012DD" w:rsidP="003775AD">
            <w:pPr>
              <w:pStyle w:val="a7"/>
              <w:rPr>
                <w:sz w:val="22"/>
                <w:szCs w:val="22"/>
              </w:rPr>
            </w:pPr>
            <w:r w:rsidRPr="003012DD">
              <w:rPr>
                <w:sz w:val="22"/>
                <w:szCs w:val="22"/>
              </w:rPr>
              <w:t>Количество прибывших</w:t>
            </w:r>
          </w:p>
        </w:tc>
        <w:tc>
          <w:tcPr>
            <w:tcW w:w="1417" w:type="dxa"/>
          </w:tcPr>
          <w:p w:rsidR="003012DD" w:rsidRPr="003012DD" w:rsidRDefault="003012DD" w:rsidP="003775AD">
            <w:pPr>
              <w:pStyle w:val="a7"/>
              <w:rPr>
                <w:sz w:val="22"/>
                <w:szCs w:val="22"/>
              </w:rPr>
            </w:pPr>
            <w:r w:rsidRPr="003012DD">
              <w:rPr>
                <w:sz w:val="22"/>
                <w:szCs w:val="22"/>
              </w:rPr>
              <w:t>Учителя</w:t>
            </w:r>
          </w:p>
        </w:tc>
        <w:tc>
          <w:tcPr>
            <w:tcW w:w="2835" w:type="dxa"/>
          </w:tcPr>
          <w:p w:rsidR="003012DD" w:rsidRPr="003012DD" w:rsidRDefault="003012DD" w:rsidP="003775AD">
            <w:pPr>
              <w:pStyle w:val="a7"/>
              <w:rPr>
                <w:sz w:val="22"/>
                <w:szCs w:val="22"/>
              </w:rPr>
            </w:pPr>
            <w:r w:rsidRPr="003012DD">
              <w:rPr>
                <w:sz w:val="22"/>
                <w:szCs w:val="22"/>
              </w:rPr>
              <w:t>Молодые специалисты</w:t>
            </w:r>
          </w:p>
        </w:tc>
      </w:tr>
      <w:tr w:rsidR="003012DD" w:rsidRPr="0088663E" w:rsidTr="003012DD">
        <w:tc>
          <w:tcPr>
            <w:tcW w:w="1681" w:type="dxa"/>
          </w:tcPr>
          <w:p w:rsidR="003012DD" w:rsidRPr="003012DD" w:rsidRDefault="003012DD" w:rsidP="003775AD">
            <w:pPr>
              <w:pStyle w:val="a7"/>
              <w:rPr>
                <w:sz w:val="22"/>
                <w:szCs w:val="22"/>
              </w:rPr>
            </w:pPr>
            <w:r w:rsidRPr="003012DD">
              <w:rPr>
                <w:b/>
                <w:sz w:val="22"/>
                <w:szCs w:val="22"/>
              </w:rPr>
              <w:t>2019</w:t>
            </w:r>
            <w:r w:rsidRPr="003012DD">
              <w:rPr>
                <w:sz w:val="22"/>
                <w:szCs w:val="22"/>
              </w:rPr>
              <w:t>-2020</w:t>
            </w:r>
          </w:p>
        </w:tc>
        <w:tc>
          <w:tcPr>
            <w:tcW w:w="1221" w:type="dxa"/>
          </w:tcPr>
          <w:p w:rsidR="003012DD" w:rsidRPr="003012DD" w:rsidRDefault="003012DD" w:rsidP="003775AD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:rsidR="003012DD" w:rsidRPr="003012DD" w:rsidRDefault="003012DD" w:rsidP="003775AD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3012DD" w:rsidRPr="003012DD" w:rsidRDefault="003012DD" w:rsidP="003775AD">
            <w:pPr>
              <w:pStyle w:val="a7"/>
              <w:rPr>
                <w:sz w:val="22"/>
                <w:szCs w:val="22"/>
              </w:rPr>
            </w:pPr>
            <w:r w:rsidRPr="003012D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012DD" w:rsidRPr="003012DD" w:rsidRDefault="003012DD" w:rsidP="003775AD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012DD" w:rsidRPr="003012DD" w:rsidRDefault="003012DD" w:rsidP="003775AD">
            <w:pPr>
              <w:pStyle w:val="a7"/>
              <w:rPr>
                <w:sz w:val="22"/>
                <w:szCs w:val="22"/>
              </w:rPr>
            </w:pPr>
          </w:p>
        </w:tc>
      </w:tr>
      <w:tr w:rsidR="003012DD" w:rsidRPr="0088663E" w:rsidTr="003012DD">
        <w:tc>
          <w:tcPr>
            <w:tcW w:w="1681" w:type="dxa"/>
          </w:tcPr>
          <w:p w:rsidR="003012DD" w:rsidRPr="003012DD" w:rsidRDefault="003012DD" w:rsidP="003775AD">
            <w:pPr>
              <w:pStyle w:val="a7"/>
              <w:rPr>
                <w:sz w:val="22"/>
                <w:szCs w:val="22"/>
              </w:rPr>
            </w:pPr>
            <w:r w:rsidRPr="003012DD">
              <w:rPr>
                <w:b/>
                <w:sz w:val="22"/>
                <w:szCs w:val="22"/>
              </w:rPr>
              <w:t>2020</w:t>
            </w:r>
            <w:r w:rsidRPr="003012DD">
              <w:rPr>
                <w:sz w:val="22"/>
                <w:szCs w:val="22"/>
              </w:rPr>
              <w:t>-2021</w:t>
            </w:r>
          </w:p>
        </w:tc>
        <w:tc>
          <w:tcPr>
            <w:tcW w:w="1221" w:type="dxa"/>
          </w:tcPr>
          <w:p w:rsidR="003012DD" w:rsidRPr="003012DD" w:rsidRDefault="003012DD" w:rsidP="003775AD">
            <w:pPr>
              <w:pStyle w:val="a7"/>
              <w:rPr>
                <w:sz w:val="22"/>
                <w:szCs w:val="22"/>
              </w:rPr>
            </w:pPr>
            <w:r w:rsidRPr="003012DD">
              <w:rPr>
                <w:sz w:val="22"/>
                <w:szCs w:val="22"/>
              </w:rPr>
              <w:t>6</w:t>
            </w:r>
          </w:p>
        </w:tc>
        <w:tc>
          <w:tcPr>
            <w:tcW w:w="1627" w:type="dxa"/>
          </w:tcPr>
          <w:p w:rsidR="003012DD" w:rsidRPr="003012DD" w:rsidRDefault="003012DD" w:rsidP="003775AD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3012DD" w:rsidRPr="003012DD" w:rsidRDefault="003012DD" w:rsidP="003775AD">
            <w:pPr>
              <w:pStyle w:val="a7"/>
              <w:rPr>
                <w:sz w:val="22"/>
                <w:szCs w:val="22"/>
              </w:rPr>
            </w:pPr>
            <w:r w:rsidRPr="003012D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3012DD" w:rsidRPr="003012DD" w:rsidRDefault="003012DD" w:rsidP="003775AD">
            <w:pPr>
              <w:pStyle w:val="a7"/>
              <w:rPr>
                <w:sz w:val="22"/>
                <w:szCs w:val="22"/>
              </w:rPr>
            </w:pPr>
            <w:r w:rsidRPr="003012DD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3012DD" w:rsidRPr="003012DD" w:rsidRDefault="003012DD" w:rsidP="003775AD">
            <w:pPr>
              <w:pStyle w:val="a7"/>
              <w:rPr>
                <w:sz w:val="22"/>
                <w:szCs w:val="22"/>
              </w:rPr>
            </w:pPr>
            <w:r w:rsidRPr="003012DD">
              <w:rPr>
                <w:sz w:val="22"/>
                <w:szCs w:val="22"/>
              </w:rPr>
              <w:t>1Торжокский пел.колледж</w:t>
            </w:r>
          </w:p>
        </w:tc>
      </w:tr>
      <w:tr w:rsidR="003012DD" w:rsidRPr="0088663E" w:rsidTr="003012DD">
        <w:tc>
          <w:tcPr>
            <w:tcW w:w="1681" w:type="dxa"/>
          </w:tcPr>
          <w:p w:rsidR="003012DD" w:rsidRPr="003012DD" w:rsidRDefault="003012DD" w:rsidP="003775AD">
            <w:pPr>
              <w:pStyle w:val="a7"/>
              <w:rPr>
                <w:sz w:val="22"/>
                <w:szCs w:val="22"/>
              </w:rPr>
            </w:pPr>
            <w:r w:rsidRPr="003012DD">
              <w:rPr>
                <w:b/>
                <w:sz w:val="22"/>
                <w:szCs w:val="22"/>
              </w:rPr>
              <w:t>2021</w:t>
            </w:r>
            <w:r w:rsidRPr="003012DD">
              <w:rPr>
                <w:sz w:val="22"/>
                <w:szCs w:val="22"/>
              </w:rPr>
              <w:t>-2022</w:t>
            </w:r>
          </w:p>
        </w:tc>
        <w:tc>
          <w:tcPr>
            <w:tcW w:w="1221" w:type="dxa"/>
          </w:tcPr>
          <w:p w:rsidR="003012DD" w:rsidRPr="003012DD" w:rsidRDefault="003012DD" w:rsidP="003775AD">
            <w:pPr>
              <w:pStyle w:val="a7"/>
              <w:rPr>
                <w:sz w:val="22"/>
                <w:szCs w:val="22"/>
              </w:rPr>
            </w:pPr>
            <w:r w:rsidRPr="003012DD">
              <w:rPr>
                <w:sz w:val="22"/>
                <w:szCs w:val="22"/>
              </w:rPr>
              <w:t>7</w:t>
            </w:r>
          </w:p>
        </w:tc>
        <w:tc>
          <w:tcPr>
            <w:tcW w:w="1627" w:type="dxa"/>
          </w:tcPr>
          <w:p w:rsidR="003012DD" w:rsidRPr="003012DD" w:rsidRDefault="003012DD" w:rsidP="003775AD">
            <w:pPr>
              <w:pStyle w:val="a7"/>
              <w:rPr>
                <w:sz w:val="22"/>
                <w:szCs w:val="22"/>
              </w:rPr>
            </w:pPr>
            <w:r w:rsidRPr="003012DD">
              <w:rPr>
                <w:sz w:val="22"/>
                <w:szCs w:val="22"/>
              </w:rPr>
              <w:t>1</w:t>
            </w:r>
          </w:p>
        </w:tc>
        <w:tc>
          <w:tcPr>
            <w:tcW w:w="1425" w:type="dxa"/>
          </w:tcPr>
          <w:p w:rsidR="003012DD" w:rsidRPr="003012DD" w:rsidRDefault="003012DD" w:rsidP="003775AD">
            <w:pPr>
              <w:pStyle w:val="a7"/>
              <w:rPr>
                <w:sz w:val="22"/>
                <w:szCs w:val="22"/>
              </w:rPr>
            </w:pPr>
            <w:r w:rsidRPr="003012D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3012DD" w:rsidRPr="003012DD" w:rsidRDefault="003012DD" w:rsidP="003775AD">
            <w:pPr>
              <w:pStyle w:val="a7"/>
              <w:rPr>
                <w:sz w:val="22"/>
                <w:szCs w:val="22"/>
              </w:rPr>
            </w:pPr>
            <w:r w:rsidRPr="003012DD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835" w:type="dxa"/>
          </w:tcPr>
          <w:p w:rsidR="003012DD" w:rsidRPr="003012DD" w:rsidRDefault="003012DD" w:rsidP="003775AD">
            <w:pPr>
              <w:pStyle w:val="a7"/>
              <w:rPr>
                <w:sz w:val="22"/>
                <w:szCs w:val="22"/>
              </w:rPr>
            </w:pPr>
            <w:r w:rsidRPr="003012DD">
              <w:rPr>
                <w:sz w:val="22"/>
                <w:szCs w:val="22"/>
              </w:rPr>
              <w:t>3 Торжокский пел.колледж</w:t>
            </w:r>
          </w:p>
        </w:tc>
      </w:tr>
    </w:tbl>
    <w:p w:rsidR="002D0269" w:rsidRDefault="002D0269" w:rsidP="002D0269">
      <w:pPr>
        <w:pStyle w:val="a7"/>
      </w:pPr>
    </w:p>
    <w:p w:rsidR="001A21A6" w:rsidRDefault="002D0269" w:rsidP="002D0269">
      <w:pPr>
        <w:pStyle w:val="a7"/>
      </w:pPr>
      <w:r w:rsidRPr="0088663E">
        <w:t>В 2021-2022 в район прибыло 5 учителей, из них один учитель математики в КСОШ№1по программе «Земский учитель», один в  структурное подразделение, классы в  с.Заовражье и 3 молодых специалиста из Торжокского п</w:t>
      </w:r>
      <w:r>
        <w:t>едагогического колледжа( КСОШ№1-</w:t>
      </w:r>
      <w:r w:rsidRPr="0088663E">
        <w:t>2учителя,</w:t>
      </w:r>
      <w:r>
        <w:t xml:space="preserve"> </w:t>
      </w:r>
      <w:r w:rsidRPr="0088663E">
        <w:t>КСОШ№2-1). В школы вернулись 3 учителя - 2 после отпуска по уходу за ребенком и один отслужив в армии.</w:t>
      </w:r>
    </w:p>
    <w:p w:rsidR="001A21A6" w:rsidRDefault="001A21A6" w:rsidP="001D5AB1">
      <w:pPr>
        <w:jc w:val="center"/>
      </w:pPr>
    </w:p>
    <w:p w:rsidR="000248A3" w:rsidRDefault="00F33A2D" w:rsidP="00ED3454">
      <w:pPr>
        <w:pStyle w:val="a9"/>
        <w:contextualSpacing w:val="0"/>
        <w:jc w:val="center"/>
        <w:rPr>
          <w:b/>
        </w:rPr>
      </w:pPr>
      <w:r w:rsidRPr="007B75CC">
        <w:rPr>
          <w:b/>
        </w:rPr>
        <w:t>Сведения об образовании</w:t>
      </w:r>
    </w:p>
    <w:tbl>
      <w:tblPr>
        <w:tblStyle w:val="aa"/>
        <w:tblpPr w:leftFromText="180" w:rightFromText="180" w:vertAnchor="text" w:horzAnchor="margin" w:tblpY="233"/>
        <w:tblW w:w="10485" w:type="dxa"/>
        <w:tblLayout w:type="fixed"/>
        <w:tblLook w:val="04A0" w:firstRow="1" w:lastRow="0" w:firstColumn="1" w:lastColumn="0" w:noHBand="0" w:noVBand="1"/>
      </w:tblPr>
      <w:tblGrid>
        <w:gridCol w:w="3857"/>
        <w:gridCol w:w="1105"/>
        <w:gridCol w:w="709"/>
        <w:gridCol w:w="879"/>
        <w:gridCol w:w="567"/>
        <w:gridCol w:w="709"/>
        <w:gridCol w:w="850"/>
        <w:gridCol w:w="709"/>
        <w:gridCol w:w="567"/>
        <w:gridCol w:w="533"/>
      </w:tblGrid>
      <w:tr w:rsidR="002D0269" w:rsidRPr="0088663E" w:rsidTr="002D0269"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269" w:rsidRPr="002D0269" w:rsidRDefault="002D0269" w:rsidP="002D0269">
            <w:pPr>
              <w:rPr>
                <w:sz w:val="22"/>
                <w:szCs w:val="22"/>
              </w:rPr>
            </w:pPr>
            <w:r w:rsidRPr="002D0269">
              <w:rPr>
                <w:sz w:val="22"/>
                <w:szCs w:val="22"/>
              </w:rPr>
              <w:t>школа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269" w:rsidRPr="002D0269" w:rsidRDefault="002D0269" w:rsidP="002D0269">
            <w:pPr>
              <w:rPr>
                <w:sz w:val="20"/>
                <w:szCs w:val="20"/>
              </w:rPr>
            </w:pPr>
            <w:r w:rsidRPr="002D0269">
              <w:rPr>
                <w:sz w:val="20"/>
                <w:szCs w:val="20"/>
              </w:rPr>
              <w:t>Всего учителей</w:t>
            </w:r>
          </w:p>
        </w:tc>
        <w:tc>
          <w:tcPr>
            <w:tcW w:w="21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269" w:rsidRPr="002D0269" w:rsidRDefault="002D0269" w:rsidP="002D0269">
            <w:pPr>
              <w:rPr>
                <w:sz w:val="20"/>
                <w:szCs w:val="20"/>
              </w:rPr>
            </w:pPr>
            <w:r w:rsidRPr="002D0269">
              <w:rPr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269" w:rsidRPr="002D0269" w:rsidRDefault="002D0269" w:rsidP="002D0269">
            <w:pPr>
              <w:rPr>
                <w:sz w:val="20"/>
                <w:szCs w:val="20"/>
              </w:rPr>
            </w:pPr>
            <w:r w:rsidRPr="002D0269">
              <w:rPr>
                <w:sz w:val="20"/>
                <w:szCs w:val="20"/>
              </w:rPr>
              <w:t>Среднее специальное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269" w:rsidRPr="002D0269" w:rsidRDefault="002D0269" w:rsidP="002D0269">
            <w:pPr>
              <w:rPr>
                <w:sz w:val="20"/>
                <w:szCs w:val="20"/>
              </w:rPr>
            </w:pPr>
            <w:r w:rsidRPr="002D0269">
              <w:rPr>
                <w:sz w:val="20"/>
                <w:szCs w:val="20"/>
              </w:rPr>
              <w:t>среднее</w:t>
            </w:r>
          </w:p>
        </w:tc>
      </w:tr>
      <w:tr w:rsidR="002D0269" w:rsidRPr="0088663E" w:rsidTr="002D0269">
        <w:trPr>
          <w:trHeight w:val="547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69" w:rsidRPr="002D0269" w:rsidRDefault="002D0269" w:rsidP="002D0269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69" w:rsidRPr="002D0269" w:rsidRDefault="002D0269" w:rsidP="002D026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269" w:rsidRPr="002D0269" w:rsidRDefault="002D0269" w:rsidP="002D0269">
            <w:pPr>
              <w:ind w:left="-107"/>
              <w:rPr>
                <w:sz w:val="22"/>
                <w:szCs w:val="22"/>
                <w:lang w:val="en-US"/>
              </w:rPr>
            </w:pPr>
            <w:r w:rsidRPr="002D0269">
              <w:rPr>
                <w:sz w:val="22"/>
                <w:szCs w:val="22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269" w:rsidRPr="002D0269" w:rsidRDefault="002D0269" w:rsidP="002D0269">
            <w:pPr>
              <w:rPr>
                <w:sz w:val="22"/>
                <w:szCs w:val="22"/>
              </w:rPr>
            </w:pPr>
            <w:r w:rsidRPr="002D0269">
              <w:rPr>
                <w:sz w:val="22"/>
                <w:szCs w:val="22"/>
              </w:rPr>
              <w:t>педагог.(в том числе)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269" w:rsidRPr="002D0269" w:rsidRDefault="002D0269" w:rsidP="002D0269">
            <w:pPr>
              <w:rPr>
                <w:sz w:val="22"/>
                <w:szCs w:val="22"/>
              </w:rPr>
            </w:pPr>
            <w:r w:rsidRPr="002D0269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269" w:rsidRPr="002D0269" w:rsidRDefault="002D0269" w:rsidP="002D0269">
            <w:pPr>
              <w:rPr>
                <w:sz w:val="22"/>
                <w:szCs w:val="22"/>
              </w:rPr>
            </w:pPr>
            <w:r w:rsidRPr="002D0269">
              <w:rPr>
                <w:sz w:val="22"/>
                <w:szCs w:val="22"/>
              </w:rPr>
              <w:t xml:space="preserve"> Всего.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269" w:rsidRPr="002D0269" w:rsidRDefault="002D0269" w:rsidP="002D0269">
            <w:pPr>
              <w:rPr>
                <w:sz w:val="22"/>
                <w:szCs w:val="22"/>
              </w:rPr>
            </w:pPr>
            <w:r w:rsidRPr="002D0269">
              <w:rPr>
                <w:sz w:val="22"/>
                <w:szCs w:val="22"/>
              </w:rPr>
              <w:t>педагог.( в том числе)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269" w:rsidRPr="002D0269" w:rsidRDefault="002D0269" w:rsidP="002D0269">
            <w:pPr>
              <w:rPr>
                <w:sz w:val="22"/>
                <w:szCs w:val="22"/>
              </w:rPr>
            </w:pPr>
            <w:r w:rsidRPr="002D0269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269" w:rsidRPr="002D0269" w:rsidRDefault="002D0269" w:rsidP="002D0269">
            <w:pPr>
              <w:rPr>
                <w:sz w:val="22"/>
                <w:szCs w:val="22"/>
              </w:rPr>
            </w:pPr>
            <w:r w:rsidRPr="002D0269">
              <w:rPr>
                <w:sz w:val="22"/>
                <w:szCs w:val="22"/>
              </w:rPr>
              <w:t>Кол-во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269" w:rsidRPr="002D0269" w:rsidRDefault="002D0269" w:rsidP="002D0269">
            <w:pPr>
              <w:rPr>
                <w:sz w:val="22"/>
                <w:szCs w:val="22"/>
              </w:rPr>
            </w:pPr>
            <w:r w:rsidRPr="002D0269">
              <w:rPr>
                <w:sz w:val="22"/>
                <w:szCs w:val="22"/>
              </w:rPr>
              <w:t>%</w:t>
            </w:r>
          </w:p>
        </w:tc>
      </w:tr>
      <w:tr w:rsidR="002D0269" w:rsidRPr="0088663E" w:rsidTr="002D0269"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69" w:rsidRPr="002D0269" w:rsidRDefault="002D0269" w:rsidP="002D0269">
            <w:pPr>
              <w:rPr>
                <w:sz w:val="22"/>
                <w:szCs w:val="22"/>
              </w:rPr>
            </w:pPr>
            <w:r w:rsidRPr="002D0269">
              <w:rPr>
                <w:b/>
                <w:sz w:val="22"/>
                <w:szCs w:val="22"/>
              </w:rPr>
              <w:t>Итого</w:t>
            </w:r>
            <w:r w:rsidRPr="002D0269">
              <w:rPr>
                <w:b/>
                <w:sz w:val="22"/>
                <w:szCs w:val="22"/>
                <w:lang w:val="en-US"/>
              </w:rPr>
              <w:t xml:space="preserve">( </w:t>
            </w:r>
            <w:r w:rsidRPr="002D0269">
              <w:rPr>
                <w:sz w:val="22"/>
                <w:szCs w:val="22"/>
              </w:rPr>
              <w:t>без руководителей)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69" w:rsidRPr="002D0269" w:rsidRDefault="002D0269" w:rsidP="002D0269">
            <w:pPr>
              <w:rPr>
                <w:b/>
                <w:sz w:val="22"/>
                <w:szCs w:val="22"/>
              </w:rPr>
            </w:pPr>
            <w:r w:rsidRPr="002D0269"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69" w:rsidRPr="002D0269" w:rsidRDefault="002D0269" w:rsidP="002D0269">
            <w:pPr>
              <w:rPr>
                <w:b/>
                <w:sz w:val="22"/>
                <w:szCs w:val="22"/>
              </w:rPr>
            </w:pPr>
            <w:r w:rsidRPr="002D0269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0269" w:rsidRPr="002D0269" w:rsidRDefault="002D0269" w:rsidP="002D0269">
            <w:pPr>
              <w:rPr>
                <w:b/>
                <w:sz w:val="22"/>
                <w:szCs w:val="22"/>
              </w:rPr>
            </w:pPr>
            <w:r w:rsidRPr="002D0269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69" w:rsidRPr="002D0269" w:rsidRDefault="002D0269" w:rsidP="002D0269">
            <w:pPr>
              <w:rPr>
                <w:b/>
                <w:sz w:val="22"/>
                <w:szCs w:val="22"/>
              </w:rPr>
            </w:pPr>
            <w:r w:rsidRPr="002D0269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69" w:rsidRPr="002D0269" w:rsidRDefault="002D0269" w:rsidP="002D0269">
            <w:pPr>
              <w:rPr>
                <w:b/>
                <w:sz w:val="22"/>
                <w:szCs w:val="22"/>
              </w:rPr>
            </w:pPr>
            <w:r w:rsidRPr="002D0269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0269" w:rsidRPr="002D0269" w:rsidRDefault="002D0269" w:rsidP="002D0269">
            <w:pPr>
              <w:rPr>
                <w:b/>
                <w:sz w:val="22"/>
                <w:szCs w:val="22"/>
              </w:rPr>
            </w:pPr>
            <w:r w:rsidRPr="002D0269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69" w:rsidRPr="002D0269" w:rsidRDefault="002D0269" w:rsidP="002D0269">
            <w:pPr>
              <w:rPr>
                <w:b/>
                <w:sz w:val="22"/>
                <w:szCs w:val="22"/>
              </w:rPr>
            </w:pPr>
            <w:r w:rsidRPr="002D0269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69" w:rsidRPr="002D0269" w:rsidRDefault="002D0269" w:rsidP="002D0269">
            <w:pPr>
              <w:rPr>
                <w:b/>
                <w:sz w:val="22"/>
                <w:szCs w:val="22"/>
              </w:rPr>
            </w:pPr>
            <w:r w:rsidRPr="002D026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69" w:rsidRPr="002D0269" w:rsidRDefault="002D0269" w:rsidP="002D0269">
            <w:pPr>
              <w:rPr>
                <w:b/>
                <w:sz w:val="22"/>
                <w:szCs w:val="22"/>
              </w:rPr>
            </w:pPr>
            <w:r w:rsidRPr="002D0269">
              <w:rPr>
                <w:b/>
                <w:sz w:val="22"/>
                <w:szCs w:val="22"/>
              </w:rPr>
              <w:t>1</w:t>
            </w:r>
          </w:p>
        </w:tc>
      </w:tr>
    </w:tbl>
    <w:p w:rsidR="00EA12AE" w:rsidRPr="00370FE6" w:rsidRDefault="00EA12AE" w:rsidP="000847EC"/>
    <w:p w:rsidR="000847EC" w:rsidRPr="0088663E" w:rsidRDefault="000847EC" w:rsidP="000847EC">
      <w:pPr>
        <w:pStyle w:val="a7"/>
        <w:jc w:val="both"/>
      </w:pPr>
      <w:r w:rsidRPr="0088663E">
        <w:rPr>
          <w:rFonts w:eastAsia="Calibri"/>
          <w:lang w:eastAsia="en-US"/>
        </w:rPr>
        <w:t>Практически все учителя (</w:t>
      </w:r>
      <w:r w:rsidRPr="0088663E">
        <w:t xml:space="preserve">91%) </w:t>
      </w:r>
      <w:r w:rsidRPr="0088663E">
        <w:rPr>
          <w:rFonts w:eastAsia="Calibri"/>
          <w:lang w:eastAsia="en-US"/>
        </w:rPr>
        <w:t xml:space="preserve">имеют   педагогическое образование,  </w:t>
      </w:r>
      <w:r w:rsidRPr="0088663E">
        <w:t xml:space="preserve">из них 55% - высшее, 36%- среднее специальное. 9 учителей имеют не педагогическое образование (8,7%), их них 8 учителей имеют педагогический стаж более 20 лет работы в школе, имеют опыт педагогической  работы. </w:t>
      </w:r>
    </w:p>
    <w:p w:rsidR="00B01136" w:rsidRPr="00B01136" w:rsidRDefault="000847EC" w:rsidP="008957C6">
      <w:pPr>
        <w:pStyle w:val="a7"/>
        <w:jc w:val="both"/>
      </w:pPr>
      <w:r w:rsidRPr="0088663E">
        <w:t xml:space="preserve"> Состояние и динамика образовательных  показателей педагогических кадров общеобразовательных организаций на протяжении последних четырёх лет  не изменяются.  </w:t>
      </w:r>
    </w:p>
    <w:p w:rsidR="009F3629" w:rsidRDefault="009F3629" w:rsidP="00900048">
      <w:pPr>
        <w:jc w:val="center"/>
        <w:rPr>
          <w:b/>
        </w:rPr>
      </w:pPr>
    </w:p>
    <w:p w:rsidR="004A0D41" w:rsidRDefault="00900048" w:rsidP="00900048">
      <w:pPr>
        <w:jc w:val="center"/>
      </w:pPr>
      <w:r w:rsidRPr="007B75CC">
        <w:rPr>
          <w:b/>
        </w:rPr>
        <w:t>Сведения о квалификационный категориях</w:t>
      </w:r>
      <w:r w:rsidR="008957C6">
        <w:t xml:space="preserve"> ( на 1.10.2021</w:t>
      </w:r>
      <w:r w:rsidR="007E26D7">
        <w:t>г)</w:t>
      </w:r>
    </w:p>
    <w:tbl>
      <w:tblPr>
        <w:tblStyle w:val="aa"/>
        <w:tblpPr w:leftFromText="180" w:rightFromText="180" w:vertAnchor="text" w:horzAnchor="margin" w:tblpY="92"/>
        <w:tblW w:w="10351" w:type="dxa"/>
        <w:tblLayout w:type="fixed"/>
        <w:tblLook w:val="04A0" w:firstRow="1" w:lastRow="0" w:firstColumn="1" w:lastColumn="0" w:noHBand="0" w:noVBand="1"/>
      </w:tblPr>
      <w:tblGrid>
        <w:gridCol w:w="5106"/>
        <w:gridCol w:w="1418"/>
        <w:gridCol w:w="709"/>
        <w:gridCol w:w="567"/>
        <w:gridCol w:w="567"/>
        <w:gridCol w:w="567"/>
        <w:gridCol w:w="708"/>
        <w:gridCol w:w="709"/>
      </w:tblGrid>
      <w:tr w:rsidR="008957C6" w:rsidRPr="0088663E" w:rsidTr="008957C6"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C6" w:rsidRPr="008957C6" w:rsidRDefault="008957C6" w:rsidP="008957C6">
            <w:pPr>
              <w:rPr>
                <w:sz w:val="20"/>
                <w:szCs w:val="20"/>
              </w:rPr>
            </w:pPr>
            <w:r w:rsidRPr="008957C6">
              <w:rPr>
                <w:sz w:val="20"/>
                <w:szCs w:val="20"/>
              </w:rPr>
              <w:t>школы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C6" w:rsidRPr="008957C6" w:rsidRDefault="008957C6" w:rsidP="008957C6">
            <w:pPr>
              <w:rPr>
                <w:sz w:val="20"/>
                <w:szCs w:val="20"/>
              </w:rPr>
            </w:pPr>
            <w:r w:rsidRPr="008957C6">
              <w:rPr>
                <w:sz w:val="20"/>
                <w:szCs w:val="20"/>
              </w:rPr>
              <w:t>Всего учителей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C6" w:rsidRPr="008957C6" w:rsidRDefault="008957C6" w:rsidP="008957C6">
            <w:pPr>
              <w:rPr>
                <w:sz w:val="20"/>
                <w:szCs w:val="20"/>
              </w:rPr>
            </w:pPr>
            <w:r w:rsidRPr="008957C6">
              <w:rPr>
                <w:sz w:val="20"/>
                <w:szCs w:val="20"/>
              </w:rPr>
              <w:t>высшая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57C6" w:rsidRPr="008957C6" w:rsidRDefault="008957C6" w:rsidP="008957C6">
            <w:pPr>
              <w:rPr>
                <w:sz w:val="20"/>
                <w:szCs w:val="20"/>
              </w:rPr>
            </w:pPr>
            <w:r w:rsidRPr="008957C6">
              <w:rPr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C6" w:rsidRPr="008957C6" w:rsidRDefault="008957C6" w:rsidP="008957C6">
            <w:pPr>
              <w:rPr>
                <w:b/>
                <w:sz w:val="20"/>
                <w:szCs w:val="20"/>
              </w:rPr>
            </w:pPr>
            <w:r w:rsidRPr="008957C6">
              <w:rPr>
                <w:b/>
                <w:sz w:val="20"/>
                <w:szCs w:val="20"/>
              </w:rPr>
              <w:t>итого</w:t>
            </w:r>
          </w:p>
        </w:tc>
      </w:tr>
      <w:tr w:rsidR="008957C6" w:rsidRPr="0088663E" w:rsidTr="008957C6"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57C6" w:rsidRPr="008957C6" w:rsidRDefault="008957C6" w:rsidP="008957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57C6" w:rsidRPr="008957C6" w:rsidRDefault="008957C6" w:rsidP="008957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C6" w:rsidRPr="008957C6" w:rsidRDefault="008957C6" w:rsidP="008957C6">
            <w:pPr>
              <w:rPr>
                <w:sz w:val="20"/>
                <w:szCs w:val="20"/>
              </w:rPr>
            </w:pPr>
            <w:r w:rsidRPr="008957C6">
              <w:rPr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C6" w:rsidRPr="008957C6" w:rsidRDefault="008957C6" w:rsidP="008957C6">
            <w:pPr>
              <w:rPr>
                <w:sz w:val="20"/>
                <w:szCs w:val="20"/>
              </w:rPr>
            </w:pPr>
            <w:r w:rsidRPr="008957C6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C6" w:rsidRPr="008957C6" w:rsidRDefault="008957C6" w:rsidP="008957C6">
            <w:pPr>
              <w:rPr>
                <w:sz w:val="20"/>
                <w:szCs w:val="20"/>
              </w:rPr>
            </w:pPr>
            <w:r w:rsidRPr="008957C6">
              <w:rPr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57C6" w:rsidRPr="008957C6" w:rsidRDefault="008957C6" w:rsidP="008957C6">
            <w:pPr>
              <w:rPr>
                <w:sz w:val="20"/>
                <w:szCs w:val="20"/>
              </w:rPr>
            </w:pPr>
            <w:r w:rsidRPr="008957C6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57C6" w:rsidRPr="008957C6" w:rsidRDefault="008957C6" w:rsidP="008957C6">
            <w:pPr>
              <w:rPr>
                <w:sz w:val="20"/>
                <w:szCs w:val="20"/>
              </w:rPr>
            </w:pPr>
            <w:r w:rsidRPr="008957C6">
              <w:rPr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C6" w:rsidRPr="008957C6" w:rsidRDefault="008957C6" w:rsidP="008957C6">
            <w:pPr>
              <w:rPr>
                <w:sz w:val="20"/>
                <w:szCs w:val="20"/>
              </w:rPr>
            </w:pPr>
            <w:r w:rsidRPr="008957C6">
              <w:rPr>
                <w:sz w:val="20"/>
                <w:szCs w:val="20"/>
              </w:rPr>
              <w:t>%</w:t>
            </w:r>
          </w:p>
        </w:tc>
      </w:tr>
      <w:tr w:rsidR="008957C6" w:rsidRPr="0088663E" w:rsidTr="008957C6">
        <w:tc>
          <w:tcPr>
            <w:tcW w:w="5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C6" w:rsidRPr="008957C6" w:rsidRDefault="008957C6" w:rsidP="008957C6">
            <w:pPr>
              <w:rPr>
                <w:b/>
                <w:sz w:val="22"/>
                <w:szCs w:val="22"/>
              </w:rPr>
            </w:pPr>
            <w:r w:rsidRPr="008957C6">
              <w:rPr>
                <w:b/>
                <w:sz w:val="22"/>
                <w:szCs w:val="22"/>
              </w:rPr>
              <w:t>Итого</w:t>
            </w:r>
            <w:r w:rsidRPr="008957C6">
              <w:rPr>
                <w:b/>
                <w:sz w:val="22"/>
                <w:szCs w:val="22"/>
                <w:lang w:val="en-US"/>
              </w:rPr>
              <w:t xml:space="preserve">( </w:t>
            </w:r>
            <w:r w:rsidRPr="008957C6">
              <w:rPr>
                <w:sz w:val="22"/>
                <w:szCs w:val="22"/>
              </w:rPr>
              <w:t>без руководителей)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C6" w:rsidRPr="008957C6" w:rsidRDefault="008957C6" w:rsidP="008957C6">
            <w:pPr>
              <w:rPr>
                <w:b/>
                <w:sz w:val="22"/>
                <w:szCs w:val="22"/>
              </w:rPr>
            </w:pPr>
            <w:r w:rsidRPr="008957C6"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C6" w:rsidRPr="008957C6" w:rsidRDefault="008957C6" w:rsidP="008957C6">
            <w:pPr>
              <w:rPr>
                <w:b/>
                <w:sz w:val="22"/>
                <w:szCs w:val="22"/>
              </w:rPr>
            </w:pPr>
            <w:r w:rsidRPr="008957C6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C6" w:rsidRPr="008957C6" w:rsidRDefault="008957C6" w:rsidP="008957C6">
            <w:pPr>
              <w:rPr>
                <w:b/>
                <w:sz w:val="22"/>
                <w:szCs w:val="22"/>
              </w:rPr>
            </w:pPr>
            <w:r w:rsidRPr="008957C6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C6" w:rsidRPr="008957C6" w:rsidRDefault="008957C6" w:rsidP="008957C6">
            <w:pPr>
              <w:rPr>
                <w:b/>
                <w:sz w:val="22"/>
                <w:szCs w:val="22"/>
              </w:rPr>
            </w:pPr>
            <w:r w:rsidRPr="008957C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57C6" w:rsidRPr="008957C6" w:rsidRDefault="008957C6" w:rsidP="008957C6">
            <w:pPr>
              <w:rPr>
                <w:b/>
                <w:sz w:val="22"/>
                <w:szCs w:val="22"/>
              </w:rPr>
            </w:pPr>
            <w:r w:rsidRPr="008957C6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57C6" w:rsidRPr="008957C6" w:rsidRDefault="008957C6" w:rsidP="008957C6">
            <w:pPr>
              <w:rPr>
                <w:b/>
                <w:sz w:val="22"/>
                <w:szCs w:val="22"/>
              </w:rPr>
            </w:pPr>
            <w:r w:rsidRPr="008957C6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C6" w:rsidRPr="008957C6" w:rsidRDefault="008957C6" w:rsidP="008957C6">
            <w:pPr>
              <w:rPr>
                <w:b/>
                <w:sz w:val="22"/>
                <w:szCs w:val="22"/>
              </w:rPr>
            </w:pPr>
            <w:r w:rsidRPr="008957C6">
              <w:rPr>
                <w:b/>
                <w:sz w:val="22"/>
                <w:szCs w:val="22"/>
              </w:rPr>
              <w:t>62%</w:t>
            </w:r>
          </w:p>
        </w:tc>
      </w:tr>
    </w:tbl>
    <w:p w:rsidR="009F3629" w:rsidRDefault="009F3629" w:rsidP="007E2FCB">
      <w:pPr>
        <w:jc w:val="both"/>
        <w:rPr>
          <w:rFonts w:eastAsia="Calibri"/>
        </w:rPr>
      </w:pPr>
    </w:p>
    <w:p w:rsidR="007E2FCB" w:rsidRPr="0088663E" w:rsidRDefault="007E2FCB" w:rsidP="007E2FCB">
      <w:pPr>
        <w:jc w:val="both"/>
      </w:pPr>
      <w:r w:rsidRPr="0088663E">
        <w:rPr>
          <w:rFonts w:eastAsia="Calibri"/>
        </w:rPr>
        <w:t>Больше половины учителей (</w:t>
      </w:r>
      <w:r w:rsidRPr="0088663E">
        <w:t>62%</w:t>
      </w:r>
      <w:r w:rsidRPr="0088663E">
        <w:rPr>
          <w:b/>
        </w:rPr>
        <w:t xml:space="preserve">) </w:t>
      </w:r>
      <w:r w:rsidRPr="0088663E">
        <w:rPr>
          <w:rFonts w:eastAsia="Calibri"/>
        </w:rPr>
        <w:t xml:space="preserve">имеют высшую или первую квалификационные категории.    </w:t>
      </w:r>
    </w:p>
    <w:p w:rsidR="007E2FCB" w:rsidRPr="0088663E" w:rsidRDefault="007E2FCB" w:rsidP="007E2FCB">
      <w:pPr>
        <w:pStyle w:val="a7"/>
        <w:jc w:val="both"/>
      </w:pPr>
      <w:r w:rsidRPr="0088663E">
        <w:t>Высокий процент квалификационных категорий учителей в 2-х школах- Тысяцкой ООШ (88%) и Прмухинской СОШ (85%).</w:t>
      </w:r>
    </w:p>
    <w:p w:rsidR="007E2FCB" w:rsidRPr="0088663E" w:rsidRDefault="007E2FCB" w:rsidP="007E2FCB">
      <w:pPr>
        <w:pStyle w:val="a7"/>
        <w:jc w:val="both"/>
      </w:pPr>
      <w:r w:rsidRPr="0088663E">
        <w:t>Средний процент квалификационных категорий учителей в 2-х школах-КСОШ№1(62%), КСОШ№2(77%).</w:t>
      </w:r>
    </w:p>
    <w:p w:rsidR="007E2FCB" w:rsidRPr="0088663E" w:rsidRDefault="007E2FCB" w:rsidP="007E2FCB">
      <w:pPr>
        <w:pStyle w:val="a7"/>
        <w:jc w:val="both"/>
      </w:pPr>
      <w:r w:rsidRPr="0088663E">
        <w:t>Низкий процент квалификационных категорий учителей в Сокольнической ООШ(13 %).</w:t>
      </w:r>
    </w:p>
    <w:p w:rsidR="007E2FCB" w:rsidRPr="0088663E" w:rsidRDefault="007E2FCB" w:rsidP="007E2FCB">
      <w:pPr>
        <w:pStyle w:val="a7"/>
        <w:jc w:val="both"/>
      </w:pPr>
      <w:r w:rsidRPr="0088663E">
        <w:t>Отсутствуют квалификационные категории у учителей структурного подразделения КСОШ№2 классы с Заовражья.</w:t>
      </w:r>
    </w:p>
    <w:p w:rsidR="007E2FCB" w:rsidRPr="0088663E" w:rsidRDefault="007E2FCB" w:rsidP="007E2FCB">
      <w:pPr>
        <w:pStyle w:val="a7"/>
        <w:jc w:val="both"/>
      </w:pPr>
      <w:r w:rsidRPr="0088663E">
        <w:t xml:space="preserve">В школах с средним и низким процентом квалификационных категорий учителей есть резерв опытных учителей, которым необходимо оказать методическое сопровождение для  прохождения аттестации на категорию. </w:t>
      </w:r>
    </w:p>
    <w:p w:rsidR="00110110" w:rsidRDefault="009F3629" w:rsidP="00116BEE">
      <w:pPr>
        <w:pStyle w:val="a7"/>
        <w:jc w:val="both"/>
      </w:pPr>
      <w:r>
        <w:t xml:space="preserve">      </w:t>
      </w:r>
    </w:p>
    <w:p w:rsidR="00110110" w:rsidRPr="0088663E" w:rsidRDefault="00110110" w:rsidP="00110110">
      <w:pPr>
        <w:jc w:val="center"/>
        <w:rPr>
          <w:b/>
        </w:rPr>
      </w:pPr>
      <w:r w:rsidRPr="0088663E">
        <w:rPr>
          <w:b/>
        </w:rPr>
        <w:lastRenderedPageBreak/>
        <w:t>Сведения о педагогическом стаже</w:t>
      </w:r>
    </w:p>
    <w:tbl>
      <w:tblPr>
        <w:tblStyle w:val="aa"/>
        <w:tblpPr w:leftFromText="180" w:rightFromText="180" w:vertAnchor="text" w:horzAnchor="margin" w:tblpY="189"/>
        <w:tblW w:w="10627" w:type="dxa"/>
        <w:tblLook w:val="04A0" w:firstRow="1" w:lastRow="0" w:firstColumn="1" w:lastColumn="0" w:noHBand="0" w:noVBand="1"/>
      </w:tblPr>
      <w:tblGrid>
        <w:gridCol w:w="3539"/>
        <w:gridCol w:w="1134"/>
        <w:gridCol w:w="851"/>
        <w:gridCol w:w="850"/>
        <w:gridCol w:w="992"/>
        <w:gridCol w:w="1134"/>
        <w:gridCol w:w="851"/>
        <w:gridCol w:w="1276"/>
      </w:tblGrid>
      <w:tr w:rsidR="00A6317B" w:rsidRPr="0088663E" w:rsidTr="00A6317B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17B" w:rsidRPr="0088663E" w:rsidRDefault="00A6317B" w:rsidP="00A6317B">
            <w:r w:rsidRPr="0088663E">
              <w:t>школы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17B" w:rsidRPr="0088663E" w:rsidRDefault="00A6317B" w:rsidP="00A6317B">
            <w:pPr>
              <w:rPr>
                <w:sz w:val="22"/>
                <w:szCs w:val="22"/>
              </w:rPr>
            </w:pPr>
            <w:r w:rsidRPr="0088663E">
              <w:rPr>
                <w:sz w:val="22"/>
                <w:szCs w:val="22"/>
              </w:rPr>
              <w:t>Всего учителей</w:t>
            </w:r>
          </w:p>
        </w:tc>
        <w:tc>
          <w:tcPr>
            <w:tcW w:w="851" w:type="dxa"/>
          </w:tcPr>
          <w:p w:rsidR="00A6317B" w:rsidRPr="0088663E" w:rsidRDefault="00A6317B" w:rsidP="00A6317B">
            <w:pPr>
              <w:ind w:left="-105"/>
              <w:jc w:val="both"/>
              <w:rPr>
                <w:sz w:val="22"/>
                <w:szCs w:val="22"/>
              </w:rPr>
            </w:pPr>
            <w:r w:rsidRPr="0088663E">
              <w:rPr>
                <w:sz w:val="22"/>
                <w:szCs w:val="22"/>
              </w:rPr>
              <w:t>до3 лет</w:t>
            </w:r>
          </w:p>
        </w:tc>
        <w:tc>
          <w:tcPr>
            <w:tcW w:w="850" w:type="dxa"/>
          </w:tcPr>
          <w:p w:rsidR="00A6317B" w:rsidRPr="0088663E" w:rsidRDefault="00A6317B" w:rsidP="00A6317B">
            <w:pPr>
              <w:jc w:val="both"/>
              <w:rPr>
                <w:sz w:val="22"/>
                <w:szCs w:val="22"/>
              </w:rPr>
            </w:pPr>
            <w:r w:rsidRPr="0088663E">
              <w:rPr>
                <w:sz w:val="22"/>
                <w:szCs w:val="22"/>
              </w:rPr>
              <w:t>3-5лет</w:t>
            </w:r>
          </w:p>
        </w:tc>
        <w:tc>
          <w:tcPr>
            <w:tcW w:w="992" w:type="dxa"/>
          </w:tcPr>
          <w:p w:rsidR="00A6317B" w:rsidRPr="0088663E" w:rsidRDefault="00A6317B" w:rsidP="00A6317B">
            <w:pPr>
              <w:rPr>
                <w:sz w:val="22"/>
                <w:szCs w:val="22"/>
              </w:rPr>
            </w:pPr>
            <w:r w:rsidRPr="0088663E">
              <w:rPr>
                <w:sz w:val="22"/>
                <w:szCs w:val="22"/>
              </w:rPr>
              <w:t>5-10лет</w:t>
            </w:r>
          </w:p>
        </w:tc>
        <w:tc>
          <w:tcPr>
            <w:tcW w:w="1134" w:type="dxa"/>
          </w:tcPr>
          <w:p w:rsidR="00A6317B" w:rsidRPr="0088663E" w:rsidRDefault="00A6317B" w:rsidP="00A6317B">
            <w:pPr>
              <w:rPr>
                <w:sz w:val="22"/>
                <w:szCs w:val="22"/>
              </w:rPr>
            </w:pPr>
            <w:r w:rsidRPr="0088663E">
              <w:rPr>
                <w:sz w:val="22"/>
                <w:szCs w:val="22"/>
              </w:rPr>
              <w:t>10-15лет</w:t>
            </w:r>
          </w:p>
        </w:tc>
        <w:tc>
          <w:tcPr>
            <w:tcW w:w="851" w:type="dxa"/>
          </w:tcPr>
          <w:p w:rsidR="00A6317B" w:rsidRPr="0088663E" w:rsidRDefault="00A6317B" w:rsidP="00A6317B">
            <w:pPr>
              <w:rPr>
                <w:sz w:val="22"/>
                <w:szCs w:val="22"/>
              </w:rPr>
            </w:pPr>
            <w:r w:rsidRPr="0088663E">
              <w:rPr>
                <w:sz w:val="22"/>
                <w:szCs w:val="22"/>
              </w:rPr>
              <w:t xml:space="preserve">15-20 </w:t>
            </w:r>
          </w:p>
        </w:tc>
        <w:tc>
          <w:tcPr>
            <w:tcW w:w="1276" w:type="dxa"/>
          </w:tcPr>
          <w:p w:rsidR="00A6317B" w:rsidRPr="0088663E" w:rsidRDefault="00A6317B" w:rsidP="00A6317B">
            <w:pPr>
              <w:jc w:val="both"/>
              <w:rPr>
                <w:sz w:val="22"/>
                <w:szCs w:val="22"/>
              </w:rPr>
            </w:pPr>
            <w:r w:rsidRPr="0088663E">
              <w:rPr>
                <w:sz w:val="22"/>
                <w:szCs w:val="22"/>
              </w:rPr>
              <w:t>20 и более</w:t>
            </w:r>
          </w:p>
        </w:tc>
      </w:tr>
      <w:tr w:rsidR="00A6317B" w:rsidRPr="0088663E" w:rsidTr="00A6317B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17B" w:rsidRPr="0088663E" w:rsidRDefault="00A6317B" w:rsidP="00A6317B">
            <w:pPr>
              <w:rPr>
                <w:b/>
              </w:rPr>
            </w:pPr>
            <w:r w:rsidRPr="0088663E">
              <w:rPr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17B" w:rsidRPr="0088663E" w:rsidRDefault="00A6317B" w:rsidP="00A6317B">
            <w:pPr>
              <w:rPr>
                <w:b/>
              </w:rPr>
            </w:pPr>
            <w:r w:rsidRPr="0088663E">
              <w:rPr>
                <w:b/>
              </w:rPr>
              <w:t>103</w:t>
            </w:r>
          </w:p>
        </w:tc>
        <w:tc>
          <w:tcPr>
            <w:tcW w:w="851" w:type="dxa"/>
          </w:tcPr>
          <w:p w:rsidR="00A6317B" w:rsidRPr="0088663E" w:rsidRDefault="00A6317B" w:rsidP="00A6317B">
            <w:pPr>
              <w:jc w:val="both"/>
              <w:rPr>
                <w:b/>
              </w:rPr>
            </w:pPr>
            <w:r w:rsidRPr="0088663E">
              <w:rPr>
                <w:b/>
              </w:rPr>
              <w:t>7</w:t>
            </w:r>
          </w:p>
        </w:tc>
        <w:tc>
          <w:tcPr>
            <w:tcW w:w="850" w:type="dxa"/>
          </w:tcPr>
          <w:p w:rsidR="00A6317B" w:rsidRPr="0088663E" w:rsidRDefault="00A6317B" w:rsidP="00A6317B">
            <w:pPr>
              <w:jc w:val="both"/>
              <w:rPr>
                <w:b/>
              </w:rPr>
            </w:pPr>
            <w:r w:rsidRPr="0088663E">
              <w:rPr>
                <w:b/>
              </w:rPr>
              <w:t>6</w:t>
            </w:r>
          </w:p>
        </w:tc>
        <w:tc>
          <w:tcPr>
            <w:tcW w:w="992" w:type="dxa"/>
          </w:tcPr>
          <w:p w:rsidR="00A6317B" w:rsidRPr="0088663E" w:rsidRDefault="00A6317B" w:rsidP="00A6317B">
            <w:pPr>
              <w:jc w:val="both"/>
              <w:rPr>
                <w:b/>
              </w:rPr>
            </w:pPr>
            <w:r w:rsidRPr="0088663E">
              <w:rPr>
                <w:b/>
              </w:rPr>
              <w:t>4</w:t>
            </w:r>
          </w:p>
        </w:tc>
        <w:tc>
          <w:tcPr>
            <w:tcW w:w="1134" w:type="dxa"/>
          </w:tcPr>
          <w:p w:rsidR="00A6317B" w:rsidRPr="0088663E" w:rsidRDefault="00A6317B" w:rsidP="00A6317B">
            <w:pPr>
              <w:jc w:val="both"/>
              <w:rPr>
                <w:b/>
              </w:rPr>
            </w:pPr>
            <w:r w:rsidRPr="0088663E">
              <w:rPr>
                <w:b/>
              </w:rPr>
              <w:t>9</w:t>
            </w:r>
          </w:p>
        </w:tc>
        <w:tc>
          <w:tcPr>
            <w:tcW w:w="851" w:type="dxa"/>
          </w:tcPr>
          <w:p w:rsidR="00A6317B" w:rsidRPr="0088663E" w:rsidRDefault="00A6317B" w:rsidP="00A6317B">
            <w:pPr>
              <w:jc w:val="both"/>
              <w:rPr>
                <w:b/>
              </w:rPr>
            </w:pPr>
            <w:r w:rsidRPr="0088663E">
              <w:rPr>
                <w:b/>
              </w:rPr>
              <w:t>7</w:t>
            </w:r>
          </w:p>
        </w:tc>
        <w:tc>
          <w:tcPr>
            <w:tcW w:w="1276" w:type="dxa"/>
          </w:tcPr>
          <w:p w:rsidR="00A6317B" w:rsidRPr="0088663E" w:rsidRDefault="00A6317B" w:rsidP="00A6317B">
            <w:pPr>
              <w:jc w:val="both"/>
              <w:rPr>
                <w:b/>
              </w:rPr>
            </w:pPr>
            <w:r w:rsidRPr="0088663E">
              <w:rPr>
                <w:b/>
              </w:rPr>
              <w:t>67-65%</w:t>
            </w:r>
          </w:p>
        </w:tc>
      </w:tr>
    </w:tbl>
    <w:p w:rsidR="00110110" w:rsidRDefault="00110110" w:rsidP="00116BEE">
      <w:pPr>
        <w:pStyle w:val="a7"/>
        <w:jc w:val="both"/>
      </w:pPr>
    </w:p>
    <w:p w:rsidR="00116BEE" w:rsidRPr="0088663E" w:rsidRDefault="00116BEE" w:rsidP="00116BEE">
      <w:pPr>
        <w:pStyle w:val="a7"/>
        <w:jc w:val="both"/>
      </w:pPr>
      <w:r w:rsidRPr="0088663E">
        <w:t>В школах района 67%  учителей  имеют педагогический стаж 20 и более лет.</w:t>
      </w:r>
    </w:p>
    <w:p w:rsidR="00116BEE" w:rsidRPr="0088663E" w:rsidRDefault="00116BEE" w:rsidP="00116BEE">
      <w:pPr>
        <w:pStyle w:val="a7"/>
        <w:jc w:val="both"/>
      </w:pPr>
      <w:r w:rsidRPr="0088663E">
        <w:t xml:space="preserve">Высокий показатель  педагогического стажа -20 и более лет имеют учителя Тысяцкой школы(89%). Средний показатель педагогического стажа -20 и более лет у 4  школ (КСОШ№1, КСОШ№2, Прямухинская СОШ, Сокольническая ООШ).  </w:t>
      </w:r>
    </w:p>
    <w:p w:rsidR="00C04EF0" w:rsidRPr="0088663E" w:rsidRDefault="00F1214F" w:rsidP="00C04EF0">
      <w:pPr>
        <w:pStyle w:val="a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C04EF0" w:rsidRPr="0088663E">
        <w:rPr>
          <w:rFonts w:eastAsia="Calibri"/>
          <w:lang w:eastAsia="en-US"/>
        </w:rPr>
        <w:t xml:space="preserve">Возраст до 35 лет имеют только 11%  учителей. Большинство педагогических работников имеет возраст 49 лет и старше, в возрастную группу «55 лет и старше» входят 28% учителей. </w:t>
      </w:r>
    </w:p>
    <w:p w:rsidR="00F1214F" w:rsidRPr="0088663E" w:rsidRDefault="00F1214F" w:rsidP="00F1214F">
      <w:pPr>
        <w:pStyle w:val="a7"/>
        <w:rPr>
          <w:rFonts w:eastAsia="Calibri"/>
          <w:lang w:eastAsia="en-US"/>
        </w:rPr>
      </w:pPr>
      <w:r w:rsidRPr="0088663E">
        <w:rPr>
          <w:rFonts w:eastAsia="Calibri"/>
          <w:lang w:eastAsia="en-US"/>
        </w:rPr>
        <w:t>На протяжении трех лет средний возраст учителей остаётся прежним- 48 лет.</w:t>
      </w:r>
    </w:p>
    <w:p w:rsidR="00E206D8" w:rsidRPr="0088663E" w:rsidRDefault="00E206D8" w:rsidP="00E206D8">
      <w:pPr>
        <w:pStyle w:val="a7"/>
      </w:pPr>
      <w:r>
        <w:t xml:space="preserve">    </w:t>
      </w:r>
      <w:r w:rsidRPr="0088663E">
        <w:t>Очевидно, что в образовательных организациях осуществляется совмещение должностей педагогов. На 103  учителя приходится 143 учительских должности (коэффициент – 1,4).</w:t>
      </w:r>
    </w:p>
    <w:p w:rsidR="00E206D8" w:rsidRPr="0088663E" w:rsidRDefault="00E206D8" w:rsidP="00E206D8">
      <w:pPr>
        <w:pStyle w:val="a7"/>
        <w:jc w:val="both"/>
      </w:pPr>
      <w:r w:rsidRPr="0088663E">
        <w:t>Наибольшее количество педагогов – это учителя начального общего образования, затем следуют учителя русского языка и литературы, иностранных языков, математики,  истории и обществознания, физической культуры.</w:t>
      </w:r>
    </w:p>
    <w:p w:rsidR="00E206D8" w:rsidRPr="0088663E" w:rsidRDefault="00E206D8" w:rsidP="00E206D8">
      <w:pPr>
        <w:pStyle w:val="a7"/>
        <w:jc w:val="both"/>
      </w:pPr>
      <w:r w:rsidRPr="0088663E">
        <w:t>Начальные классы полностью обеспечены учителями с педагогическим образованием.</w:t>
      </w:r>
    </w:p>
    <w:p w:rsidR="00E206D8" w:rsidRPr="0088663E" w:rsidRDefault="00E206D8" w:rsidP="00E206D8">
      <w:pPr>
        <w:pStyle w:val="a7"/>
        <w:jc w:val="both"/>
      </w:pPr>
      <w:r w:rsidRPr="0088663E">
        <w:t>Предметы химия (в3школах), биология (в 2 школах), математика(в 1 школе), иностранный язык(в1 школе), музыка(в2 школах) преподаются внешними совместителями.</w:t>
      </w:r>
    </w:p>
    <w:p w:rsidR="00E206D8" w:rsidRPr="0088663E" w:rsidRDefault="00E206D8" w:rsidP="00E206D8">
      <w:pPr>
        <w:pStyle w:val="a7"/>
        <w:jc w:val="both"/>
      </w:pPr>
      <w:r w:rsidRPr="0088663E">
        <w:t>В образовательных организациях имеются педагоги-психологи и социальные педагоги, но пока не во всех школах.</w:t>
      </w:r>
    </w:p>
    <w:p w:rsidR="00E206D8" w:rsidRPr="0088663E" w:rsidRDefault="00E206D8" w:rsidP="00E206D8">
      <w:pPr>
        <w:pStyle w:val="a7"/>
        <w:jc w:val="both"/>
        <w:rPr>
          <w:rFonts w:eastAsia="Calibri"/>
        </w:rPr>
      </w:pPr>
      <w:r w:rsidRPr="0088663E">
        <w:rPr>
          <w:rFonts w:eastAsia="Calibri"/>
        </w:rPr>
        <w:t>Государственные награды имеют 1%  учителей.</w:t>
      </w:r>
    </w:p>
    <w:p w:rsidR="00746232" w:rsidRPr="007515FE" w:rsidRDefault="00E206D8" w:rsidP="007515FE">
      <w:pPr>
        <w:pStyle w:val="a7"/>
        <w:jc w:val="both"/>
      </w:pPr>
      <w:r w:rsidRPr="0088663E">
        <w:rPr>
          <w:rFonts w:eastAsia="Calibri"/>
        </w:rPr>
        <w:t>Ведомственные (отраслев</w:t>
      </w:r>
      <w:r w:rsidR="007515FE">
        <w:rPr>
          <w:rFonts w:eastAsia="Calibri"/>
        </w:rPr>
        <w:t>ые) награды имеют 21%  учителей.</w:t>
      </w:r>
    </w:p>
    <w:p w:rsidR="007515FE" w:rsidRDefault="007515FE" w:rsidP="007E26D7">
      <w:pPr>
        <w:ind w:firstLine="708"/>
        <w:jc w:val="both"/>
      </w:pPr>
    </w:p>
    <w:p w:rsidR="007E26D7" w:rsidRPr="007515FE" w:rsidRDefault="007E26D7" w:rsidP="007E26D7">
      <w:pPr>
        <w:ind w:firstLine="708"/>
        <w:jc w:val="both"/>
      </w:pPr>
      <w:r w:rsidRPr="007515FE">
        <w:t>В эт</w:t>
      </w:r>
      <w:r w:rsidR="00746232" w:rsidRPr="007515FE">
        <w:t xml:space="preserve">ом учебном году было аттестовано </w:t>
      </w:r>
      <w:r w:rsidRPr="007515FE">
        <w:t xml:space="preserve"> </w:t>
      </w:r>
      <w:r w:rsidR="007515FE" w:rsidRPr="007515FE">
        <w:t>10</w:t>
      </w:r>
      <w:r w:rsidR="00746232" w:rsidRPr="007515FE">
        <w:t xml:space="preserve"> учителей </w:t>
      </w:r>
      <w:r w:rsidR="007515FE" w:rsidRPr="007515FE">
        <w:t>в т.ч 4 человека на высшую</w:t>
      </w:r>
      <w:r w:rsidR="00746232" w:rsidRPr="007515FE">
        <w:t xml:space="preserve"> </w:t>
      </w:r>
      <w:r w:rsidR="007515FE" w:rsidRPr="007515FE">
        <w:t>и  6 человеа на первую категории</w:t>
      </w:r>
      <w:r w:rsidRPr="007515FE">
        <w:t xml:space="preserve">.  </w:t>
      </w:r>
    </w:p>
    <w:p w:rsidR="0030204B" w:rsidRPr="007515FE" w:rsidRDefault="0030204B" w:rsidP="0030204B">
      <w:pPr>
        <w:ind w:firstLine="284"/>
        <w:jc w:val="both"/>
      </w:pPr>
      <w:r w:rsidRPr="007515FE">
        <w:t>Исходя из выше изложенного, можно сделать следующий вывод:</w:t>
      </w:r>
    </w:p>
    <w:p w:rsidR="0030204B" w:rsidRPr="007515FE" w:rsidRDefault="007515FE" w:rsidP="0030204B">
      <w:pPr>
        <w:jc w:val="both"/>
      </w:pPr>
      <w:r w:rsidRPr="007515FE">
        <w:t>- аттестация 2021 – 2022</w:t>
      </w:r>
      <w:r w:rsidR="0030204B" w:rsidRPr="007515FE">
        <w:t xml:space="preserve">  учебного года  прошла без нарушений и способствовала повышению профессиональной компетентности педагогов района;</w:t>
      </w:r>
    </w:p>
    <w:p w:rsidR="0030204B" w:rsidRPr="007515FE" w:rsidRDefault="0030204B" w:rsidP="0030204B">
      <w:pPr>
        <w:jc w:val="both"/>
      </w:pPr>
      <w:r w:rsidRPr="007515FE">
        <w:t>- методическое и организационное обеспечение аттестации осуществлялось в соответствии с нормативно-правой базой, по плану, в установленные графиком сроки;</w:t>
      </w:r>
    </w:p>
    <w:p w:rsidR="0030204B" w:rsidRPr="00370FE6" w:rsidRDefault="0030204B" w:rsidP="0030204B">
      <w:pPr>
        <w:jc w:val="both"/>
      </w:pPr>
      <w:r w:rsidRPr="007515FE">
        <w:t>- аттестацию проходили  педагоги уже имеющие квалификационную категорию и педагоги, не имеющие квалификационной категории.</w:t>
      </w:r>
    </w:p>
    <w:p w:rsidR="0030204B" w:rsidRPr="007E26D7" w:rsidRDefault="0030204B" w:rsidP="007E26D7">
      <w:pPr>
        <w:ind w:firstLine="708"/>
        <w:jc w:val="both"/>
      </w:pPr>
    </w:p>
    <w:p w:rsidR="00C372FA" w:rsidRPr="0088663E" w:rsidRDefault="00C372FA" w:rsidP="00C372FA">
      <w:pPr>
        <w:pStyle w:val="a7"/>
        <w:jc w:val="both"/>
        <w:rPr>
          <w:rFonts w:eastAsiaTheme="minorHAnsi"/>
          <w:lang w:eastAsia="en-US"/>
        </w:rPr>
      </w:pPr>
      <w:r w:rsidRPr="0088663E">
        <w:rPr>
          <w:rFonts w:eastAsiaTheme="minorHAnsi"/>
          <w:lang w:eastAsia="en-US"/>
        </w:rPr>
        <w:t xml:space="preserve">Общеобразовательные учреждения района имеют квалифицированный состав учителей.  Большинство учителей имеют высшее образование по профилю деятельности или прошли соответствующую переподготовку. Большинство  учителей имеют высшую или первую квалификационные категории.  </w:t>
      </w:r>
    </w:p>
    <w:p w:rsidR="00C372FA" w:rsidRPr="0088663E" w:rsidRDefault="00C372FA" w:rsidP="00C372FA">
      <w:pPr>
        <w:pStyle w:val="a7"/>
        <w:jc w:val="both"/>
      </w:pPr>
      <w:r w:rsidRPr="0088663E">
        <w:t xml:space="preserve">    Профессиональный уровень и педагогическая квалификация преподавательского состава соответствует содержанию подготовки по профессиям и специальностям в общеобразовательных организациях района.</w:t>
      </w:r>
    </w:p>
    <w:p w:rsidR="00C372FA" w:rsidRPr="0088663E" w:rsidRDefault="00C372FA" w:rsidP="00C372FA">
      <w:pPr>
        <w:pStyle w:val="a7"/>
        <w:jc w:val="both"/>
        <w:rPr>
          <w:rFonts w:eastAsia="Calibri"/>
        </w:rPr>
      </w:pPr>
      <w:r w:rsidRPr="0088663E">
        <w:t xml:space="preserve">   Педагогическую деятельность в общеобразовательных  организациях района осуществляют в основном высокопрофессиональные   педагоги.  </w:t>
      </w:r>
      <w:r w:rsidRPr="0088663E">
        <w:rPr>
          <w:rFonts w:eastAsia="Calibri"/>
        </w:rPr>
        <w:t xml:space="preserve"> Однако</w:t>
      </w:r>
      <w:r w:rsidRPr="0088663E">
        <w:t>,</w:t>
      </w:r>
      <w:r w:rsidRPr="0088663E">
        <w:rPr>
          <w:rFonts w:eastAsia="Calibri"/>
        </w:rPr>
        <w:t xml:space="preserve"> по-прежнему проблемой остаётся обеспечение общеобразовательных организаций района молодыми высокопрофессиональными кадрами, способными работать в условиях обновления содержания образования. </w:t>
      </w:r>
    </w:p>
    <w:p w:rsidR="00C372FA" w:rsidRPr="0088663E" w:rsidRDefault="00C372FA" w:rsidP="00C372FA">
      <w:pPr>
        <w:pStyle w:val="a7"/>
        <w:jc w:val="both"/>
        <w:rPr>
          <w:rFonts w:eastAsia="Calibri"/>
        </w:rPr>
      </w:pPr>
      <w:r w:rsidRPr="0088663E">
        <w:rPr>
          <w:rFonts w:eastAsia="Calibri"/>
        </w:rPr>
        <w:t xml:space="preserve">    В целом, качественный состав педагогических кадров позволяет соверш</w:t>
      </w:r>
      <w:r w:rsidRPr="0088663E">
        <w:t xml:space="preserve">енствовать систему </w:t>
      </w:r>
      <w:r w:rsidRPr="0088663E">
        <w:rPr>
          <w:rFonts w:eastAsia="Calibri"/>
        </w:rPr>
        <w:t>образования в общеобразовательных организациях района и качественно организовывать образовательный процесс.</w:t>
      </w:r>
    </w:p>
    <w:p w:rsidR="000A335E" w:rsidRDefault="000A335E" w:rsidP="00C372F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594">
        <w:rPr>
          <w:sz w:val="28"/>
          <w:szCs w:val="28"/>
        </w:rPr>
        <w:t xml:space="preserve"> </w:t>
      </w:r>
    </w:p>
    <w:p w:rsidR="00042711" w:rsidRDefault="00042711" w:rsidP="00C372F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2711" w:rsidRDefault="00042711" w:rsidP="00C372F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2711" w:rsidRDefault="00042711" w:rsidP="00C372F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2711" w:rsidRPr="000A335E" w:rsidRDefault="00042711" w:rsidP="00C372F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</w:p>
    <w:p w:rsidR="00380A65" w:rsidRDefault="00380A65" w:rsidP="00CC7C67">
      <w:pPr>
        <w:jc w:val="both"/>
      </w:pPr>
    </w:p>
    <w:p w:rsidR="00871C5B" w:rsidRPr="00201203" w:rsidRDefault="00201203" w:rsidP="00201203">
      <w:pPr>
        <w:pStyle w:val="a9"/>
        <w:numPr>
          <w:ilvl w:val="1"/>
          <w:numId w:val="29"/>
        </w:numPr>
        <w:jc w:val="center"/>
        <w:rPr>
          <w:b/>
        </w:rPr>
      </w:pPr>
      <w:r w:rsidRPr="00201203">
        <w:rPr>
          <w:b/>
        </w:rPr>
        <w:t xml:space="preserve"> </w:t>
      </w:r>
      <w:r w:rsidR="00871C5B" w:rsidRPr="00201203">
        <w:rPr>
          <w:b/>
        </w:rPr>
        <w:t>Повышение профессиональной компетентности  педагогических кадров</w:t>
      </w:r>
    </w:p>
    <w:p w:rsidR="00871C5B" w:rsidRPr="00871C5B" w:rsidRDefault="00871C5B" w:rsidP="00871C5B">
      <w:pPr>
        <w:pStyle w:val="a9"/>
        <w:ind w:left="1440"/>
        <w:jc w:val="both"/>
      </w:pPr>
    </w:p>
    <w:p w:rsidR="00871C5B" w:rsidRPr="00871C5B" w:rsidRDefault="00871C5B" w:rsidP="00871C5B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71C5B">
        <w:rPr>
          <w:sz w:val="24"/>
          <w:szCs w:val="24"/>
        </w:rPr>
        <w:t>Развитие современного образования как открытой системы требует от персонала образовательных организаций гибкого реагирования на меняющуюся ситуацию, что делает необходимым постоянное участие педагогов в программах повышения квалификации.</w:t>
      </w:r>
    </w:p>
    <w:p w:rsidR="00871C5B" w:rsidRPr="00871C5B" w:rsidRDefault="00871C5B" w:rsidP="00871C5B">
      <w:pPr>
        <w:jc w:val="both"/>
        <w:rPr>
          <w:rStyle w:val="af4"/>
          <w:i w:val="0"/>
        </w:rPr>
      </w:pPr>
      <w:r w:rsidRPr="00871C5B">
        <w:t xml:space="preserve">      В современном обществе существует разветвленная сеть повышения квалификации. В районе повышение квалификации педагогических кадров проходит  по уже сложившейся   схеме: уровень образовательной организации – муниципальный уровень – региональный уровень.  Одной из наиболее важных форм повышения квалификации педагогических и руководящих работников является</w:t>
      </w:r>
      <w:r w:rsidRPr="00871C5B">
        <w:rPr>
          <w:rStyle w:val="af4"/>
          <w:i w:val="0"/>
        </w:rPr>
        <w:t xml:space="preserve"> прохождение курсовой подготовки.</w:t>
      </w:r>
    </w:p>
    <w:p w:rsidR="00871C5B" w:rsidRPr="00B47AA9" w:rsidRDefault="00871C5B" w:rsidP="00871C5B">
      <w:pPr>
        <w:jc w:val="both"/>
      </w:pPr>
      <w:r w:rsidRPr="00871C5B">
        <w:rPr>
          <w:rStyle w:val="af4"/>
          <w:i w:val="0"/>
        </w:rPr>
        <w:t xml:space="preserve">    В районе ежегодно формируется банк данных  педагогических работников по прохождению курсовой подготовки и в течение года идёт  его обновление. </w:t>
      </w:r>
      <w:r w:rsidRPr="00B47AA9">
        <w:rPr>
          <w:rStyle w:val="af4"/>
          <w:i w:val="0"/>
        </w:rPr>
        <w:t>Главным партнером в организации и проведении  курсовой подготовки педагогов является  ТО ИУУ</w:t>
      </w:r>
      <w:r w:rsidR="00984EF0" w:rsidRPr="00B47AA9">
        <w:rPr>
          <w:rStyle w:val="af4"/>
          <w:i w:val="0"/>
        </w:rPr>
        <w:t xml:space="preserve">. </w:t>
      </w:r>
    </w:p>
    <w:p w:rsidR="004C53C7" w:rsidRPr="00B47AA9" w:rsidRDefault="00984EF0" w:rsidP="004C53C7">
      <w:pPr>
        <w:jc w:val="both"/>
        <w:rPr>
          <w:color w:val="FF0000"/>
        </w:rPr>
      </w:pPr>
      <w:r w:rsidRPr="00B47AA9">
        <w:t>В 2021-2022</w:t>
      </w:r>
      <w:r w:rsidR="004C53C7" w:rsidRPr="00B47AA9">
        <w:t xml:space="preserve"> уч.г. прошли курсы повышения  квалификации  </w:t>
      </w:r>
      <w:r w:rsidR="00B47AA9" w:rsidRPr="00B47AA9">
        <w:t>76</w:t>
      </w:r>
      <w:r w:rsidR="004C53C7" w:rsidRPr="00B47AA9">
        <w:rPr>
          <w:color w:val="FF0000"/>
        </w:rPr>
        <w:t xml:space="preserve"> </w:t>
      </w:r>
      <w:r w:rsidR="004C53C7" w:rsidRPr="00B47AA9">
        <w:t>п</w:t>
      </w:r>
      <w:r w:rsidRPr="00B47AA9">
        <w:t>едагогический работник</w:t>
      </w:r>
      <w:r w:rsidR="00B47AA9" w:rsidRPr="00B47AA9">
        <w:t xml:space="preserve"> в ИУУ (18 учителей ), 58</w:t>
      </w:r>
      <w:r w:rsidR="004C53C7" w:rsidRPr="00B47AA9">
        <w:t xml:space="preserve"> дистанционно</w:t>
      </w:r>
      <w:r w:rsidR="008C42AD">
        <w:t>, что составило 74% от всех педагогических работников района.</w:t>
      </w:r>
      <w:r w:rsidR="004C53C7" w:rsidRPr="00B47AA9">
        <w:t xml:space="preserve"> </w:t>
      </w:r>
      <w:r w:rsidR="00B47AA9" w:rsidRPr="00B47AA9">
        <w:t>3 педагога</w:t>
      </w:r>
      <w:r w:rsidR="008C42AD">
        <w:t xml:space="preserve"> (2% )</w:t>
      </w:r>
      <w:r w:rsidR="00B47AA9" w:rsidRPr="00B47AA9">
        <w:t xml:space="preserve"> прошли переподготовку.</w:t>
      </w:r>
    </w:p>
    <w:p w:rsidR="008B27DC" w:rsidRPr="00B47AA9" w:rsidRDefault="00676C95" w:rsidP="00676C95">
      <w:pPr>
        <w:jc w:val="both"/>
        <w:rPr>
          <w:i/>
        </w:rPr>
      </w:pPr>
      <w:r w:rsidRPr="00B47AA9">
        <w:rPr>
          <w:i/>
        </w:rPr>
        <w:t>Помимо традиционного обучения на курсах повышения квалификации, учителя повышают свое педагогическое мастерство, принимая активное участие в различных вебинарах</w:t>
      </w:r>
      <w:r w:rsidR="008B27DC" w:rsidRPr="00B47AA9">
        <w:rPr>
          <w:i/>
        </w:rPr>
        <w:t>,</w:t>
      </w:r>
      <w:r w:rsidR="008B27DC" w:rsidRPr="00B47AA9">
        <w:t xml:space="preserve"> интернет-семинарах, видеоконференциях. Были рассмотрены разнообразные актуальные вопросы организации учебно-воспитательного процесса в</w:t>
      </w:r>
      <w:r w:rsidR="00073E87" w:rsidRPr="00B47AA9">
        <w:t xml:space="preserve"> школе и преподавания предметов.</w:t>
      </w:r>
      <w:r w:rsidRPr="00B47AA9">
        <w:rPr>
          <w:i/>
        </w:rPr>
        <w:t xml:space="preserve"> </w:t>
      </w:r>
    </w:p>
    <w:p w:rsidR="000108DE" w:rsidRPr="00073E87" w:rsidRDefault="003A0FC5" w:rsidP="00676C95">
      <w:pPr>
        <w:jc w:val="both"/>
        <w:rPr>
          <w:i/>
        </w:rPr>
      </w:pPr>
      <w:r w:rsidRPr="00B47AA9">
        <w:t>В рамках реализации федерального проекта "Современная школа" национального проекта "Образование" ФГАОУ ДПО "Ак</w:t>
      </w:r>
      <w:r w:rsidR="004C6FB0" w:rsidRPr="00B47AA9">
        <w:t xml:space="preserve">адемия Минпросвещения России" </w:t>
      </w:r>
      <w:r w:rsidRPr="00B47AA9">
        <w:t xml:space="preserve"> организовала обучение по дополнительной профессиональной программе повышения квалификации «Школа современного учителя» по 9 учебным предметам: русский язык, математика, физика, химия, биология, литература, история,</w:t>
      </w:r>
      <w:r w:rsidR="004C6FB0" w:rsidRPr="00B47AA9">
        <w:t xml:space="preserve"> обществознание, география. В Кувшиновском</w:t>
      </w:r>
      <w:r w:rsidRPr="00B47AA9">
        <w:t xml:space="preserve"> райо</w:t>
      </w:r>
      <w:r w:rsidR="00B47AA9" w:rsidRPr="00B47AA9">
        <w:t>не приняли участие в обучении 3 педагога</w:t>
      </w:r>
      <w:r w:rsidRPr="00B47AA9">
        <w:t xml:space="preserve">. </w:t>
      </w:r>
      <w:r w:rsidR="00B47AA9">
        <w:t xml:space="preserve"> </w:t>
      </w:r>
    </w:p>
    <w:p w:rsidR="00D84F50" w:rsidRPr="00073E87" w:rsidRDefault="00D84F50" w:rsidP="007B75CC">
      <w:pPr>
        <w:jc w:val="both"/>
        <w:rPr>
          <w:b/>
          <w:i/>
        </w:rPr>
      </w:pPr>
    </w:p>
    <w:p w:rsidR="004A0D41" w:rsidRPr="008E447B" w:rsidRDefault="00D84F50" w:rsidP="00201203">
      <w:pPr>
        <w:pStyle w:val="af2"/>
        <w:numPr>
          <w:ilvl w:val="1"/>
          <w:numId w:val="29"/>
        </w:numPr>
        <w:spacing w:before="0" w:beforeAutospacing="0" w:after="0" w:afterAutospacing="0"/>
        <w:jc w:val="center"/>
        <w:rPr>
          <w:b/>
        </w:rPr>
      </w:pPr>
      <w:r w:rsidRPr="00176A73">
        <w:rPr>
          <w:b/>
        </w:rPr>
        <w:t>Организация деятельности педагоги</w:t>
      </w:r>
      <w:r w:rsidR="008315B2">
        <w:rPr>
          <w:b/>
        </w:rPr>
        <w:t>ческого</w:t>
      </w:r>
      <w:r w:rsidRPr="00176A73">
        <w:rPr>
          <w:b/>
        </w:rPr>
        <w:t xml:space="preserve"> сообществ</w:t>
      </w:r>
      <w:r w:rsidR="008315B2">
        <w:rPr>
          <w:b/>
        </w:rPr>
        <w:t>а</w:t>
      </w:r>
      <w:r w:rsidRPr="00176A73">
        <w:rPr>
          <w:b/>
        </w:rPr>
        <w:t>.</w:t>
      </w:r>
    </w:p>
    <w:p w:rsidR="008E447B" w:rsidRPr="005A17AF" w:rsidRDefault="008E447B" w:rsidP="0023491D">
      <w:pPr>
        <w:pStyle w:val="af2"/>
        <w:spacing w:before="0" w:beforeAutospacing="0" w:after="0" w:afterAutospacing="0"/>
        <w:ind w:left="928"/>
        <w:rPr>
          <w:b/>
        </w:rPr>
      </w:pPr>
    </w:p>
    <w:p w:rsidR="004A0D41" w:rsidRPr="00F02E79" w:rsidRDefault="0015099F" w:rsidP="00F02E79">
      <w:pPr>
        <w:jc w:val="both"/>
      </w:pPr>
      <w:r w:rsidRPr="00F02E79">
        <w:t xml:space="preserve">        </w:t>
      </w:r>
      <w:r w:rsidR="004A0D41" w:rsidRPr="00F02E79">
        <w:t>Основной формой работы с педагогами района является отлаж</w:t>
      </w:r>
      <w:r w:rsidR="001148F9">
        <w:t xml:space="preserve">енная система </w:t>
      </w:r>
      <w:r w:rsidR="00FB5AE2">
        <w:t xml:space="preserve">работы </w:t>
      </w:r>
      <w:r w:rsidR="00AC48A6">
        <w:t>МО учителей предметников.</w:t>
      </w:r>
      <w:r w:rsidR="001148F9">
        <w:t xml:space="preserve"> </w:t>
      </w:r>
      <w:r w:rsidR="00B13131">
        <w:t xml:space="preserve"> </w:t>
      </w:r>
      <w:r w:rsidR="00BE0B2D" w:rsidRPr="00BE0B2D">
        <w:t>Целью работы методических объединений были формирование и развитие профессионального мастерства педагогов, распространение передового педагогического опыта, а также  совершенствование и повышение результативности образовательного процесса, качества обученности школьников</w:t>
      </w:r>
      <w:r w:rsidR="00BE0B2D">
        <w:t>.</w:t>
      </w:r>
      <w:r w:rsidR="00B13131">
        <w:t xml:space="preserve">  </w:t>
      </w:r>
      <w:r w:rsidR="005A17AF">
        <w:t>В 2020-2021</w:t>
      </w:r>
      <w:r w:rsidR="00B3433C">
        <w:t xml:space="preserve"> уч.г. работало 11</w:t>
      </w:r>
      <w:r w:rsidR="004A0D41" w:rsidRPr="00F02E79">
        <w:t xml:space="preserve"> </w:t>
      </w:r>
      <w:r w:rsidR="00C061A0">
        <w:t>муниципальных</w:t>
      </w:r>
      <w:r w:rsidR="004A0D41" w:rsidRPr="00F02E79">
        <w:t xml:space="preserve"> методических </w:t>
      </w:r>
      <w:r w:rsidR="00AC48A6" w:rsidRPr="00F02E79">
        <w:t xml:space="preserve">предметных </w:t>
      </w:r>
      <w:r w:rsidR="004A0D41" w:rsidRPr="00F02E79">
        <w:t>объединений</w:t>
      </w:r>
      <w:r w:rsidR="00BC7B52">
        <w:t xml:space="preserve"> учителей</w:t>
      </w:r>
      <w:r w:rsidR="004A0D41" w:rsidRPr="00F02E79">
        <w:t>.</w:t>
      </w:r>
      <w:r w:rsidR="004C644A">
        <w:t xml:space="preserve"> </w:t>
      </w:r>
      <w:r w:rsidR="00FB5AE2">
        <w:t xml:space="preserve">Руководителями </w:t>
      </w:r>
      <w:r w:rsidR="00BC7B52">
        <w:t>МО: учителей начальных классов,</w:t>
      </w:r>
      <w:r w:rsidR="00BC7B52" w:rsidRPr="00BC7B52">
        <w:t xml:space="preserve"> </w:t>
      </w:r>
      <w:r w:rsidR="00BC7B52">
        <w:t>русского языка и литературы,</w:t>
      </w:r>
      <w:r w:rsidR="00BC7B52" w:rsidRPr="00BC7B52">
        <w:t xml:space="preserve"> </w:t>
      </w:r>
      <w:r w:rsidR="00BC7B52">
        <w:t>географии,</w:t>
      </w:r>
      <w:r w:rsidR="00BC7B52" w:rsidRPr="00BC7B52">
        <w:t xml:space="preserve"> </w:t>
      </w:r>
      <w:r w:rsidR="00BC7B52">
        <w:t>физики,</w:t>
      </w:r>
      <w:r w:rsidR="00BC7B52" w:rsidRPr="00BC7B52">
        <w:t xml:space="preserve"> </w:t>
      </w:r>
      <w:r w:rsidR="00BC7B52">
        <w:t>история и обществознания являлись учителя МОУ КСОШ№1; учителей</w:t>
      </w:r>
      <w:r w:rsidR="00BC7B52" w:rsidRPr="00BC7B52">
        <w:t xml:space="preserve"> </w:t>
      </w:r>
      <w:r w:rsidR="00BC7B52">
        <w:t>математики,</w:t>
      </w:r>
      <w:r w:rsidR="00BC7B52" w:rsidRPr="00BC7B52">
        <w:t xml:space="preserve"> </w:t>
      </w:r>
      <w:r w:rsidR="00BC7B52">
        <w:t>биологии и химии,</w:t>
      </w:r>
      <w:r w:rsidR="00BC7B52" w:rsidRPr="00BC7B52">
        <w:t xml:space="preserve"> </w:t>
      </w:r>
      <w:r w:rsidR="00BC7B52">
        <w:t>иностранного языка,</w:t>
      </w:r>
      <w:r w:rsidR="00BC7B52" w:rsidRPr="00BC7B52">
        <w:t xml:space="preserve"> </w:t>
      </w:r>
      <w:r w:rsidR="00BC7B52">
        <w:t>физической культуры,</w:t>
      </w:r>
      <w:r w:rsidR="00BC7B52" w:rsidRPr="00BC7B52">
        <w:t xml:space="preserve"> </w:t>
      </w:r>
      <w:r w:rsidR="008D3C88">
        <w:t>информатики</w:t>
      </w:r>
      <w:r w:rsidR="00BC7B52" w:rsidRPr="00BC7B52">
        <w:t xml:space="preserve"> </w:t>
      </w:r>
      <w:r w:rsidR="00BC7B52">
        <w:t>являлись учителя МОУ КСОШ№2; учителей технологи</w:t>
      </w:r>
      <w:r w:rsidR="00380A65">
        <w:t>и</w:t>
      </w:r>
      <w:r w:rsidR="009F389A">
        <w:t>,</w:t>
      </w:r>
      <w:r w:rsidR="00380A65">
        <w:t xml:space="preserve"> </w:t>
      </w:r>
      <w:r w:rsidR="009F389A">
        <w:t>ОБЖ,</w:t>
      </w:r>
      <w:r w:rsidR="00380A65">
        <w:t>–учитель МОУ Пр</w:t>
      </w:r>
      <w:r w:rsidR="008D3C88">
        <w:t>ямухинской СОШ.</w:t>
      </w:r>
    </w:p>
    <w:p w:rsidR="00BC7B52" w:rsidRDefault="007B75CC" w:rsidP="0015099F">
      <w:pPr>
        <w:jc w:val="both"/>
      </w:pPr>
      <w:r>
        <w:t xml:space="preserve">      </w:t>
      </w:r>
      <w:r w:rsidR="00FB5AE2">
        <w:t xml:space="preserve">Работа </w:t>
      </w:r>
      <w:r w:rsidR="004A0D41" w:rsidRPr="00F02E79">
        <w:t>МО проводилась  по структуре,  которая позволяет разнообразить формы работы, усилить научно- методическое содержание, больше внимания уделить практическим занятиям</w:t>
      </w:r>
      <w:r w:rsidR="006657D5">
        <w:t xml:space="preserve"> и показу педагогического опыта учителей района</w:t>
      </w:r>
      <w:r w:rsidR="004A0D41" w:rsidRPr="00F02E79">
        <w:t xml:space="preserve">, сократить пропуск учебных дней педагогами. </w:t>
      </w:r>
    </w:p>
    <w:p w:rsidR="00BC7B52" w:rsidRPr="00F02E79" w:rsidRDefault="00BC7B52" w:rsidP="0015099F">
      <w:pPr>
        <w:jc w:val="both"/>
      </w:pPr>
    </w:p>
    <w:p w:rsidR="00270A1C" w:rsidRDefault="004A0D41" w:rsidP="00975511">
      <w:pPr>
        <w:jc w:val="both"/>
        <w:rPr>
          <w:i/>
          <w:iCs/>
          <w:u w:val="single"/>
        </w:rPr>
      </w:pPr>
      <w:r w:rsidRPr="00F02E79">
        <w:rPr>
          <w:i/>
          <w:iCs/>
          <w:u w:val="single"/>
        </w:rPr>
        <w:t>Темати</w:t>
      </w:r>
      <w:r w:rsidR="00FB5AE2">
        <w:rPr>
          <w:i/>
          <w:iCs/>
          <w:u w:val="single"/>
        </w:rPr>
        <w:t xml:space="preserve">ка рассматриваемых вопросов на </w:t>
      </w:r>
      <w:r w:rsidRPr="00F02E79">
        <w:rPr>
          <w:i/>
          <w:iCs/>
          <w:u w:val="single"/>
        </w:rPr>
        <w:t>МО наглядно демонстрирует приоритеты в работе :</w:t>
      </w:r>
    </w:p>
    <w:p w:rsidR="00F61F56" w:rsidRDefault="00F61F56" w:rsidP="00975511">
      <w:pPr>
        <w:jc w:val="both"/>
        <w:rPr>
          <w:i/>
          <w:iCs/>
          <w:u w:val="single"/>
        </w:rPr>
      </w:pPr>
    </w:p>
    <w:p w:rsidR="00095C50" w:rsidRPr="007808D9" w:rsidRDefault="00095C50" w:rsidP="007808D9">
      <w:pPr>
        <w:pStyle w:val="a9"/>
        <w:numPr>
          <w:ilvl w:val="0"/>
          <w:numId w:val="47"/>
        </w:numPr>
        <w:ind w:left="142" w:hanging="284"/>
        <w:jc w:val="both"/>
      </w:pPr>
      <w:r w:rsidRPr="007808D9">
        <w:t>Использование цифровых ресурсов Учи. Ру.</w:t>
      </w:r>
    </w:p>
    <w:p w:rsidR="00F61F56" w:rsidRPr="007808D9" w:rsidRDefault="00F61F56" w:rsidP="007808D9">
      <w:pPr>
        <w:pStyle w:val="a9"/>
        <w:numPr>
          <w:ilvl w:val="0"/>
          <w:numId w:val="47"/>
        </w:numPr>
        <w:ind w:left="142" w:hanging="284"/>
      </w:pPr>
      <w:r w:rsidRPr="007808D9">
        <w:rPr>
          <w:bCs/>
          <w:color w:val="000000"/>
          <w:kern w:val="36"/>
        </w:rPr>
        <w:t>Использование заданий платформы РЭШ.</w:t>
      </w:r>
    </w:p>
    <w:p w:rsidR="00412E34" w:rsidRPr="007808D9" w:rsidRDefault="005351C0" w:rsidP="007808D9">
      <w:pPr>
        <w:pStyle w:val="a9"/>
        <w:numPr>
          <w:ilvl w:val="0"/>
          <w:numId w:val="47"/>
        </w:numPr>
        <w:ind w:left="142" w:hanging="284"/>
        <w:jc w:val="both"/>
      </w:pPr>
      <w:r w:rsidRPr="00412E34">
        <w:rPr>
          <w:rFonts w:eastAsia="Calibri"/>
          <w:lang w:eastAsia="en-US"/>
        </w:rPr>
        <w:t>Цифровые технологии образования</w:t>
      </w:r>
      <w:r w:rsidR="007808D9">
        <w:rPr>
          <w:rFonts w:eastAsia="Calibri"/>
          <w:lang w:eastAsia="en-US"/>
        </w:rPr>
        <w:t>.</w:t>
      </w:r>
    </w:p>
    <w:p w:rsidR="00F61F56" w:rsidRPr="007808D9" w:rsidRDefault="00C84047" w:rsidP="007808D9">
      <w:pPr>
        <w:pStyle w:val="a9"/>
        <w:numPr>
          <w:ilvl w:val="0"/>
          <w:numId w:val="47"/>
        </w:numPr>
        <w:ind w:left="142" w:hanging="284"/>
      </w:pPr>
      <w:r w:rsidRPr="007808D9">
        <w:t>Формирование функциональной грамотности школьников</w:t>
      </w:r>
      <w:r w:rsidR="007808D9">
        <w:t>.</w:t>
      </w:r>
    </w:p>
    <w:p w:rsidR="00F61F56" w:rsidRPr="007808D9" w:rsidRDefault="002353A1" w:rsidP="007808D9">
      <w:pPr>
        <w:pStyle w:val="a9"/>
        <w:numPr>
          <w:ilvl w:val="0"/>
          <w:numId w:val="47"/>
        </w:numPr>
        <w:ind w:left="142" w:hanging="284"/>
      </w:pPr>
      <w:r w:rsidRPr="007808D9">
        <w:t>Актуальные вопросы педагогического сопровождения детей, проявляющих выдающиеся способности</w:t>
      </w:r>
      <w:r w:rsidR="00F928BB">
        <w:t>.</w:t>
      </w:r>
    </w:p>
    <w:p w:rsidR="00F61F56" w:rsidRPr="007808D9" w:rsidRDefault="002353A1" w:rsidP="007808D9">
      <w:pPr>
        <w:pStyle w:val="a9"/>
        <w:numPr>
          <w:ilvl w:val="0"/>
          <w:numId w:val="47"/>
        </w:numPr>
        <w:ind w:left="142" w:hanging="284"/>
      </w:pPr>
      <w:r w:rsidRPr="007808D9">
        <w:t>Формирование метапредметных умений в учебной деятельности</w:t>
      </w:r>
      <w:r w:rsidR="00F928BB">
        <w:t>.</w:t>
      </w:r>
    </w:p>
    <w:p w:rsidR="002353A1" w:rsidRPr="007808D9" w:rsidRDefault="005351C0" w:rsidP="007808D9">
      <w:pPr>
        <w:pStyle w:val="a7"/>
        <w:numPr>
          <w:ilvl w:val="0"/>
          <w:numId w:val="47"/>
        </w:numPr>
        <w:ind w:left="142" w:hanging="284"/>
        <w:jc w:val="both"/>
      </w:pPr>
      <w:r w:rsidRPr="007808D9">
        <w:t xml:space="preserve">Обновленные ФГОС НОО </w:t>
      </w:r>
      <w:r w:rsidR="00F928BB">
        <w:t>и</w:t>
      </w:r>
      <w:r w:rsidRPr="007808D9">
        <w:t xml:space="preserve"> ООО.</w:t>
      </w:r>
    </w:p>
    <w:p w:rsidR="002353A1" w:rsidRPr="007808D9" w:rsidRDefault="002353A1" w:rsidP="007808D9">
      <w:pPr>
        <w:pStyle w:val="a7"/>
        <w:numPr>
          <w:ilvl w:val="0"/>
          <w:numId w:val="47"/>
        </w:numPr>
        <w:ind w:left="142" w:hanging="284"/>
        <w:jc w:val="both"/>
        <w:rPr>
          <w:bCs/>
          <w:color w:val="000000"/>
          <w:kern w:val="36"/>
        </w:rPr>
      </w:pPr>
      <w:r w:rsidRPr="007808D9">
        <w:rPr>
          <w:bCs/>
          <w:color w:val="000000"/>
          <w:kern w:val="36"/>
        </w:rPr>
        <w:t>Структура урока по ФГОС.</w:t>
      </w:r>
    </w:p>
    <w:p w:rsidR="007E53A5" w:rsidRPr="007808D9" w:rsidRDefault="002353A1" w:rsidP="007808D9">
      <w:pPr>
        <w:pStyle w:val="a7"/>
        <w:numPr>
          <w:ilvl w:val="0"/>
          <w:numId w:val="47"/>
        </w:numPr>
        <w:ind w:left="142" w:hanging="284"/>
        <w:jc w:val="both"/>
        <w:rPr>
          <w:bCs/>
          <w:color w:val="000000"/>
          <w:kern w:val="36"/>
        </w:rPr>
      </w:pPr>
      <w:r w:rsidRPr="007808D9">
        <w:rPr>
          <w:bCs/>
          <w:color w:val="000000"/>
          <w:kern w:val="36"/>
        </w:rPr>
        <w:t>Критерии урока в соответствии с ФГОС.</w:t>
      </w:r>
    </w:p>
    <w:p w:rsidR="003A458B" w:rsidRDefault="003A458B" w:rsidP="003A458B">
      <w:pPr>
        <w:spacing w:after="200" w:line="276" w:lineRule="auto"/>
        <w:rPr>
          <w:b/>
          <w:u w:val="single"/>
        </w:rPr>
      </w:pPr>
    </w:p>
    <w:p w:rsidR="00FB0C50" w:rsidRPr="003A458B" w:rsidRDefault="00FB5AE2" w:rsidP="003A458B">
      <w:pPr>
        <w:spacing w:after="200" w:line="276" w:lineRule="auto"/>
        <w:rPr>
          <w:b/>
          <w:u w:val="single"/>
        </w:rPr>
      </w:pPr>
      <w:r>
        <w:t xml:space="preserve"> </w:t>
      </w:r>
      <w:r w:rsidRPr="00A742FD">
        <w:t xml:space="preserve">На </w:t>
      </w:r>
      <w:r w:rsidR="00FB0C50" w:rsidRPr="00A742FD">
        <w:t>МО изучались  вопросы</w:t>
      </w:r>
      <w:r w:rsidR="00FB0C50" w:rsidRPr="003A458B">
        <w:rPr>
          <w:b/>
        </w:rPr>
        <w:t>:</w:t>
      </w:r>
      <w:r w:rsidR="00FB0C50" w:rsidRPr="00A742FD">
        <w:t xml:space="preserve"> </w:t>
      </w:r>
    </w:p>
    <w:p w:rsidR="00AC48A6" w:rsidRPr="00A742FD" w:rsidRDefault="00FB0C50" w:rsidP="007808D9">
      <w:pPr>
        <w:pStyle w:val="a7"/>
        <w:numPr>
          <w:ilvl w:val="0"/>
          <w:numId w:val="9"/>
        </w:numPr>
        <w:jc w:val="both"/>
        <w:rPr>
          <w:u w:val="single"/>
        </w:rPr>
      </w:pPr>
      <w:r w:rsidRPr="00A742FD">
        <w:t>Подготовка к ГИА (проектирование плана индивидуальной подготовки к ОГЭ обучающихся с низкими учебными возможностями; трудные темы в КИМАх по предмету и работа с ними; специфика работы с заданиями формата ЕГЭ и ОГЭ по предмету).</w:t>
      </w:r>
      <w:r w:rsidRPr="00A742FD">
        <w:rPr>
          <w:b/>
        </w:rPr>
        <w:t xml:space="preserve"> </w:t>
      </w:r>
    </w:p>
    <w:p w:rsidR="005351C0" w:rsidRPr="00A742FD" w:rsidRDefault="00FB5AE2" w:rsidP="007808D9">
      <w:pPr>
        <w:pStyle w:val="a7"/>
        <w:ind w:left="720"/>
        <w:jc w:val="both"/>
      </w:pPr>
      <w:r w:rsidRPr="00A742FD">
        <w:t xml:space="preserve">Все </w:t>
      </w:r>
      <w:r w:rsidR="00FB0C50" w:rsidRPr="00A742FD">
        <w:t>МО</w:t>
      </w:r>
    </w:p>
    <w:p w:rsidR="00EE663D" w:rsidRPr="00A742FD" w:rsidRDefault="00EE663D" w:rsidP="007808D9">
      <w:pPr>
        <w:pStyle w:val="a7"/>
        <w:numPr>
          <w:ilvl w:val="0"/>
          <w:numId w:val="9"/>
        </w:numPr>
        <w:jc w:val="both"/>
      </w:pPr>
      <w:r w:rsidRPr="00A742FD">
        <w:t>Усиление практической  направленности в преподавании географии (Ельчанина В.Ф.)</w:t>
      </w:r>
    </w:p>
    <w:p w:rsidR="00515914" w:rsidRPr="007808D9" w:rsidRDefault="005351C0" w:rsidP="007808D9">
      <w:pPr>
        <w:pStyle w:val="a7"/>
        <w:numPr>
          <w:ilvl w:val="0"/>
          <w:numId w:val="9"/>
        </w:numPr>
        <w:jc w:val="both"/>
        <w:rPr>
          <w:bCs/>
          <w:color w:val="000000"/>
          <w:kern w:val="36"/>
        </w:rPr>
      </w:pPr>
      <w:r w:rsidRPr="00A742FD">
        <w:rPr>
          <w:bCs/>
          <w:color w:val="000000"/>
          <w:kern w:val="36"/>
        </w:rPr>
        <w:t>Повышение квалификации учителей – новые подходы.    Курсы Школа современного учителя. (Русский язык, математика, физика, история).</w:t>
      </w:r>
    </w:p>
    <w:p w:rsidR="00515914" w:rsidRPr="00A742FD" w:rsidRDefault="00515914" w:rsidP="007808D9">
      <w:pPr>
        <w:pStyle w:val="a7"/>
        <w:numPr>
          <w:ilvl w:val="0"/>
          <w:numId w:val="9"/>
        </w:numPr>
        <w:jc w:val="both"/>
      </w:pPr>
      <w:r w:rsidRPr="00A742FD">
        <w:t xml:space="preserve">Инклюзивное образование – путь </w:t>
      </w:r>
      <w:r w:rsidR="002353A1" w:rsidRPr="00A742FD">
        <w:t>к индивидуализации образования»( начальные классы)</w:t>
      </w:r>
      <w:r w:rsidRPr="00A742FD">
        <w:t xml:space="preserve"> </w:t>
      </w:r>
      <w:r w:rsidR="002353A1" w:rsidRPr="00A742FD">
        <w:t xml:space="preserve"> </w:t>
      </w:r>
    </w:p>
    <w:p w:rsidR="00A742FD" w:rsidRPr="00A742FD" w:rsidRDefault="0000015F" w:rsidP="007808D9">
      <w:pPr>
        <w:pStyle w:val="a7"/>
        <w:numPr>
          <w:ilvl w:val="0"/>
          <w:numId w:val="9"/>
        </w:numPr>
        <w:jc w:val="both"/>
        <w:rPr>
          <w:b/>
        </w:rPr>
      </w:pPr>
      <w:r w:rsidRPr="00A742FD">
        <w:t xml:space="preserve">Технология формирования культуры здоровья учащихся на уроках и внеурочных </w:t>
      </w:r>
      <w:r w:rsidR="00A742FD" w:rsidRPr="00A742FD">
        <w:t>занятиях по физической культуре.</w:t>
      </w:r>
      <w:r w:rsidRPr="00A742FD">
        <w:t xml:space="preserve"> </w:t>
      </w:r>
    </w:p>
    <w:p w:rsidR="0052395A" w:rsidRPr="00A742FD" w:rsidRDefault="00A742FD" w:rsidP="007808D9">
      <w:pPr>
        <w:pStyle w:val="a7"/>
        <w:numPr>
          <w:ilvl w:val="0"/>
          <w:numId w:val="9"/>
        </w:numPr>
        <w:jc w:val="both"/>
        <w:rPr>
          <w:b/>
        </w:rPr>
      </w:pPr>
      <w:r w:rsidRPr="00A742FD">
        <w:t xml:space="preserve"> </w:t>
      </w:r>
      <w:r w:rsidR="008E052E" w:rsidRPr="00A742FD">
        <w:t>Прием сдачи нормативов ВФСК ГТО</w:t>
      </w:r>
      <w:r w:rsidRPr="00A742FD">
        <w:t xml:space="preserve"> (физическая культура)</w:t>
      </w:r>
      <w:r w:rsidR="008E052E" w:rsidRPr="00A742FD">
        <w:t xml:space="preserve">.  </w:t>
      </w:r>
    </w:p>
    <w:p w:rsidR="00AB2F2E" w:rsidRDefault="00F94251" w:rsidP="00763B52">
      <w:pPr>
        <w:pStyle w:val="a7"/>
        <w:jc w:val="both"/>
      </w:pPr>
      <w:r>
        <w:t xml:space="preserve">       </w:t>
      </w:r>
      <w:r w:rsidR="00FB0C50" w:rsidRPr="00FB0C5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3B52">
        <w:t xml:space="preserve">                        </w:t>
      </w:r>
    </w:p>
    <w:p w:rsidR="00C7344E" w:rsidRPr="0023491D" w:rsidRDefault="00F44721" w:rsidP="00AB2F2E">
      <w:pPr>
        <w:pStyle w:val="a7"/>
        <w:jc w:val="both"/>
      </w:pPr>
      <w:r>
        <w:t xml:space="preserve">    </w:t>
      </w:r>
      <w:r w:rsidR="000D1E78" w:rsidRPr="005812C8">
        <w:t xml:space="preserve">На августовских </w:t>
      </w:r>
      <w:r w:rsidR="00FB5AE2">
        <w:t xml:space="preserve"> </w:t>
      </w:r>
      <w:r w:rsidR="004A4E51" w:rsidRPr="005812C8">
        <w:t xml:space="preserve">МО </w:t>
      </w:r>
      <w:r w:rsidR="006041B0" w:rsidRPr="005812C8">
        <w:t xml:space="preserve"> </w:t>
      </w:r>
      <w:r w:rsidR="00AB2F2E">
        <w:t xml:space="preserve"> </w:t>
      </w:r>
    </w:p>
    <w:p w:rsidR="00F44721" w:rsidRPr="0023491D" w:rsidRDefault="00F44721" w:rsidP="00F44721">
      <w:pPr>
        <w:pStyle w:val="a7"/>
        <w:ind w:left="420"/>
      </w:pPr>
    </w:p>
    <w:p w:rsidR="009316BE" w:rsidRDefault="00E4614B" w:rsidP="00E4614B">
      <w:pPr>
        <w:pStyle w:val="a7"/>
        <w:jc w:val="both"/>
      </w:pPr>
      <w:r>
        <w:t xml:space="preserve">             </w:t>
      </w:r>
      <w:r w:rsidR="00F44721" w:rsidRPr="00E4614B">
        <w:t>На августовских заседаниях методических объединений</w:t>
      </w:r>
      <w:r w:rsidR="00F94251">
        <w:t xml:space="preserve"> кроме теоретических вопросов</w:t>
      </w:r>
      <w:r w:rsidR="00F44721" w:rsidRPr="00E4614B">
        <w:t xml:space="preserve"> подведены итоги</w:t>
      </w:r>
      <w:r w:rsidR="009316BE" w:rsidRPr="00E4614B">
        <w:t xml:space="preserve"> ЕГЭ и</w:t>
      </w:r>
      <w:r w:rsidR="00F44721" w:rsidRPr="00E4614B">
        <w:t xml:space="preserve"> ОГЭ, ВПР</w:t>
      </w:r>
      <w:r w:rsidR="009504AA">
        <w:t xml:space="preserve"> </w:t>
      </w:r>
      <w:r w:rsidR="00F44721" w:rsidRPr="00E4614B">
        <w:t xml:space="preserve"> и определены мероприятия по повышению качества и результатов государственной итоговой  аттестации. </w:t>
      </w:r>
      <w:r w:rsidR="009316BE" w:rsidRPr="00E4614B">
        <w:t xml:space="preserve">Рассматривались вопросы </w:t>
      </w:r>
      <w:r w:rsidR="009316BE">
        <w:t>подготовки и проведения всероссийской олимпиады школьников</w:t>
      </w:r>
      <w:r w:rsidR="009316BE" w:rsidRPr="009316BE">
        <w:t xml:space="preserve"> </w:t>
      </w:r>
      <w:r w:rsidR="00E5012C">
        <w:t>в 2021-2022</w:t>
      </w:r>
      <w:r w:rsidR="009316BE">
        <w:t xml:space="preserve"> уч.г.,</w:t>
      </w:r>
      <w:r w:rsidR="009316BE" w:rsidRPr="009316BE">
        <w:t xml:space="preserve"> </w:t>
      </w:r>
      <w:r w:rsidR="009504AA">
        <w:t>программно-мето</w:t>
      </w:r>
      <w:r w:rsidR="009316BE">
        <w:t>дическое обеспече</w:t>
      </w:r>
      <w:r w:rsidR="00E5012C">
        <w:t>ние преподавания предмета в 2021</w:t>
      </w:r>
      <w:r w:rsidR="009316BE">
        <w:t>-202</w:t>
      </w:r>
      <w:r w:rsidR="00E5012C">
        <w:t>2</w:t>
      </w:r>
      <w:r w:rsidR="009316BE">
        <w:t xml:space="preserve"> уч.г.</w:t>
      </w:r>
      <w:r w:rsidR="009316BE" w:rsidRPr="009316BE">
        <w:t xml:space="preserve"> </w:t>
      </w:r>
      <w:r w:rsidR="009316BE">
        <w:t>Проведен а</w:t>
      </w:r>
      <w:r w:rsidR="00FB5AE2">
        <w:t xml:space="preserve">нализ работы </w:t>
      </w:r>
      <w:r w:rsidR="00E5012C">
        <w:t>МО за 2020</w:t>
      </w:r>
      <w:r w:rsidR="009316BE" w:rsidRPr="00034545">
        <w:t>-2021уч.г.</w:t>
      </w:r>
    </w:p>
    <w:p w:rsidR="004C2850" w:rsidRPr="004B46DB" w:rsidRDefault="00F94251" w:rsidP="004B46DB">
      <w:pPr>
        <w:jc w:val="both"/>
        <w:rPr>
          <w:rStyle w:val="a8"/>
        </w:rPr>
      </w:pPr>
      <w:r>
        <w:rPr>
          <w:rStyle w:val="a8"/>
        </w:rPr>
        <w:t xml:space="preserve">  </w:t>
      </w:r>
    </w:p>
    <w:p w:rsidR="004A0D41" w:rsidRPr="00DF7C74" w:rsidRDefault="00811B19" w:rsidP="0015099F">
      <w:pPr>
        <w:jc w:val="both"/>
      </w:pPr>
      <w:r>
        <w:rPr>
          <w:i/>
          <w:iCs/>
          <w:u w:val="single"/>
        </w:rPr>
        <w:t xml:space="preserve">        </w:t>
      </w:r>
      <w:r w:rsidR="00FB5AE2">
        <w:rPr>
          <w:i/>
          <w:iCs/>
          <w:u w:val="single"/>
        </w:rPr>
        <w:t xml:space="preserve">Все </w:t>
      </w:r>
      <w:r w:rsidR="004A0D41" w:rsidRPr="00F02E79">
        <w:rPr>
          <w:i/>
          <w:iCs/>
          <w:u w:val="single"/>
        </w:rPr>
        <w:t>МО проводили аналитическую работу</w:t>
      </w:r>
      <w:r w:rsidR="0015099F" w:rsidRPr="00F02E79">
        <w:rPr>
          <w:i/>
          <w:iCs/>
          <w:u w:val="single"/>
        </w:rPr>
        <w:t xml:space="preserve"> </w:t>
      </w:r>
      <w:r w:rsidR="004A0D41" w:rsidRPr="00F02E79">
        <w:rPr>
          <w:i/>
          <w:iCs/>
          <w:u w:val="single"/>
        </w:rPr>
        <w:t>-</w:t>
      </w:r>
      <w:r w:rsidR="0015099F" w:rsidRPr="00F02E79">
        <w:rPr>
          <w:i/>
          <w:iCs/>
          <w:u w:val="single"/>
        </w:rPr>
        <w:t xml:space="preserve"> </w:t>
      </w:r>
      <w:r w:rsidR="004A0D41" w:rsidRPr="00F02E79">
        <w:rPr>
          <w:i/>
          <w:iCs/>
          <w:u w:val="single"/>
        </w:rPr>
        <w:t>это анализ результатов итоговой государственной аттестации выпускников 9-11 классов, анализ пробных районны</w:t>
      </w:r>
      <w:r w:rsidR="00856F15">
        <w:rPr>
          <w:i/>
          <w:iCs/>
          <w:u w:val="single"/>
        </w:rPr>
        <w:t>х ЕГЭ, анализ ра</w:t>
      </w:r>
      <w:r w:rsidR="00DF7C74">
        <w:rPr>
          <w:i/>
          <w:iCs/>
          <w:u w:val="single"/>
        </w:rPr>
        <w:t>йонных олимпиад, анализ ВПР,</w:t>
      </w:r>
      <w:r w:rsidR="00856F15">
        <w:rPr>
          <w:i/>
          <w:iCs/>
          <w:u w:val="single"/>
        </w:rPr>
        <w:t xml:space="preserve"> мониторингов. </w:t>
      </w:r>
    </w:p>
    <w:p w:rsidR="00A811A7" w:rsidRPr="00DD2B09" w:rsidRDefault="00DF7C74" w:rsidP="0015099F">
      <w:pPr>
        <w:jc w:val="both"/>
        <w:rPr>
          <w:i/>
          <w:u w:val="single"/>
        </w:rPr>
      </w:pPr>
      <w:r>
        <w:rPr>
          <w:iCs/>
        </w:rPr>
        <w:t xml:space="preserve">    </w:t>
      </w:r>
      <w:r w:rsidR="00856F15" w:rsidRPr="000F5ABE">
        <w:t xml:space="preserve">За учебный год проведено </w:t>
      </w:r>
      <w:r w:rsidR="00A811A7" w:rsidRPr="000F5ABE">
        <w:t xml:space="preserve"> </w:t>
      </w:r>
      <w:r w:rsidR="00F04EED" w:rsidRPr="000F5ABE">
        <w:t>30</w:t>
      </w:r>
      <w:r w:rsidR="00DD2B09" w:rsidRPr="000F5ABE">
        <w:t xml:space="preserve"> заседаний</w:t>
      </w:r>
      <w:r w:rsidR="00F04EED" w:rsidRPr="000F5ABE">
        <w:t xml:space="preserve"> М</w:t>
      </w:r>
      <w:r w:rsidR="00EE1C47" w:rsidRPr="000F5ABE">
        <w:t>МО учителей</w:t>
      </w:r>
      <w:r w:rsidR="00DD2B09" w:rsidRPr="000F5ABE">
        <w:t xml:space="preserve"> в базовых школах</w:t>
      </w:r>
      <w:r w:rsidR="00DF1F19" w:rsidRPr="000F5ABE">
        <w:t xml:space="preserve">- </w:t>
      </w:r>
      <w:r w:rsidR="00DD2B09" w:rsidRPr="000F5ABE">
        <w:t xml:space="preserve"> МОУ КСОШ№1 и МОУ</w:t>
      </w:r>
      <w:r w:rsidR="00DF1F19" w:rsidRPr="000F5ABE">
        <w:t>КСОШ№2</w:t>
      </w:r>
      <w:r w:rsidR="00DD2B09" w:rsidRPr="000F5ABE">
        <w:t>.</w:t>
      </w:r>
      <w:r w:rsidR="0027318F" w:rsidRPr="00DD2B09">
        <w:t xml:space="preserve">     </w:t>
      </w:r>
    </w:p>
    <w:p w:rsidR="004A0D41" w:rsidRPr="00F02E79" w:rsidRDefault="00FB5AE2" w:rsidP="0015099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Анализ работы </w:t>
      </w:r>
      <w:r w:rsidR="004A0D41" w:rsidRPr="00F02E79">
        <w:rPr>
          <w:i/>
          <w:iCs/>
          <w:u w:val="single"/>
        </w:rPr>
        <w:t>МО позволяет сделать следующие положительные выводы:</w:t>
      </w:r>
    </w:p>
    <w:p w:rsidR="00DD2B09" w:rsidRDefault="00DD2B09" w:rsidP="00784F7A">
      <w:pPr>
        <w:pStyle w:val="a7"/>
        <w:numPr>
          <w:ilvl w:val="0"/>
          <w:numId w:val="3"/>
        </w:numPr>
        <w:jc w:val="both"/>
        <w:rPr>
          <w:i/>
          <w:u w:val="single"/>
        </w:rPr>
      </w:pPr>
      <w:r>
        <w:t>Создана система подготовки обучающихся к ЕГЭ и ОГЭ.</w:t>
      </w:r>
    </w:p>
    <w:p w:rsidR="005B37D5" w:rsidRPr="00DD2B09" w:rsidRDefault="00DD2B09" w:rsidP="00784F7A">
      <w:pPr>
        <w:pStyle w:val="a7"/>
        <w:numPr>
          <w:ilvl w:val="0"/>
          <w:numId w:val="3"/>
        </w:numPr>
        <w:jc w:val="both"/>
      </w:pPr>
      <w:r>
        <w:t xml:space="preserve"> </w:t>
      </w:r>
      <w:r w:rsidR="005B37D5">
        <w:t>Осваиваются и используются педагогами  педагогические технологи</w:t>
      </w:r>
      <w:r>
        <w:t xml:space="preserve"> </w:t>
      </w:r>
      <w:r w:rsidR="005B37D5">
        <w:t xml:space="preserve"> деятельностного типа (технологии исследовательской деятельности, технология продуктивног</w:t>
      </w:r>
      <w:r w:rsidR="00F04EED">
        <w:t>о чтения, проектная технология).</w:t>
      </w:r>
    </w:p>
    <w:p w:rsidR="005B37D5" w:rsidRDefault="00DD2B09" w:rsidP="00784F7A">
      <w:pPr>
        <w:pStyle w:val="a7"/>
        <w:numPr>
          <w:ilvl w:val="0"/>
          <w:numId w:val="3"/>
        </w:numPr>
        <w:jc w:val="both"/>
        <w:rPr>
          <w:i/>
          <w:u w:val="single"/>
        </w:rPr>
      </w:pPr>
      <w:r>
        <w:t>Изучена теория новых ФГОС С</w:t>
      </w:r>
      <w:r w:rsidR="005B37D5">
        <w:t>ОО</w:t>
      </w:r>
      <w:r w:rsidR="00F04EED">
        <w:t xml:space="preserve"> и идет её отработка на практике.</w:t>
      </w:r>
      <w:r>
        <w:t xml:space="preserve"> </w:t>
      </w:r>
    </w:p>
    <w:p w:rsidR="005B37D5" w:rsidRDefault="005B37D5" w:rsidP="00784F7A">
      <w:pPr>
        <w:pStyle w:val="a7"/>
        <w:numPr>
          <w:ilvl w:val="0"/>
          <w:numId w:val="3"/>
        </w:numPr>
        <w:jc w:val="both"/>
        <w:rPr>
          <w:i/>
          <w:u w:val="single"/>
        </w:rPr>
      </w:pPr>
      <w:r>
        <w:t>Идёт знакомство с педагогическим опытом педагогов района и распространение его.</w:t>
      </w:r>
    </w:p>
    <w:p w:rsidR="00DD2B09" w:rsidRPr="00DD2B09" w:rsidRDefault="005B37D5" w:rsidP="00784F7A">
      <w:pPr>
        <w:pStyle w:val="a7"/>
        <w:numPr>
          <w:ilvl w:val="0"/>
          <w:numId w:val="3"/>
        </w:numPr>
        <w:jc w:val="both"/>
        <w:rPr>
          <w:i/>
          <w:u w:val="single"/>
        </w:rPr>
      </w:pPr>
      <w:r>
        <w:t>Применяются ИКТ</w:t>
      </w:r>
      <w:r w:rsidR="00DD2B09">
        <w:t xml:space="preserve"> технологии</w:t>
      </w:r>
      <w:r w:rsidR="009504AA">
        <w:t>.</w:t>
      </w:r>
      <w:r>
        <w:t xml:space="preserve"> </w:t>
      </w:r>
      <w:r w:rsidR="009504AA">
        <w:t xml:space="preserve"> </w:t>
      </w:r>
    </w:p>
    <w:p w:rsidR="00F04EED" w:rsidRPr="00F04EED" w:rsidRDefault="00DD2B09" w:rsidP="00784F7A">
      <w:pPr>
        <w:pStyle w:val="a7"/>
        <w:numPr>
          <w:ilvl w:val="0"/>
          <w:numId w:val="3"/>
        </w:numPr>
        <w:jc w:val="both"/>
        <w:rPr>
          <w:i/>
          <w:u w:val="single"/>
        </w:rPr>
      </w:pPr>
      <w:r>
        <w:t>Идет освоение цифровых технологий.</w:t>
      </w:r>
      <w:r w:rsidR="005B37D5">
        <w:t xml:space="preserve">   </w:t>
      </w:r>
    </w:p>
    <w:p w:rsidR="005B37D5" w:rsidRPr="00F04EED" w:rsidRDefault="005B37D5" w:rsidP="00F04EED">
      <w:pPr>
        <w:pStyle w:val="a7"/>
        <w:ind w:left="720"/>
        <w:jc w:val="both"/>
        <w:rPr>
          <w:i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2D7173" w:rsidRPr="00FB5AE2" w:rsidRDefault="004A0D41" w:rsidP="007B75CC">
      <w:pPr>
        <w:jc w:val="both"/>
        <w:rPr>
          <w:i/>
          <w:iCs/>
          <w:u w:val="single"/>
        </w:rPr>
      </w:pPr>
      <w:r w:rsidRPr="00FB5AE2">
        <w:rPr>
          <w:i/>
          <w:iCs/>
          <w:u w:val="single"/>
        </w:rPr>
        <w:t>Кроме положительных т</w:t>
      </w:r>
      <w:r w:rsidR="00FB5AE2" w:rsidRPr="00FB5AE2">
        <w:rPr>
          <w:i/>
          <w:iCs/>
          <w:u w:val="single"/>
        </w:rPr>
        <w:t xml:space="preserve">енденций, сложившихся в работе </w:t>
      </w:r>
      <w:r w:rsidRPr="00FB5AE2">
        <w:rPr>
          <w:i/>
          <w:iCs/>
          <w:u w:val="single"/>
        </w:rPr>
        <w:t>МО, есть проблемы:</w:t>
      </w:r>
    </w:p>
    <w:p w:rsidR="002D7173" w:rsidRPr="00FB5AE2" w:rsidRDefault="002D7173" w:rsidP="002D7173">
      <w:r w:rsidRPr="00FB5AE2">
        <w:t>-Мало учителей печатают свои наработки.</w:t>
      </w:r>
    </w:p>
    <w:p w:rsidR="00B1368C" w:rsidRPr="00FB5AE2" w:rsidRDefault="002D7173" w:rsidP="002D7173">
      <w:r w:rsidRPr="00FB5AE2">
        <w:t>-Недостаточное участие в профессиональных конкурсах.</w:t>
      </w:r>
    </w:p>
    <w:p w:rsidR="00F757C0" w:rsidRDefault="00DD2B09" w:rsidP="00F757C0">
      <w:pPr>
        <w:jc w:val="both"/>
      </w:pPr>
      <w:r w:rsidRPr="00FB5AE2">
        <w:t xml:space="preserve">В связи с неблагоприятной </w:t>
      </w:r>
      <w:r w:rsidR="00AD18AD" w:rsidRPr="00FB5AE2">
        <w:t>эпидемиологической</w:t>
      </w:r>
      <w:r w:rsidRPr="00FB5AE2">
        <w:t xml:space="preserve"> </w:t>
      </w:r>
      <w:r w:rsidR="00C061A0">
        <w:t xml:space="preserve">обстановкой план работы </w:t>
      </w:r>
      <w:r w:rsidR="00E6665D" w:rsidRPr="00FB5AE2">
        <w:t>МО полностью не выполнен. Не проведены заседания  с открытыми уроками.</w:t>
      </w:r>
      <w:r w:rsidR="00F757C0" w:rsidRPr="00F757C0">
        <w:t xml:space="preserve"> </w:t>
      </w:r>
    </w:p>
    <w:p w:rsidR="00F757C0" w:rsidRPr="00370FE6" w:rsidRDefault="00F757C0" w:rsidP="00F757C0">
      <w:pPr>
        <w:jc w:val="both"/>
      </w:pPr>
      <w:r>
        <w:t xml:space="preserve">В </w:t>
      </w:r>
      <w:r w:rsidR="00C061A0">
        <w:t>целом работу муниципальных</w:t>
      </w:r>
      <w:r w:rsidRPr="00F419F8">
        <w:t xml:space="preserve"> методических объединений можно считать удовлетворительной. </w:t>
      </w:r>
      <w:r>
        <w:t xml:space="preserve"> </w:t>
      </w:r>
    </w:p>
    <w:p w:rsidR="00DD2B09" w:rsidRDefault="00DD2B09" w:rsidP="002D7173"/>
    <w:p w:rsidR="00E6665D" w:rsidRPr="007B75CC" w:rsidRDefault="007B75CC" w:rsidP="007B75CC">
      <w:pPr>
        <w:pStyle w:val="Default"/>
        <w:jc w:val="both"/>
      </w:pPr>
      <w:r w:rsidRPr="007B75CC">
        <w:t xml:space="preserve">       </w:t>
      </w:r>
      <w:r w:rsidR="00414D5F" w:rsidRPr="007B75CC">
        <w:t>Одним из рычагов движения педагогов к профессиональному мастерству  и  творчеству является общение, обмен опытом, совместный поиск продуктивных путей получения качественного образования обучающимися. Целесообразными фор</w:t>
      </w:r>
      <w:r w:rsidRPr="007B75CC">
        <w:t xml:space="preserve">мами работы являются районные и региональные мероприятия  - </w:t>
      </w:r>
      <w:r w:rsidR="000F5ABE">
        <w:t>семинары, круглый стол,</w:t>
      </w:r>
      <w:r w:rsidRPr="007B75CC">
        <w:t xml:space="preserve"> конференции.</w:t>
      </w:r>
      <w:r w:rsidR="00414D5F" w:rsidRPr="007B75CC">
        <w:t xml:space="preserve"> </w:t>
      </w:r>
      <w:r w:rsidRPr="007B75CC">
        <w:t xml:space="preserve"> </w:t>
      </w:r>
    </w:p>
    <w:p w:rsidR="00333797" w:rsidRPr="00333797" w:rsidRDefault="007B75CC" w:rsidP="00333797">
      <w:pPr>
        <w:pStyle w:val="a7"/>
        <w:jc w:val="both"/>
      </w:pPr>
      <w:r w:rsidRPr="007B75CC">
        <w:t xml:space="preserve">  </w:t>
      </w:r>
      <w:r w:rsidR="00C44164">
        <w:t xml:space="preserve">        </w:t>
      </w:r>
      <w:r w:rsidR="00C44164" w:rsidRPr="00765B11">
        <w:t xml:space="preserve">28 марта  в Кувшиновской школе №2 прошло  </w:t>
      </w:r>
      <w:r w:rsidR="00C44164">
        <w:rPr>
          <w:bCs/>
          <w:color w:val="000000"/>
        </w:rPr>
        <w:t>заседание</w:t>
      </w:r>
      <w:r w:rsidR="00C44164" w:rsidRPr="00765B11">
        <w:rPr>
          <w:bCs/>
          <w:color w:val="000000"/>
        </w:rPr>
        <w:t xml:space="preserve"> муниципального</w:t>
      </w:r>
      <w:r w:rsidR="00C44164">
        <w:rPr>
          <w:bCs/>
          <w:color w:val="000000"/>
        </w:rPr>
        <w:t xml:space="preserve"> </w:t>
      </w:r>
      <w:r w:rsidR="00C44164" w:rsidRPr="00765B11">
        <w:rPr>
          <w:bCs/>
          <w:color w:val="000000"/>
        </w:rPr>
        <w:t xml:space="preserve">«круглого стола» </w:t>
      </w:r>
      <w:r w:rsidR="00C44164" w:rsidRPr="00765B11">
        <w:t xml:space="preserve"> по теме  «Формирование навыков проектной деятельности учащихся в соответствии с требованиями ФГОС. Индивидуальный проект обучающегося по ФГОС СОО». </w:t>
      </w:r>
      <w:r w:rsidR="00C44164" w:rsidRPr="003129C8">
        <w:rPr>
          <w:shd w:val="clear" w:color="auto" w:fill="FFFFFF"/>
        </w:rPr>
        <w:t xml:space="preserve">В работе приняли участие </w:t>
      </w:r>
      <w:r w:rsidR="00C44164" w:rsidRPr="003129C8">
        <w:t xml:space="preserve">заместители директоров по учебно-воспитательной     работе общеобразовательных организаций, руководители муниципальных методических объединений учителей-предметников, </w:t>
      </w:r>
      <w:r w:rsidR="00C44164" w:rsidRPr="003129C8">
        <w:lastRenderedPageBreak/>
        <w:t>учителя 1</w:t>
      </w:r>
      <w:r w:rsidR="00C44164">
        <w:t xml:space="preserve">-11 классов -всего </w:t>
      </w:r>
      <w:r w:rsidR="00C44164">
        <w:rPr>
          <w:shd w:val="clear" w:color="auto" w:fill="FFFFFF"/>
        </w:rPr>
        <w:t>23 педагога из пяти</w:t>
      </w:r>
      <w:r w:rsidR="00C44164" w:rsidRPr="003129C8">
        <w:rPr>
          <w:shd w:val="clear" w:color="auto" w:fill="FFFFFF"/>
        </w:rPr>
        <w:t xml:space="preserve"> </w:t>
      </w:r>
      <w:r w:rsidR="00C44164">
        <w:rPr>
          <w:shd w:val="clear" w:color="auto" w:fill="FFFFFF"/>
        </w:rPr>
        <w:t xml:space="preserve"> </w:t>
      </w:r>
      <w:r w:rsidR="00C44164" w:rsidRPr="003129C8">
        <w:rPr>
          <w:shd w:val="clear" w:color="auto" w:fill="FFFFFF"/>
        </w:rPr>
        <w:t xml:space="preserve"> об</w:t>
      </w:r>
      <w:r w:rsidR="00C44164">
        <w:rPr>
          <w:shd w:val="clear" w:color="auto" w:fill="FFFFFF"/>
        </w:rPr>
        <w:t>щеоб</w:t>
      </w:r>
      <w:r w:rsidR="00C44164" w:rsidRPr="003129C8">
        <w:rPr>
          <w:shd w:val="clear" w:color="auto" w:fill="FFFFFF"/>
        </w:rPr>
        <w:t xml:space="preserve">разовательных учреждений </w:t>
      </w:r>
      <w:r w:rsidR="00C44164">
        <w:rPr>
          <w:shd w:val="clear" w:color="auto" w:fill="FFFFFF"/>
        </w:rPr>
        <w:t xml:space="preserve"> </w:t>
      </w:r>
      <w:r w:rsidR="00C44164" w:rsidRPr="003129C8">
        <w:rPr>
          <w:shd w:val="clear" w:color="auto" w:fill="FFFFFF"/>
        </w:rPr>
        <w:t xml:space="preserve"> Кувшиновского района.</w:t>
      </w:r>
      <w:r w:rsidR="00C44164">
        <w:rPr>
          <w:bCs/>
          <w:color w:val="000000"/>
        </w:rPr>
        <w:t xml:space="preserve"> </w:t>
      </w:r>
      <w:r w:rsidR="00C44164" w:rsidRPr="005D0B56">
        <w:rPr>
          <w:color w:val="000000"/>
        </w:rPr>
        <w:t>Проектная   деятельность обучающихся является  неотъемлемой частью</w:t>
      </w:r>
      <w:r w:rsidR="00C44164">
        <w:rPr>
          <w:color w:val="000000"/>
        </w:rPr>
        <w:t xml:space="preserve"> образования  по федеральному государственному образовательному стандарту</w:t>
      </w:r>
      <w:r w:rsidR="00C44164" w:rsidRPr="005D0B56">
        <w:rPr>
          <w:color w:val="000000"/>
        </w:rPr>
        <w:t xml:space="preserve">  в начальной, основной и средней </w:t>
      </w:r>
      <w:r w:rsidR="00C44164">
        <w:rPr>
          <w:color w:val="000000"/>
        </w:rPr>
        <w:t xml:space="preserve"> школе, к</w:t>
      </w:r>
      <w:r w:rsidR="00C44164" w:rsidRPr="005D0B56">
        <w:rPr>
          <w:color w:val="000000"/>
        </w:rPr>
        <w:t>оторая способствует повышению мотивации и эффективности учебной деятельности.</w:t>
      </w:r>
      <w:r w:rsidR="00071FFA" w:rsidRPr="00071FFA">
        <w:t xml:space="preserve"> </w:t>
      </w:r>
      <w:r w:rsidR="00071FFA">
        <w:t xml:space="preserve">Были рассмотрены следующие вопросы: </w:t>
      </w:r>
      <w:r w:rsidR="00333797" w:rsidRPr="00333797">
        <w:t>Создание условий для организации проектной  деятельности одаренных обучающи</w:t>
      </w:r>
      <w:r w:rsidR="00333797">
        <w:t>хся в общеобразовательной школе,</w:t>
      </w:r>
      <w:r w:rsidR="00333797" w:rsidRPr="00333797">
        <w:t xml:space="preserve"> </w:t>
      </w:r>
      <w:r w:rsidR="00333797">
        <w:t>в</w:t>
      </w:r>
      <w:r w:rsidR="00333797" w:rsidRPr="00333797">
        <w:t>недрение метода проектов как средство реализации ФГОС</w:t>
      </w:r>
      <w:r w:rsidR="00333797">
        <w:t>,</w:t>
      </w:r>
      <w:r w:rsidR="00333797" w:rsidRPr="00333797">
        <w:t xml:space="preserve"> </w:t>
      </w:r>
      <w:r w:rsidR="00333797">
        <w:t>п</w:t>
      </w:r>
      <w:r w:rsidR="00333797" w:rsidRPr="00333797">
        <w:t>роектная деятельность   как средство интеллектуального развития обучаю</w:t>
      </w:r>
      <w:r w:rsidR="00333797">
        <w:t>щихся,</w:t>
      </w:r>
      <w:r w:rsidR="00333797" w:rsidRPr="00333797">
        <w:t xml:space="preserve"> </w:t>
      </w:r>
      <w:r w:rsidR="00333797">
        <w:t>п</w:t>
      </w:r>
      <w:r w:rsidR="00333797" w:rsidRPr="00333797">
        <w:t>одходы к   выбору тем проектных работ обучаю</w:t>
      </w:r>
      <w:r w:rsidR="00333797">
        <w:t>щихся,</w:t>
      </w:r>
      <w:r w:rsidR="00333797" w:rsidRPr="00333797">
        <w:t xml:space="preserve"> </w:t>
      </w:r>
      <w:r w:rsidR="00333797">
        <w:t>п</w:t>
      </w:r>
      <w:r w:rsidR="00333797" w:rsidRPr="00333797">
        <w:t>роекты в школе и их роль в</w:t>
      </w:r>
      <w:r w:rsidR="00333797">
        <w:t xml:space="preserve"> повышении качества образования,</w:t>
      </w:r>
      <w:r w:rsidR="00333797" w:rsidRPr="00333797">
        <w:rPr>
          <w:color w:val="000000"/>
        </w:rPr>
        <w:t xml:space="preserve"> </w:t>
      </w:r>
      <w:r w:rsidR="00333797">
        <w:rPr>
          <w:color w:val="000000"/>
        </w:rPr>
        <w:t>и</w:t>
      </w:r>
      <w:r w:rsidR="00333797" w:rsidRPr="00333797">
        <w:rPr>
          <w:color w:val="000000"/>
        </w:rPr>
        <w:t>ндивидуальный проект обучаю</w:t>
      </w:r>
      <w:r w:rsidR="00333797">
        <w:rPr>
          <w:color w:val="000000"/>
        </w:rPr>
        <w:t>щегося по ФГОС СОО,</w:t>
      </w:r>
      <w:r w:rsidR="00333797" w:rsidRPr="00333797">
        <w:t xml:space="preserve"> </w:t>
      </w:r>
      <w:r w:rsidR="00333797">
        <w:t>п</w:t>
      </w:r>
      <w:r w:rsidR="00333797" w:rsidRPr="00333797">
        <w:t>одведение итогов выполнения индивидуальных проектов в школе.</w:t>
      </w:r>
    </w:p>
    <w:p w:rsidR="00DB68F5" w:rsidRPr="005B4842" w:rsidRDefault="00DB68F5" w:rsidP="00DB68F5">
      <w:pPr>
        <w:pStyle w:val="a7"/>
        <w:rPr>
          <w:color w:val="333333"/>
        </w:rPr>
      </w:pPr>
      <w:r>
        <w:t xml:space="preserve">Работа круглого стола показала </w:t>
      </w:r>
      <w:r w:rsidRPr="005B4842">
        <w:t xml:space="preserve">положительный опыт учителей общеобразовательных учреждений по применению проектной деятельности в </w:t>
      </w:r>
      <w:r>
        <w:t xml:space="preserve">учебном процессе, систему работы школ по </w:t>
      </w:r>
      <w:r w:rsidRPr="005B4842">
        <w:rPr>
          <w:color w:val="333333"/>
        </w:rPr>
        <w:t xml:space="preserve"> </w:t>
      </w:r>
      <w:r>
        <w:rPr>
          <w:color w:val="333333"/>
        </w:rPr>
        <w:t>индивидуальным проектам в старшей школе.</w:t>
      </w:r>
    </w:p>
    <w:p w:rsidR="00414D5F" w:rsidRPr="007B75CC" w:rsidRDefault="00100394" w:rsidP="00090C90">
      <w:r>
        <w:t>Опыт работы представили</w:t>
      </w:r>
      <w:r w:rsidR="00333797">
        <w:t xml:space="preserve"> 11</w:t>
      </w:r>
      <w:r>
        <w:t xml:space="preserve"> педагогов</w:t>
      </w:r>
      <w:r w:rsidR="00333797">
        <w:t xml:space="preserve"> из 5</w:t>
      </w:r>
      <w:r>
        <w:t xml:space="preserve"> школ района. </w:t>
      </w:r>
      <w:r w:rsidRPr="00FB7FA5">
        <w:t xml:space="preserve"> </w:t>
      </w:r>
    </w:p>
    <w:p w:rsidR="00907AF7" w:rsidRPr="00907AF7" w:rsidRDefault="00AF1B30" w:rsidP="00907AF7">
      <w:pPr>
        <w:rPr>
          <w:rFonts w:eastAsiaTheme="minorHAnsi" w:cstheme="minorBidi"/>
        </w:rPr>
      </w:pPr>
      <w:r>
        <w:t xml:space="preserve">           </w:t>
      </w:r>
      <w:r w:rsidR="00B0733B">
        <w:t>27</w:t>
      </w:r>
      <w:r w:rsidR="00414D5F" w:rsidRPr="007B75CC">
        <w:t xml:space="preserve"> августа </w:t>
      </w:r>
      <w:r w:rsidR="007B3315">
        <w:t xml:space="preserve"> прошла</w:t>
      </w:r>
      <w:r w:rsidR="00414D5F" w:rsidRPr="007B75CC">
        <w:t xml:space="preserve"> традиционная августовская районная педагогическая конференция «</w:t>
      </w:r>
      <w:r w:rsidR="005908D2">
        <w:t xml:space="preserve">Современное образование </w:t>
      </w:r>
      <w:r w:rsidR="000B4D2E" w:rsidRPr="000B4D2E">
        <w:t>новые</w:t>
      </w:r>
      <w:r w:rsidR="000B4D2E">
        <w:t xml:space="preserve"> </w:t>
      </w:r>
      <w:r w:rsidR="000B4D2E" w:rsidRPr="000B4D2E">
        <w:t>стратегические ориентиры – новые решения</w:t>
      </w:r>
      <w:r w:rsidR="000B4D2E">
        <w:t>». Традиционная форма конференции проводилась с коллективом МОУ КСОШ№1 и транслировалась на все школы и дошкольные образовательные учреждения,  коллективы которых в полном составе смотрели данную трансляцию в режиме онлайн.</w:t>
      </w:r>
      <w:r w:rsidR="000A72CC">
        <w:t xml:space="preserve"> На конференции представлен опыт работы школ по следующим вопросам:</w:t>
      </w:r>
      <w:r w:rsidR="009F6245" w:rsidRPr="009F6245">
        <w:rPr>
          <w:rFonts w:eastAsiaTheme="minorHAnsi" w:cstheme="minorBidi"/>
          <w:sz w:val="28"/>
          <w:szCs w:val="28"/>
        </w:rPr>
        <w:t xml:space="preserve"> </w:t>
      </w:r>
      <w:r w:rsidR="009F6245" w:rsidRPr="00907AF7">
        <w:rPr>
          <w:rFonts w:eastAsiaTheme="minorHAnsi" w:cstheme="minorBidi"/>
        </w:rPr>
        <w:t>Совр</w:t>
      </w:r>
      <w:r w:rsidR="00907AF7">
        <w:rPr>
          <w:rFonts w:eastAsiaTheme="minorHAnsi" w:cstheme="minorBidi"/>
        </w:rPr>
        <w:t xml:space="preserve">еменные подходы к организации  </w:t>
      </w:r>
      <w:r w:rsidR="009F6245" w:rsidRPr="00907AF7">
        <w:rPr>
          <w:rFonts w:eastAsiaTheme="minorHAnsi" w:cstheme="minorBidi"/>
        </w:rPr>
        <w:t xml:space="preserve"> образовательного проц</w:t>
      </w:r>
      <w:r w:rsidR="00907AF7">
        <w:rPr>
          <w:rFonts w:eastAsiaTheme="minorHAnsi" w:cstheme="minorBidi"/>
        </w:rPr>
        <w:t xml:space="preserve">есса в детском саду  </w:t>
      </w:r>
      <w:r w:rsidR="009F6245" w:rsidRPr="00907AF7">
        <w:rPr>
          <w:rFonts w:eastAsiaTheme="minorHAnsi" w:cstheme="minorBidi"/>
        </w:rPr>
        <w:t>с учетом требований ФГОС ДО</w:t>
      </w:r>
      <w:r w:rsidR="00907AF7">
        <w:rPr>
          <w:rFonts w:eastAsiaTheme="minorHAnsi" w:cstheme="minorBidi"/>
        </w:rPr>
        <w:t xml:space="preserve"> (</w:t>
      </w:r>
      <w:r w:rsidR="00907AF7" w:rsidRPr="00907AF7">
        <w:rPr>
          <w:rFonts w:eastAsiaTheme="minorHAnsi" w:cstheme="minorBidi"/>
          <w:lang w:eastAsia="en-US"/>
        </w:rPr>
        <w:t>МБДОУ детский сад №3</w:t>
      </w:r>
      <w:r w:rsidR="00907AF7">
        <w:rPr>
          <w:rFonts w:eastAsiaTheme="minorHAnsi" w:cstheme="minorBidi"/>
          <w:lang w:eastAsia="en-US"/>
        </w:rPr>
        <w:t xml:space="preserve">), </w:t>
      </w:r>
      <w:r w:rsidR="00907AF7">
        <w:rPr>
          <w:rFonts w:eastAsiaTheme="minorHAnsi"/>
        </w:rPr>
        <w:t>в</w:t>
      </w:r>
      <w:r w:rsidR="00907AF7" w:rsidRPr="00907AF7">
        <w:rPr>
          <w:rFonts w:eastAsiaTheme="minorHAnsi"/>
        </w:rPr>
        <w:t>веде</w:t>
      </w:r>
      <w:r w:rsidR="00907AF7">
        <w:rPr>
          <w:rFonts w:eastAsiaTheme="minorHAnsi"/>
        </w:rPr>
        <w:t xml:space="preserve">ние ФГОС СОО в школе: цели и  </w:t>
      </w:r>
      <w:r w:rsidR="00907AF7" w:rsidRPr="00907AF7">
        <w:rPr>
          <w:rFonts w:eastAsiaTheme="minorHAnsi"/>
        </w:rPr>
        <w:t>тактические решения</w:t>
      </w:r>
      <w:r w:rsidR="00907AF7">
        <w:rPr>
          <w:rFonts w:eastAsiaTheme="minorHAnsi"/>
        </w:rPr>
        <w:t xml:space="preserve"> (</w:t>
      </w:r>
      <w:r w:rsidR="00907AF7" w:rsidRPr="00907AF7">
        <w:t>МОУ КСОШ№1</w:t>
      </w:r>
      <w:r w:rsidR="00907AF7">
        <w:t>),</w:t>
      </w:r>
      <w:r w:rsidR="00907AF7">
        <w:rPr>
          <w:rFonts w:eastAsiaTheme="minorHAnsi"/>
        </w:rPr>
        <w:t xml:space="preserve"> и</w:t>
      </w:r>
      <w:r w:rsidR="00907AF7" w:rsidRPr="00907AF7">
        <w:rPr>
          <w:rFonts w:eastAsiaTheme="minorHAnsi"/>
        </w:rPr>
        <w:t>спользование цифровых образовательных  ресурсов</w:t>
      </w:r>
      <w:r w:rsidR="00907AF7">
        <w:rPr>
          <w:rFonts w:eastAsiaTheme="minorHAnsi"/>
        </w:rPr>
        <w:t xml:space="preserve"> организации учебного процесса (</w:t>
      </w:r>
      <w:r w:rsidR="00907AF7" w:rsidRPr="00907AF7">
        <w:t>МОУ Тысяцкой ООШ</w:t>
      </w:r>
      <w:r w:rsidR="00907AF7">
        <w:t>),</w:t>
      </w:r>
      <w:r w:rsidR="00907AF7" w:rsidRPr="00907AF7">
        <w:t xml:space="preserve"> </w:t>
      </w:r>
      <w:r w:rsidR="00907AF7">
        <w:rPr>
          <w:rFonts w:eastAsiaTheme="minorHAnsi"/>
        </w:rPr>
        <w:t>с</w:t>
      </w:r>
      <w:r w:rsidR="00907AF7" w:rsidRPr="00907AF7">
        <w:rPr>
          <w:rFonts w:eastAsiaTheme="minorHAnsi"/>
        </w:rPr>
        <w:t>овр</w:t>
      </w:r>
      <w:r w:rsidR="00907AF7">
        <w:rPr>
          <w:rFonts w:eastAsiaTheme="minorHAnsi"/>
        </w:rPr>
        <w:t>еменный классный руководитель –</w:t>
      </w:r>
      <w:r w:rsidR="00907AF7" w:rsidRPr="00907AF7">
        <w:rPr>
          <w:rFonts w:eastAsiaTheme="minorHAnsi"/>
        </w:rPr>
        <w:t xml:space="preserve"> воспитатель, тьютер, </w:t>
      </w:r>
      <w:r w:rsidR="00907AF7">
        <w:rPr>
          <w:rFonts w:eastAsiaTheme="minorHAnsi"/>
        </w:rPr>
        <w:t xml:space="preserve"> наставник (</w:t>
      </w:r>
      <w:r w:rsidR="00907AF7" w:rsidRPr="00907AF7">
        <w:t>МОУ КСОШ№2</w:t>
      </w:r>
      <w:r w:rsidR="00907AF7">
        <w:t>).</w:t>
      </w:r>
    </w:p>
    <w:p w:rsidR="00311884" w:rsidRDefault="00907AF7" w:rsidP="00070574">
      <w:pPr>
        <w:pStyle w:val="a7"/>
        <w:jc w:val="both"/>
      </w:pPr>
      <w:r w:rsidRPr="00907AF7">
        <w:t xml:space="preserve">  </w:t>
      </w:r>
      <w:r w:rsidR="00C803E4" w:rsidRPr="00D862A3">
        <w:t>Приорит</w:t>
      </w:r>
      <w:r w:rsidR="00042711">
        <w:t xml:space="preserve">ет в работе муниципальная методическая служба </w:t>
      </w:r>
      <w:r w:rsidR="00C803E4" w:rsidRPr="00D862A3">
        <w:t xml:space="preserve"> отдаёт повышению квалификации руководящих  кадров. Основные формы работы: ПДС  зам. директоров по УВР ОО, индивидуальные консультации. Проведено 2 семинара для   зам. директоров по УВР </w:t>
      </w:r>
      <w:r w:rsidR="00661E0C" w:rsidRPr="00D862A3">
        <w:t>по темам</w:t>
      </w:r>
      <w:r w:rsidR="00C803E4" w:rsidRPr="00D862A3">
        <w:t xml:space="preserve"> </w:t>
      </w:r>
      <w:r w:rsidR="00042711">
        <w:t>-</w:t>
      </w:r>
      <w:r w:rsidR="00661E0C">
        <w:t>формирование</w:t>
      </w:r>
      <w:r w:rsidR="00661E0C" w:rsidRPr="00661E0C">
        <w:t xml:space="preserve"> функциональной грамотности обучающихся </w:t>
      </w:r>
      <w:r w:rsidR="00661E0C">
        <w:t xml:space="preserve"> </w:t>
      </w:r>
      <w:r w:rsidR="00661E0C" w:rsidRPr="00661E0C">
        <w:t>в   о</w:t>
      </w:r>
      <w:r w:rsidR="00661E0C">
        <w:t>бщеобразовательных организациях,</w:t>
      </w:r>
      <w:r w:rsidR="00D862A3" w:rsidRPr="00D862A3">
        <w:rPr>
          <w:sz w:val="28"/>
          <w:szCs w:val="28"/>
        </w:rPr>
        <w:t xml:space="preserve"> </w:t>
      </w:r>
      <w:r w:rsidR="00D862A3">
        <w:t>вв</w:t>
      </w:r>
      <w:r w:rsidR="00D862A3" w:rsidRPr="00D862A3">
        <w:t>едение новых ФГОС НОО и ФГОС ООО.</w:t>
      </w:r>
      <w:r w:rsidR="00D862A3">
        <w:t xml:space="preserve"> На </w:t>
      </w:r>
      <w:r w:rsidR="00D862A3" w:rsidRPr="00D862A3">
        <w:t xml:space="preserve">семинарах </w:t>
      </w:r>
      <w:r w:rsidR="00C803E4" w:rsidRPr="00D862A3">
        <w:t>изучали</w:t>
      </w:r>
      <w:r w:rsidR="00D862A3" w:rsidRPr="00D862A3">
        <w:t>сь</w:t>
      </w:r>
      <w:r w:rsidR="00C803E4" w:rsidRPr="00D862A3">
        <w:t xml:space="preserve"> не  только научно-пр</w:t>
      </w:r>
      <w:r w:rsidR="00D862A3" w:rsidRPr="00D862A3">
        <w:t>актические аспекты темы</w:t>
      </w:r>
      <w:r w:rsidR="00C803E4" w:rsidRPr="00D862A3">
        <w:t>, но и зн</w:t>
      </w:r>
      <w:r w:rsidR="00D862A3" w:rsidRPr="00D862A3">
        <w:t>акомились с опытом работы  школ</w:t>
      </w:r>
      <w:r w:rsidR="00C803E4" w:rsidRPr="00D862A3">
        <w:t xml:space="preserve"> по изучаемой теме.     Круглые столы, проводимые на заседаниях позволили расширить знакомство с опытом работы ОО, задать вопросы, наметить пути решения и соотнести полученный на семинаре опыт с работой своей школы. </w:t>
      </w:r>
      <w:r w:rsidR="00D862A3">
        <w:t xml:space="preserve">В конце каждого семинара участники получали пакет методического материала. </w:t>
      </w:r>
      <w:r w:rsidR="00C803E4" w:rsidRPr="00D862A3">
        <w:t xml:space="preserve"> </w:t>
      </w:r>
      <w:r w:rsidR="00D862A3" w:rsidRPr="00D862A3">
        <w:t xml:space="preserve"> </w:t>
      </w:r>
      <w:r w:rsidR="00C803E4" w:rsidRPr="00D862A3">
        <w:t xml:space="preserve">  </w:t>
      </w:r>
    </w:p>
    <w:p w:rsidR="00414D5F" w:rsidRPr="00070574" w:rsidRDefault="00C803E4" w:rsidP="00070574">
      <w:pPr>
        <w:pStyle w:val="a7"/>
        <w:jc w:val="both"/>
      </w:pPr>
      <w:r w:rsidRPr="00D862A3">
        <w:t>Также проведено 2 совещания по вопросам: организация мето</w:t>
      </w:r>
      <w:r w:rsidR="00D862A3" w:rsidRPr="00D862A3">
        <w:t>дической работы в районе на 2021-2022</w:t>
      </w:r>
      <w:r w:rsidRPr="00D862A3">
        <w:t xml:space="preserve"> учебный год;</w:t>
      </w:r>
      <w:r w:rsidR="00311884">
        <w:t xml:space="preserve"> подготовка и проведение всероссийской олимпиады школьников,</w:t>
      </w:r>
      <w:r w:rsidRPr="00D862A3">
        <w:t xml:space="preserve"> работа школы </w:t>
      </w:r>
      <w:r w:rsidR="009A0F04">
        <w:t>по созданию условий детям с ОВЗ</w:t>
      </w:r>
      <w:r w:rsidRPr="00D862A3">
        <w:t>, детям инвалидам; анализ планов методической работы школ;  основные направления методической работы район</w:t>
      </w:r>
      <w:r w:rsidR="00D862A3" w:rsidRPr="00D862A3">
        <w:t>а на 2021-2022уч.г.</w:t>
      </w:r>
      <w:r w:rsidRPr="00D862A3">
        <w:t xml:space="preserve"> В течении года проведены консультации по вопросам: планирование работы зам. руководителей по УВР; планирование и организация методической работы в школе; работа по новым ФГОС; аттестация педагогических работников. Проведённая работа с зам руководителями ОО показала актуальность изучаемых вопросов, дала возможность повысить уровень знаний  завучей, усовершенствовать умения по освоению «механизма» управления ОО. Анкетирование руководителей ОО показало, что в управлении школ ещё есть ряд проблем: развитие инновационной деятельности,  повышение качества обучения,  информати</w:t>
      </w:r>
      <w:r w:rsidR="00070574">
        <w:t>зация образовательного процесса.</w:t>
      </w:r>
    </w:p>
    <w:p w:rsidR="00713C9C" w:rsidRDefault="00713C9C" w:rsidP="0015099F">
      <w:pPr>
        <w:jc w:val="both"/>
      </w:pPr>
    </w:p>
    <w:p w:rsidR="00713C9C" w:rsidRPr="00434342" w:rsidRDefault="00F823CC" w:rsidP="00434342">
      <w:pPr>
        <w:pStyle w:val="Default"/>
        <w:numPr>
          <w:ilvl w:val="1"/>
          <w:numId w:val="30"/>
        </w:numPr>
        <w:jc w:val="center"/>
        <w:rPr>
          <w:b/>
          <w:bCs/>
        </w:rPr>
      </w:pPr>
      <w:r w:rsidRPr="00434342">
        <w:rPr>
          <w:b/>
          <w:bCs/>
        </w:rPr>
        <w:t>Индивидуальное</w:t>
      </w:r>
      <w:r w:rsidRPr="00434342">
        <w:rPr>
          <w:b/>
        </w:rPr>
        <w:t xml:space="preserve"> </w:t>
      </w:r>
      <w:r w:rsidRPr="00434342">
        <w:rPr>
          <w:b/>
          <w:bCs/>
        </w:rPr>
        <w:t>методическое</w:t>
      </w:r>
      <w:r w:rsidRPr="00434342">
        <w:rPr>
          <w:b/>
        </w:rPr>
        <w:t xml:space="preserve"> с</w:t>
      </w:r>
      <w:r w:rsidR="00713C9C" w:rsidRPr="00434342">
        <w:rPr>
          <w:b/>
        </w:rPr>
        <w:t xml:space="preserve">опровождение </w:t>
      </w:r>
      <w:r w:rsidRPr="00434342">
        <w:rPr>
          <w:b/>
          <w:bCs/>
        </w:rPr>
        <w:t xml:space="preserve"> </w:t>
      </w:r>
      <w:r w:rsidR="00713C9C" w:rsidRPr="00434342">
        <w:rPr>
          <w:b/>
          <w:bCs/>
        </w:rPr>
        <w:t>педагогов</w:t>
      </w:r>
      <w:r w:rsidRPr="00434342">
        <w:rPr>
          <w:b/>
          <w:bCs/>
        </w:rPr>
        <w:t>.</w:t>
      </w:r>
    </w:p>
    <w:p w:rsidR="00026FF0" w:rsidRPr="00713C9C" w:rsidRDefault="00026FF0" w:rsidP="00026FF0">
      <w:pPr>
        <w:pStyle w:val="Default"/>
        <w:ind w:left="1637"/>
        <w:rPr>
          <w:bCs/>
        </w:rPr>
      </w:pPr>
    </w:p>
    <w:p w:rsidR="008C42AD" w:rsidRDefault="00026FF0" w:rsidP="00F823CC">
      <w:pPr>
        <w:pStyle w:val="Default"/>
        <w:rPr>
          <w:bCs/>
        </w:rPr>
      </w:pPr>
      <w:r>
        <w:rPr>
          <w:bCs/>
        </w:rPr>
        <w:t xml:space="preserve">      Индивидуальное</w:t>
      </w:r>
      <w:r>
        <w:t xml:space="preserve"> </w:t>
      </w:r>
      <w:r>
        <w:rPr>
          <w:bCs/>
        </w:rPr>
        <w:t>методическое</w:t>
      </w:r>
      <w:r>
        <w:t xml:space="preserve"> сопровождение </w:t>
      </w:r>
      <w:r>
        <w:rPr>
          <w:bCs/>
        </w:rPr>
        <w:t xml:space="preserve"> </w:t>
      </w:r>
      <w:r w:rsidRPr="00713C9C">
        <w:rPr>
          <w:bCs/>
        </w:rPr>
        <w:t>педагогов</w:t>
      </w:r>
      <w:r>
        <w:rPr>
          <w:bCs/>
        </w:rPr>
        <w:t xml:space="preserve"> направлено на оказание </w:t>
      </w:r>
      <w:r w:rsidR="005812C8">
        <w:rPr>
          <w:bCs/>
        </w:rPr>
        <w:t xml:space="preserve">адресной </w:t>
      </w:r>
      <w:r>
        <w:rPr>
          <w:bCs/>
        </w:rPr>
        <w:t>методической помощи</w:t>
      </w:r>
      <w:r w:rsidR="00C47811">
        <w:rPr>
          <w:bCs/>
        </w:rPr>
        <w:t xml:space="preserve"> -как</w:t>
      </w:r>
      <w:r>
        <w:rPr>
          <w:bCs/>
        </w:rPr>
        <w:t xml:space="preserve"> по ликвидации проблемных вопросов в деятельности учителя так и </w:t>
      </w:r>
      <w:r w:rsidR="00C47811">
        <w:rPr>
          <w:bCs/>
        </w:rPr>
        <w:t>по</w:t>
      </w:r>
      <w:r w:rsidR="005812C8">
        <w:rPr>
          <w:bCs/>
        </w:rPr>
        <w:t xml:space="preserve"> </w:t>
      </w:r>
      <w:r w:rsidR="00C47811">
        <w:rPr>
          <w:bCs/>
        </w:rPr>
        <w:t>повышению</w:t>
      </w:r>
      <w:r>
        <w:rPr>
          <w:bCs/>
        </w:rPr>
        <w:t xml:space="preserve">  уровня знаний теоретического предметного материала, аналитических</w:t>
      </w:r>
      <w:r w:rsidR="00894980">
        <w:rPr>
          <w:bCs/>
        </w:rPr>
        <w:t xml:space="preserve"> и экспертных навыков, профессиональных компетенций.</w:t>
      </w:r>
      <w:r>
        <w:rPr>
          <w:bCs/>
        </w:rPr>
        <w:t xml:space="preserve"> </w:t>
      </w:r>
    </w:p>
    <w:p w:rsidR="00713C9C" w:rsidRPr="004C5520" w:rsidRDefault="00026FF0" w:rsidP="00F823CC">
      <w:pPr>
        <w:pStyle w:val="Default"/>
        <w:rPr>
          <w:highlight w:val="yellow"/>
        </w:rPr>
      </w:pPr>
      <w:r>
        <w:rPr>
          <w:bCs/>
        </w:rPr>
        <w:t xml:space="preserve"> </w:t>
      </w:r>
      <w:r w:rsidR="00623C53">
        <w:rPr>
          <w:bCs/>
        </w:rPr>
        <w:t xml:space="preserve">       В районе проводилось методическое</w:t>
      </w:r>
      <w:r w:rsidR="00DD6D99">
        <w:t xml:space="preserve"> сопровождение </w:t>
      </w:r>
      <w:r w:rsidR="00623C53">
        <w:rPr>
          <w:bCs/>
        </w:rPr>
        <w:t xml:space="preserve"> </w:t>
      </w:r>
      <w:r w:rsidR="00623C53">
        <w:t xml:space="preserve"> молодых специалистов,</w:t>
      </w:r>
      <w:r w:rsidR="00623C53">
        <w:rPr>
          <w:bCs/>
        </w:rPr>
        <w:t xml:space="preserve">    </w:t>
      </w:r>
      <w:r w:rsidR="00623C53">
        <w:t>которые начали свою профессиональную деятельность в школах района</w:t>
      </w:r>
      <w:r w:rsidR="00042711">
        <w:t xml:space="preserve"> </w:t>
      </w:r>
      <w:r w:rsidR="00623C53">
        <w:rPr>
          <w:bCs/>
        </w:rPr>
        <w:t>(МОУ КСОШ№1 и МОУ КСОШ№2).</w:t>
      </w:r>
      <w:r w:rsidR="00623C53">
        <w:t xml:space="preserve"> </w:t>
      </w:r>
      <w:r w:rsidR="00471BFD" w:rsidRPr="00471BFD">
        <w:t>В районе сложилась сис</w:t>
      </w:r>
      <w:r w:rsidR="00471BFD">
        <w:t>тема пр</w:t>
      </w:r>
      <w:r w:rsidR="00DD6D99">
        <w:t>офессиональной поддержки молодых педагогов</w:t>
      </w:r>
      <w:r w:rsidR="00B3631B">
        <w:t xml:space="preserve">. </w:t>
      </w:r>
      <w:r w:rsidR="00471BFD">
        <w:t>Нача</w:t>
      </w:r>
      <w:r w:rsidR="00B3631B">
        <w:t xml:space="preserve">льный  этап- торжественная встреча-представление молодых педагогов и их прием в </w:t>
      </w:r>
      <w:r w:rsidR="00B3631B">
        <w:lastRenderedPageBreak/>
        <w:t>педагогическое сообщество  Кувшиновского района на августовской районной конференции педагогиче</w:t>
      </w:r>
      <w:r w:rsidR="003B4414">
        <w:t>ских работников</w:t>
      </w:r>
      <w:r w:rsidR="00B3631B">
        <w:t xml:space="preserve">. На августовском муниципальном  методическом объединении учителей предметников </w:t>
      </w:r>
      <w:r w:rsidR="00052E0C">
        <w:t xml:space="preserve">проходит знакомство </w:t>
      </w:r>
      <w:r w:rsidR="00052E0C" w:rsidRPr="00052E0C">
        <w:t>с  требованиями и задачами, условиями труда и представляется наставник.</w:t>
      </w:r>
      <w:r w:rsidR="00052E0C">
        <w:t xml:space="preserve"> Второй этап –</w:t>
      </w:r>
      <w:r w:rsidR="00017285">
        <w:t xml:space="preserve"> реализация </w:t>
      </w:r>
      <w:r w:rsidR="00052E0C">
        <w:t xml:space="preserve"> </w:t>
      </w:r>
      <w:r w:rsidR="00017285">
        <w:t xml:space="preserve">  программы</w:t>
      </w:r>
      <w:r w:rsidR="003B4414">
        <w:t xml:space="preserve"> наставничества, которая будет реализовыв</w:t>
      </w:r>
      <w:r w:rsidR="00FB11B2">
        <w:t>аться в течении 3-х лет. В апреле</w:t>
      </w:r>
      <w:r w:rsidR="003B4414">
        <w:t xml:space="preserve"> на ме</w:t>
      </w:r>
      <w:r w:rsidR="00DD6D99">
        <w:t>тодическом совете рассмотрен</w:t>
      </w:r>
      <w:r w:rsidR="003B4414">
        <w:t xml:space="preserve"> вопрос </w:t>
      </w:r>
      <w:r w:rsidR="004C5520">
        <w:t xml:space="preserve">«Программа наставничества-работа с молодыми педагогами», где дана оценка работы по программе наставничества и даны рекомендации. </w:t>
      </w:r>
      <w:r w:rsidR="00017285">
        <w:t xml:space="preserve"> </w:t>
      </w:r>
    </w:p>
    <w:p w:rsidR="00DB6A43" w:rsidRDefault="001E525F" w:rsidP="00713C9C">
      <w:pPr>
        <w:jc w:val="both"/>
      </w:pPr>
      <w:r>
        <w:t xml:space="preserve">            </w:t>
      </w:r>
      <w:r w:rsidR="001009E5">
        <w:t>Н</w:t>
      </w:r>
      <w:r w:rsidR="001009E5" w:rsidRPr="00DB6A43">
        <w:t>а тематических консультациях</w:t>
      </w:r>
      <w:r w:rsidR="001009E5">
        <w:t xml:space="preserve">, </w:t>
      </w:r>
      <w:r w:rsidR="001009E5" w:rsidRPr="00DB6A43">
        <w:t>которые п</w:t>
      </w:r>
      <w:r w:rsidR="001009E5">
        <w:t>р</w:t>
      </w:r>
      <w:r w:rsidR="001009E5" w:rsidRPr="00DB6A43">
        <w:t xml:space="preserve">оводили опытные педагоги и </w:t>
      </w:r>
      <w:r w:rsidR="001009E5">
        <w:t xml:space="preserve"> работники отдела, о</w:t>
      </w:r>
      <w:r w:rsidR="00F823CC" w:rsidRPr="00DB6A43">
        <w:t>казывалась адресная помощь учителям</w:t>
      </w:r>
      <w:r>
        <w:t>. Темы</w:t>
      </w:r>
      <w:r w:rsidR="00F823CC" w:rsidRPr="00DB6A43">
        <w:t xml:space="preserve"> консультаций планировались на основе </w:t>
      </w:r>
      <w:r w:rsidR="00DB6A43" w:rsidRPr="00DB6A43">
        <w:t>выявленных</w:t>
      </w:r>
      <w:r w:rsidR="00F823CC" w:rsidRPr="00DB6A43">
        <w:t xml:space="preserve"> проблем в работе учителей</w:t>
      </w:r>
      <w:r w:rsidR="00DB6A43" w:rsidRPr="00DB6A43">
        <w:t>, полученных в результате анализа технологических карт школ, собеседований с руководителями ОО, анкетирования педагогов.</w:t>
      </w:r>
      <w:r>
        <w:t xml:space="preserve"> Проведены</w:t>
      </w:r>
      <w:r w:rsidRPr="001E525F">
        <w:t xml:space="preserve"> </w:t>
      </w:r>
      <w:r>
        <w:t>т</w:t>
      </w:r>
      <w:r w:rsidRPr="001E525F">
        <w:t>емат</w:t>
      </w:r>
      <w:r>
        <w:t xml:space="preserve">ические консультации </w:t>
      </w:r>
      <w:r w:rsidRPr="001E525F">
        <w:t xml:space="preserve"> по следующим вопросам: </w:t>
      </w:r>
      <w:r>
        <w:t>преподавание предмета в системе подготовки к ЕГЭ,</w:t>
      </w:r>
      <w:r w:rsidRPr="001E525F">
        <w:t xml:space="preserve"> </w:t>
      </w:r>
      <w:r>
        <w:t>создание программы курсов по выбору,</w:t>
      </w:r>
      <w:r w:rsidRPr="001E525F">
        <w:t xml:space="preserve"> </w:t>
      </w:r>
      <w:r>
        <w:t>требования к оформлению исследовательских работ,</w:t>
      </w:r>
      <w:r w:rsidRPr="001E525F">
        <w:t xml:space="preserve"> </w:t>
      </w:r>
      <w:r>
        <w:t>портфолио современного учителя,</w:t>
      </w:r>
      <w:r w:rsidRPr="001E525F">
        <w:t xml:space="preserve"> </w:t>
      </w:r>
      <w:r>
        <w:t>УМК по предметам,</w:t>
      </w:r>
      <w:r w:rsidRPr="001E525F">
        <w:t xml:space="preserve"> </w:t>
      </w:r>
      <w:r>
        <w:t>аттестация педагогических работников, работа по ФГС СОО.</w:t>
      </w:r>
    </w:p>
    <w:p w:rsidR="002E5E50" w:rsidRPr="00F02E79" w:rsidRDefault="002E5E50" w:rsidP="00713C9C">
      <w:pPr>
        <w:jc w:val="both"/>
      </w:pPr>
      <w:r>
        <w:t xml:space="preserve">        Результатом  проведения тематических консультаций стало  решение проблемных вопросов педагогов.</w:t>
      </w:r>
    </w:p>
    <w:p w:rsidR="009C7EE7" w:rsidRPr="004D110A" w:rsidRDefault="004D110A" w:rsidP="004D110A">
      <w:pPr>
        <w:jc w:val="both"/>
        <w:rPr>
          <w:i/>
          <w:u w:val="single"/>
        </w:rPr>
      </w:pPr>
      <w:r>
        <w:t xml:space="preserve">          </w:t>
      </w:r>
      <w:r w:rsidR="0019553E">
        <w:t>Опытные педагоги участвовали</w:t>
      </w:r>
      <w:r w:rsidR="0019553E" w:rsidRPr="007B5807">
        <w:t xml:space="preserve"> в ра</w:t>
      </w:r>
      <w:r w:rsidR="0019553E">
        <w:t xml:space="preserve">боте муниципальных </w:t>
      </w:r>
      <w:r w:rsidR="009C7EE7">
        <w:t>предметно-методических комиссий</w:t>
      </w:r>
      <w:r w:rsidR="0019553E" w:rsidRPr="007B5807">
        <w:t xml:space="preserve"> по разработке заданий к школьному этапу Всероссийской олимпиады школьников.</w:t>
      </w:r>
      <w:r w:rsidR="009C7EE7">
        <w:t xml:space="preserve"> Было создано 12 предметно-методических комиссий </w:t>
      </w:r>
      <w:r w:rsidR="009C7EE7" w:rsidRPr="009C7EE7">
        <w:t>(Русский язык и математика 4классы, иностранный   язык, литература и русский язык, география, математика, информатика, физика и  астрономия, основы безопасности  жизнедеятельности; обществознание, история,    право, экономика, МХК; биология, экология, химия; технология, физическая культура</w:t>
      </w:r>
      <w:r w:rsidR="001E525F">
        <w:t>).  В</w:t>
      </w:r>
      <w:r w:rsidR="009C7EE7">
        <w:t xml:space="preserve"> работе комиссий приняло участие 42 учителя, что составляет</w:t>
      </w:r>
      <w:r w:rsidR="00FE72BB">
        <w:t xml:space="preserve"> 40% от всего педагогического состава района. Учителя- представители всех школ района.</w:t>
      </w:r>
    </w:p>
    <w:p w:rsidR="00F823CC" w:rsidRDefault="002E5E50" w:rsidP="00F823CC">
      <w:pPr>
        <w:jc w:val="both"/>
      </w:pPr>
      <w:r w:rsidRPr="001009E5">
        <w:t>Работа педагогов в предметно-методических комиссиях</w:t>
      </w:r>
      <w:r w:rsidR="001009E5" w:rsidRPr="001009E5">
        <w:t xml:space="preserve"> позволила</w:t>
      </w:r>
      <w:r w:rsidRPr="001009E5">
        <w:t xml:space="preserve"> </w:t>
      </w:r>
      <w:r w:rsidR="001009E5">
        <w:rPr>
          <w:bCs/>
        </w:rPr>
        <w:t>повысить  уровень знаний теоретического предметного материала.</w:t>
      </w:r>
      <w:r w:rsidR="001009E5">
        <w:t xml:space="preserve"> </w:t>
      </w:r>
    </w:p>
    <w:p w:rsidR="00AD55EA" w:rsidRDefault="00FB54D1" w:rsidP="00713C9C">
      <w:pPr>
        <w:jc w:val="both"/>
      </w:pPr>
      <w:r>
        <w:t xml:space="preserve">            49 педагогов(47%)</w:t>
      </w:r>
      <w:r w:rsidR="001009E5">
        <w:t xml:space="preserve"> участвовали</w:t>
      </w:r>
      <w:r w:rsidR="00026FF0" w:rsidRPr="007B5807">
        <w:t xml:space="preserve"> в работе жюри муниципального этапа Всероссийской олимпиады школьников.</w:t>
      </w:r>
      <w:r w:rsidR="001009E5">
        <w:t xml:space="preserve"> </w:t>
      </w:r>
    </w:p>
    <w:p w:rsidR="00A50D12" w:rsidRPr="00F02E79" w:rsidRDefault="00346F4E" w:rsidP="00713C9C">
      <w:pPr>
        <w:jc w:val="both"/>
      </w:pPr>
      <w:r>
        <w:t xml:space="preserve">            </w:t>
      </w:r>
      <w:r w:rsidR="006C7E66">
        <w:t>6 учителей  проводили экспертную оценку профессиональной компетентности педагогов   в период аттестации.</w:t>
      </w:r>
    </w:p>
    <w:p w:rsidR="00F97619" w:rsidRDefault="00C955AA" w:rsidP="00F60096">
      <w:pPr>
        <w:jc w:val="both"/>
      </w:pPr>
      <w:r w:rsidRPr="000C4589">
        <w:t xml:space="preserve">            </w:t>
      </w:r>
      <w:r w:rsidR="00113909" w:rsidRPr="000C4589">
        <w:t>Работа по самообразованию – одно из важнейших направлений</w:t>
      </w:r>
      <w:r w:rsidR="000C4589">
        <w:t xml:space="preserve"> деятельности</w:t>
      </w:r>
      <w:r w:rsidR="00113909" w:rsidRPr="000C4589">
        <w:t xml:space="preserve"> педагогов по повышению своего профессионального мастерства.</w:t>
      </w:r>
      <w:r w:rsidR="00113909" w:rsidRPr="00CD667F">
        <w:t xml:space="preserve"> Целью самообразования педагогов является расширение и углубление профессионально-методических знаний и умений, совершенствование уровня предметной подготовки. </w:t>
      </w:r>
      <w:r w:rsidR="005812C8">
        <w:t>Все педагоги района работали</w:t>
      </w:r>
      <w:r w:rsidR="009F70E3">
        <w:t xml:space="preserve"> по  темам  самообразования.</w:t>
      </w:r>
    </w:p>
    <w:p w:rsidR="00054BA8" w:rsidRPr="006E4074" w:rsidRDefault="009F70E3" w:rsidP="00F60096">
      <w:pPr>
        <w:jc w:val="both"/>
      </w:pPr>
      <w:r>
        <w:t xml:space="preserve"> </w:t>
      </w:r>
      <w:r w:rsidR="00C955AA">
        <w:t xml:space="preserve"> </w:t>
      </w:r>
      <w:r w:rsidR="003E6BAD">
        <w:t xml:space="preserve"> </w:t>
      </w:r>
    </w:p>
    <w:p w:rsidR="00556B3B" w:rsidRDefault="00556B3B" w:rsidP="00EE7A9A">
      <w:pPr>
        <w:jc w:val="both"/>
      </w:pPr>
    </w:p>
    <w:p w:rsidR="00F60096" w:rsidRPr="00EC6D71" w:rsidRDefault="00EC6D71" w:rsidP="00EC6D71">
      <w:pPr>
        <w:ind w:left="1080"/>
        <w:jc w:val="center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II</w:t>
      </w:r>
      <w:r w:rsidRPr="005B17A7">
        <w:rPr>
          <w:b/>
        </w:rPr>
        <w:t xml:space="preserve">     </w:t>
      </w:r>
      <w:r w:rsidR="00393A6B" w:rsidRPr="00EC6D71">
        <w:rPr>
          <w:b/>
        </w:rPr>
        <w:t>Взаимодействие с    базовыми школами</w:t>
      </w:r>
    </w:p>
    <w:p w:rsidR="00F60096" w:rsidRDefault="00F60096" w:rsidP="00EE7A9A">
      <w:pPr>
        <w:jc w:val="both"/>
      </w:pPr>
    </w:p>
    <w:p w:rsidR="00473B82" w:rsidRPr="00EE7A9A" w:rsidRDefault="00974FDB" w:rsidP="00EE7A9A">
      <w:pPr>
        <w:jc w:val="both"/>
      </w:pPr>
      <w:r>
        <w:t>В учебном году отделом</w:t>
      </w:r>
      <w:r w:rsidR="004A0D41" w:rsidRPr="00F02E79">
        <w:t xml:space="preserve"> продолжено взаимодействие с    базовыми школами. Работа была спланирована как</w:t>
      </w:r>
      <w:r w:rsidR="00072543" w:rsidRPr="00F02E79">
        <w:t xml:space="preserve"> на уров</w:t>
      </w:r>
      <w:r>
        <w:t>не отдела</w:t>
      </w:r>
      <w:r w:rsidR="00473B82">
        <w:t>,</w:t>
      </w:r>
      <w:r>
        <w:t xml:space="preserve"> </w:t>
      </w:r>
      <w:r w:rsidR="00072543" w:rsidRPr="00F02E79">
        <w:t xml:space="preserve"> так и на уровне ОО</w:t>
      </w:r>
      <w:r>
        <w:t xml:space="preserve">. Взаимодействие </w:t>
      </w:r>
      <w:r w:rsidR="004A0D41" w:rsidRPr="00F02E79">
        <w:t xml:space="preserve"> с базовыми школами проводилось по следующим направлениям:</w:t>
      </w:r>
    </w:p>
    <w:p w:rsidR="004A0D41" w:rsidRPr="001B53E6" w:rsidRDefault="004A0D41" w:rsidP="00DF240C">
      <w:pPr>
        <w:pStyle w:val="a7"/>
        <w:jc w:val="both"/>
        <w:rPr>
          <w:i/>
          <w:u w:val="single"/>
        </w:rPr>
      </w:pPr>
      <w:r w:rsidRPr="001B53E6">
        <w:rPr>
          <w:i/>
          <w:u w:val="single"/>
        </w:rPr>
        <w:t>Методическая работа  с педагогическими работниками.</w:t>
      </w:r>
    </w:p>
    <w:p w:rsidR="00D91D84" w:rsidRPr="00F02E79" w:rsidRDefault="00D91D84" w:rsidP="00784F7A">
      <w:pPr>
        <w:pStyle w:val="a7"/>
        <w:numPr>
          <w:ilvl w:val="0"/>
          <w:numId w:val="11"/>
        </w:numPr>
        <w:jc w:val="both"/>
      </w:pPr>
      <w:r w:rsidRPr="00F02E79">
        <w:t>Педагоги базовы</w:t>
      </w:r>
      <w:r w:rsidR="00C035E2">
        <w:t xml:space="preserve">х школ являются руководителями </w:t>
      </w:r>
      <w:r w:rsidRPr="00F02E79">
        <w:t>МО:</w:t>
      </w:r>
      <w:r w:rsidR="00DF240C" w:rsidRPr="00DF240C">
        <w:t xml:space="preserve"> </w:t>
      </w:r>
      <w:r w:rsidR="00DF240C">
        <w:t>5</w:t>
      </w:r>
      <w:r w:rsidR="00DF240C" w:rsidRPr="00F02E79">
        <w:t xml:space="preserve"> учителей  - КСОШ №1</w:t>
      </w:r>
      <w:r w:rsidR="00DF240C">
        <w:t xml:space="preserve">,                               </w:t>
      </w:r>
      <w:r w:rsidR="00B02082">
        <w:t>6</w:t>
      </w:r>
      <w:r w:rsidRPr="00F02E79">
        <w:t xml:space="preserve"> учителей  - КСОШ №2</w:t>
      </w:r>
      <w:r w:rsidR="00DF240C">
        <w:t>,</w:t>
      </w:r>
      <w:r w:rsidR="00935F90">
        <w:t xml:space="preserve"> </w:t>
      </w:r>
      <w:r w:rsidR="00462698">
        <w:t>1 учитель   Прямухинская  СОШ</w:t>
      </w:r>
      <w:r w:rsidR="00DF240C">
        <w:t>.</w:t>
      </w:r>
      <w:r w:rsidRPr="00F02E79">
        <w:t xml:space="preserve"> </w:t>
      </w:r>
    </w:p>
    <w:p w:rsidR="00D91D84" w:rsidRPr="00EE7A9A" w:rsidRDefault="00D91D84" w:rsidP="00784F7A">
      <w:pPr>
        <w:pStyle w:val="a7"/>
        <w:numPr>
          <w:ilvl w:val="0"/>
          <w:numId w:val="12"/>
        </w:numPr>
        <w:jc w:val="both"/>
      </w:pPr>
      <w:r w:rsidRPr="00F02E79">
        <w:t>Педагоги базовых школ являются тьютерами</w:t>
      </w:r>
      <w:r w:rsidR="00DF240C">
        <w:t>:</w:t>
      </w:r>
      <w:r w:rsidR="00462698">
        <w:t xml:space="preserve"> 5-</w:t>
      </w:r>
      <w:r w:rsidRPr="00F02E79">
        <w:t xml:space="preserve"> учителей  - КСОШ №1</w:t>
      </w:r>
      <w:r w:rsidR="00DF240C">
        <w:t xml:space="preserve">, </w:t>
      </w:r>
      <w:r w:rsidRPr="00F02E79">
        <w:t>6 учителей  - КСОШ №2</w:t>
      </w:r>
      <w:r w:rsidR="00DF240C">
        <w:t>.</w:t>
      </w:r>
    </w:p>
    <w:p w:rsidR="00D91D84" w:rsidRPr="00F02E79" w:rsidRDefault="00DF240C" w:rsidP="00784F7A">
      <w:pPr>
        <w:pStyle w:val="a7"/>
        <w:numPr>
          <w:ilvl w:val="0"/>
          <w:numId w:val="13"/>
        </w:numPr>
        <w:jc w:val="both"/>
      </w:pPr>
      <w:r>
        <w:t>Учителя</w:t>
      </w:r>
      <w:r w:rsidR="00D91D84" w:rsidRPr="00F02E79">
        <w:t xml:space="preserve"> базовых школ </w:t>
      </w:r>
      <w:r>
        <w:t>разрабатывают</w:t>
      </w:r>
      <w:r w:rsidRPr="00F02E79">
        <w:t xml:space="preserve"> </w:t>
      </w:r>
      <w:r>
        <w:t>актуальные вопросы</w:t>
      </w:r>
      <w:r w:rsidR="00D91D84" w:rsidRPr="00F02E79">
        <w:t xml:space="preserve"> образования для учителей района.</w:t>
      </w:r>
    </w:p>
    <w:p w:rsidR="00D91D84" w:rsidRPr="00F02E79" w:rsidRDefault="00DF240C" w:rsidP="00784F7A">
      <w:pPr>
        <w:pStyle w:val="a7"/>
        <w:numPr>
          <w:ilvl w:val="0"/>
          <w:numId w:val="13"/>
        </w:numPr>
        <w:jc w:val="both"/>
      </w:pPr>
      <w:r>
        <w:t>Выступают</w:t>
      </w:r>
      <w:r w:rsidR="00D91D84" w:rsidRPr="00F02E79">
        <w:t xml:space="preserve"> </w:t>
      </w:r>
      <w:r w:rsidR="00C035E2">
        <w:t xml:space="preserve">на районных мероприятиях: </w:t>
      </w:r>
      <w:r w:rsidR="00B02082">
        <w:t xml:space="preserve">МО, </w:t>
      </w:r>
      <w:r w:rsidR="00966C6F">
        <w:t>круглый стол, конференция</w:t>
      </w:r>
      <w:r w:rsidR="00B02082">
        <w:t>.</w:t>
      </w:r>
    </w:p>
    <w:p w:rsidR="00D91D84" w:rsidRPr="00F02E79" w:rsidRDefault="00DF240C" w:rsidP="00784F7A">
      <w:pPr>
        <w:pStyle w:val="a7"/>
        <w:numPr>
          <w:ilvl w:val="0"/>
          <w:numId w:val="13"/>
        </w:numPr>
        <w:jc w:val="both"/>
      </w:pPr>
      <w:r>
        <w:t>Проводят</w:t>
      </w:r>
      <w:r w:rsidR="00D91D84" w:rsidRPr="00F02E79">
        <w:t xml:space="preserve"> </w:t>
      </w:r>
      <w:r>
        <w:t xml:space="preserve">  аналитическую и экспертную работу</w:t>
      </w:r>
      <w:r w:rsidR="00D91D84" w:rsidRPr="00F02E79">
        <w:t xml:space="preserve"> (проверка и анализ пробных ЕГЭ, проверка и анализ районных олимпиад и т.д.)</w:t>
      </w:r>
    </w:p>
    <w:p w:rsidR="00473B82" w:rsidRDefault="00DF240C" w:rsidP="00784F7A">
      <w:pPr>
        <w:pStyle w:val="a7"/>
        <w:numPr>
          <w:ilvl w:val="0"/>
          <w:numId w:val="11"/>
        </w:numPr>
        <w:jc w:val="both"/>
      </w:pPr>
      <w:r>
        <w:t>Являются  наставниками и консультантами</w:t>
      </w:r>
      <w:r w:rsidR="00D91D84" w:rsidRPr="00F02E79">
        <w:t xml:space="preserve"> для молодых учителей и учителей –неспециалистов.</w:t>
      </w:r>
      <w:r w:rsidR="00473B82" w:rsidRPr="00473B82">
        <w:t xml:space="preserve"> </w:t>
      </w:r>
    </w:p>
    <w:p w:rsidR="00473B82" w:rsidRPr="001B53E6" w:rsidRDefault="00473B82" w:rsidP="00DF240C">
      <w:pPr>
        <w:pStyle w:val="a7"/>
        <w:jc w:val="both"/>
        <w:rPr>
          <w:bCs/>
          <w:i/>
          <w:u w:val="single"/>
        </w:rPr>
      </w:pPr>
      <w:r w:rsidRPr="00727A3B">
        <w:rPr>
          <w:i/>
          <w:u w:val="single"/>
        </w:rPr>
        <w:t>Базовые школы как</w:t>
      </w:r>
      <w:r>
        <w:t xml:space="preserve">  </w:t>
      </w:r>
      <w:r w:rsidRPr="001B53E6">
        <w:rPr>
          <w:bCs/>
          <w:i/>
          <w:u w:val="single"/>
        </w:rPr>
        <w:t>Центр</w:t>
      </w:r>
      <w:r>
        <w:rPr>
          <w:bCs/>
          <w:i/>
          <w:u w:val="single"/>
        </w:rPr>
        <w:t>ы</w:t>
      </w:r>
      <w:r w:rsidRPr="001B53E6">
        <w:rPr>
          <w:bCs/>
          <w:i/>
          <w:u w:val="single"/>
        </w:rPr>
        <w:t xml:space="preserve"> для проведения образовательной деятельности с учащимися</w:t>
      </w:r>
      <w:r>
        <w:rPr>
          <w:bCs/>
          <w:i/>
          <w:u w:val="single"/>
        </w:rPr>
        <w:t>.</w:t>
      </w:r>
      <w:r w:rsidRPr="001B53E6">
        <w:rPr>
          <w:bCs/>
          <w:i/>
          <w:u w:val="single"/>
        </w:rPr>
        <w:t xml:space="preserve">        </w:t>
      </w:r>
      <w:r>
        <w:rPr>
          <w:bCs/>
          <w:i/>
          <w:u w:val="single"/>
        </w:rPr>
        <w:t xml:space="preserve"> </w:t>
      </w:r>
    </w:p>
    <w:p w:rsidR="00473B82" w:rsidRPr="00F02E79" w:rsidRDefault="00473B82" w:rsidP="00784F7A">
      <w:pPr>
        <w:pStyle w:val="a7"/>
        <w:numPr>
          <w:ilvl w:val="0"/>
          <w:numId w:val="14"/>
        </w:numPr>
        <w:jc w:val="both"/>
      </w:pPr>
      <w:r w:rsidRPr="00F02E79">
        <w:lastRenderedPageBreak/>
        <w:t>Проведение</w:t>
      </w:r>
      <w:r w:rsidR="00F528EC">
        <w:t xml:space="preserve"> ОГЭ и </w:t>
      </w:r>
      <w:r w:rsidRPr="00F02E79">
        <w:t xml:space="preserve"> ЕГЭ. ((КСОШ №1).</w:t>
      </w:r>
    </w:p>
    <w:p w:rsidR="00473B82" w:rsidRPr="00F02E79" w:rsidRDefault="00966C6F" w:rsidP="00784F7A">
      <w:pPr>
        <w:pStyle w:val="a7"/>
        <w:numPr>
          <w:ilvl w:val="0"/>
          <w:numId w:val="14"/>
        </w:numPr>
        <w:jc w:val="both"/>
      </w:pPr>
      <w:r>
        <w:t>Проведение муниципальных</w:t>
      </w:r>
      <w:r w:rsidR="00473B82" w:rsidRPr="00F02E79">
        <w:t xml:space="preserve"> предметных  олимпиад (КСОШ №2).</w:t>
      </w:r>
    </w:p>
    <w:p w:rsidR="00D91D84" w:rsidRDefault="00473B82" w:rsidP="00784F7A">
      <w:pPr>
        <w:pStyle w:val="a7"/>
        <w:numPr>
          <w:ilvl w:val="0"/>
          <w:numId w:val="14"/>
        </w:numPr>
        <w:jc w:val="both"/>
        <w:rPr>
          <w:i/>
        </w:rPr>
      </w:pPr>
      <w:r w:rsidRPr="00473B82">
        <w:t>Центр по профильной и предпрофильной подготовки</w:t>
      </w:r>
      <w:r w:rsidRPr="00473B82">
        <w:rPr>
          <w:i/>
        </w:rPr>
        <w:t xml:space="preserve"> (КСОШ №1)</w:t>
      </w:r>
    </w:p>
    <w:p w:rsidR="00187332" w:rsidRPr="00187332" w:rsidRDefault="00187332" w:rsidP="00784F7A">
      <w:pPr>
        <w:pStyle w:val="a7"/>
        <w:numPr>
          <w:ilvl w:val="0"/>
          <w:numId w:val="16"/>
        </w:numPr>
        <w:jc w:val="both"/>
      </w:pPr>
      <w:r w:rsidRPr="001B53E6">
        <w:rPr>
          <w:bCs/>
          <w:i/>
          <w:u w:val="single"/>
        </w:rPr>
        <w:t>Социокультурный  центр</w:t>
      </w:r>
      <w:r>
        <w:rPr>
          <w:bCs/>
          <w:i/>
          <w:u w:val="single"/>
        </w:rPr>
        <w:t xml:space="preserve">- </w:t>
      </w:r>
      <w:r>
        <w:rPr>
          <w:bCs/>
        </w:rPr>
        <w:t>для</w:t>
      </w:r>
      <w:r w:rsidRPr="00187332">
        <w:t xml:space="preserve"> </w:t>
      </w:r>
      <w:r>
        <w:t>проведения</w:t>
      </w:r>
      <w:r w:rsidRPr="00F02E79">
        <w:t xml:space="preserve"> массовых спортивных мероприятий </w:t>
      </w:r>
      <w:r>
        <w:t xml:space="preserve">                     (</w:t>
      </w:r>
      <w:r w:rsidRPr="00F02E79">
        <w:t>КСОШ№1, Прямухинская СОШ).</w:t>
      </w:r>
    </w:p>
    <w:p w:rsidR="00D91D84" w:rsidRPr="001B53E6" w:rsidRDefault="00D91D84" w:rsidP="00DF240C">
      <w:pPr>
        <w:pStyle w:val="a7"/>
        <w:jc w:val="both"/>
        <w:rPr>
          <w:sz w:val="28"/>
          <w:u w:val="single"/>
        </w:rPr>
      </w:pPr>
      <w:r w:rsidRPr="001B53E6">
        <w:rPr>
          <w:i/>
          <w:u w:val="single"/>
        </w:rPr>
        <w:t>База базовых школ используется для организации и проведения</w:t>
      </w:r>
      <w:r w:rsidR="001B53E6" w:rsidRPr="001B53E6">
        <w:rPr>
          <w:sz w:val="28"/>
          <w:u w:val="single"/>
        </w:rPr>
        <w:t xml:space="preserve"> </w:t>
      </w:r>
      <w:r w:rsidRPr="001B53E6">
        <w:rPr>
          <w:i/>
          <w:u w:val="single"/>
        </w:rPr>
        <w:t>районных мероприятий</w:t>
      </w:r>
    </w:p>
    <w:p w:rsidR="00D91D84" w:rsidRPr="00E730BD" w:rsidRDefault="0057577D" w:rsidP="00784F7A">
      <w:pPr>
        <w:pStyle w:val="a7"/>
        <w:numPr>
          <w:ilvl w:val="0"/>
          <w:numId w:val="15"/>
        </w:numPr>
        <w:jc w:val="both"/>
      </w:pPr>
      <w:r>
        <w:t>РМО –   30</w:t>
      </w:r>
      <w:r w:rsidR="00D91D84" w:rsidRPr="00E730BD">
        <w:t xml:space="preserve">  </w:t>
      </w:r>
      <w:r w:rsidR="00E602B4" w:rsidRPr="00E730BD">
        <w:t>(КСОШ №1, КСОШ№2</w:t>
      </w:r>
      <w:r w:rsidR="00E730BD" w:rsidRPr="00E730BD">
        <w:t>).</w:t>
      </w:r>
      <w:r w:rsidR="00D91D84" w:rsidRPr="00E730BD">
        <w:t xml:space="preserve">  </w:t>
      </w:r>
    </w:p>
    <w:p w:rsidR="004A0D41" w:rsidRPr="00F02E79" w:rsidRDefault="004A0D41" w:rsidP="0015099F">
      <w:pPr>
        <w:jc w:val="both"/>
      </w:pPr>
      <w:r w:rsidRPr="00F02E79">
        <w:t xml:space="preserve">       </w:t>
      </w:r>
      <w:r w:rsidRPr="002E1502">
        <w:t>Непосредственная работа проводилась</w:t>
      </w:r>
      <w:r w:rsidRPr="00F02E79">
        <w:t xml:space="preserve"> и самими базовыми школами</w:t>
      </w:r>
      <w:r w:rsidR="00E44FBC">
        <w:t>,</w:t>
      </w:r>
      <w:r w:rsidRPr="00F02E79">
        <w:t xml:space="preserve"> как с педагогами так и со школьниками.  Проводимая работа показ</w:t>
      </w:r>
      <w:r w:rsidR="00A649B9" w:rsidRPr="00F02E79">
        <w:t>ывает, что в районе работает</w:t>
      </w:r>
      <w:r w:rsidRPr="00F02E79">
        <w:t xml:space="preserve"> новая форма деятельности Базовых школ, формируется новый</w:t>
      </w:r>
      <w:r w:rsidR="00C75CD0">
        <w:t xml:space="preserve"> тип управления руководителей ОО</w:t>
      </w:r>
      <w:r w:rsidRPr="00F02E79">
        <w:t>, основанный на сетевом взаимодействии педагогического сообщества образовательного окр</w:t>
      </w:r>
      <w:r w:rsidR="00B02082">
        <w:t>уга, меняется роль отдела Информации</w:t>
      </w:r>
      <w:r w:rsidRPr="00F02E79">
        <w:t xml:space="preserve"> в работе с образовательными округами  и Базовыми школами от организатора к координатору.          </w:t>
      </w:r>
    </w:p>
    <w:p w:rsidR="006F1806" w:rsidRDefault="00E44FBC" w:rsidP="006F1806">
      <w:pPr>
        <w:jc w:val="both"/>
      </w:pPr>
      <w:r>
        <w:t xml:space="preserve">               </w:t>
      </w:r>
      <w:r w:rsidR="00420A10">
        <w:t xml:space="preserve"> </w:t>
      </w:r>
      <w:r w:rsidR="004A0D41" w:rsidRPr="00F02E79">
        <w:t>Анкетирование педагогов показало, что совместная работа нескольких педагогических коллективов имеет большой интерес как по форме так и по содержанию (актуальность изложения вопросов).</w:t>
      </w:r>
      <w:r w:rsidR="006F1806" w:rsidRPr="006F1806">
        <w:t xml:space="preserve"> </w:t>
      </w:r>
    </w:p>
    <w:p w:rsidR="006F1806" w:rsidRDefault="006F1806" w:rsidP="006F1806">
      <w:pPr>
        <w:jc w:val="both"/>
      </w:pPr>
    </w:p>
    <w:p w:rsidR="006F1806" w:rsidRPr="006F1806" w:rsidRDefault="005B17A7" w:rsidP="006F1806">
      <w:pPr>
        <w:jc w:val="center"/>
        <w:rPr>
          <w:b/>
        </w:rPr>
      </w:pPr>
      <w:r>
        <w:rPr>
          <w:b/>
          <w:lang w:val="en-US"/>
        </w:rPr>
        <w:t>III</w:t>
      </w:r>
      <w:r w:rsidRPr="0009719A">
        <w:rPr>
          <w:b/>
        </w:rPr>
        <w:t xml:space="preserve">    </w:t>
      </w:r>
      <w:r w:rsidR="006F1806">
        <w:rPr>
          <w:b/>
        </w:rPr>
        <w:t>Методическое сопровождение</w:t>
      </w:r>
      <w:r w:rsidR="00F452F1">
        <w:rPr>
          <w:b/>
        </w:rPr>
        <w:t xml:space="preserve"> ЕГЭ и ОГЭ</w:t>
      </w:r>
      <w:r w:rsidR="006F1806">
        <w:rPr>
          <w:b/>
        </w:rPr>
        <w:t xml:space="preserve"> </w:t>
      </w:r>
      <w:r w:rsidR="00F452F1">
        <w:rPr>
          <w:b/>
        </w:rPr>
        <w:t xml:space="preserve"> </w:t>
      </w:r>
    </w:p>
    <w:p w:rsidR="004A0D41" w:rsidRPr="00F02E79" w:rsidRDefault="004A0D41" w:rsidP="0015099F">
      <w:pPr>
        <w:jc w:val="both"/>
      </w:pPr>
    </w:p>
    <w:p w:rsidR="004A0D41" w:rsidRPr="00F02E79" w:rsidRDefault="004A0D41" w:rsidP="0015099F">
      <w:pPr>
        <w:jc w:val="both"/>
      </w:pPr>
      <w:r w:rsidRPr="00F02E79">
        <w:t xml:space="preserve">              Одним из направлений дея</w:t>
      </w:r>
      <w:r w:rsidR="00B02082">
        <w:t xml:space="preserve">тельности отдела </w:t>
      </w:r>
      <w:r w:rsidRPr="00F02E79">
        <w:t xml:space="preserve"> является оказание учебно-методической поддержки в создании, внедрении и распространении инноваций среди педагогических коллективов и отдельных педагогов. Большое внимание уделяется методическому сопровождению ЕГЭ и </w:t>
      </w:r>
      <w:r w:rsidR="00E66E01">
        <w:t xml:space="preserve"> ОГЭ.</w:t>
      </w:r>
    </w:p>
    <w:p w:rsidR="004A0D41" w:rsidRPr="00F02E79" w:rsidRDefault="004A0D41" w:rsidP="0015099F">
      <w:pPr>
        <w:jc w:val="both"/>
      </w:pPr>
      <w:r w:rsidRPr="00F02E79">
        <w:t xml:space="preserve"> </w:t>
      </w:r>
      <w:r w:rsidR="00E66E01">
        <w:t xml:space="preserve"> Отделом Информации</w:t>
      </w:r>
      <w:r w:rsidRPr="00F02E79">
        <w:t xml:space="preserve"> разработана система работы по методическому обеспечению ЕГЭ. Определено содержание и формы работы. Содержание определялось следующими вопросами:</w:t>
      </w:r>
    </w:p>
    <w:p w:rsidR="004A0D41" w:rsidRPr="00F02E79" w:rsidRDefault="004A0D41" w:rsidP="00784F7A">
      <w:pPr>
        <w:pStyle w:val="a9"/>
        <w:numPr>
          <w:ilvl w:val="0"/>
          <w:numId w:val="2"/>
        </w:numPr>
        <w:jc w:val="both"/>
      </w:pPr>
      <w:r w:rsidRPr="00F02E79">
        <w:t>ЕГЭ как форма итоговой аттестации</w:t>
      </w:r>
    </w:p>
    <w:p w:rsidR="004A0D41" w:rsidRPr="00362A1A" w:rsidRDefault="004A0D41" w:rsidP="00784F7A">
      <w:pPr>
        <w:pStyle w:val="a9"/>
        <w:numPr>
          <w:ilvl w:val="0"/>
          <w:numId w:val="2"/>
        </w:numPr>
        <w:jc w:val="both"/>
      </w:pPr>
      <w:r w:rsidRPr="00F02E79">
        <w:t>Система работы ОУ по подготовке к ЕГЭ</w:t>
      </w:r>
    </w:p>
    <w:p w:rsidR="00362A1A" w:rsidRPr="00F02E79" w:rsidRDefault="00362A1A" w:rsidP="00784F7A">
      <w:pPr>
        <w:pStyle w:val="a9"/>
        <w:numPr>
          <w:ilvl w:val="0"/>
          <w:numId w:val="2"/>
        </w:numPr>
        <w:jc w:val="both"/>
      </w:pPr>
      <w:r>
        <w:t>Методика подготовки обучающихся  к сдачи устного собеседования по русскому языку</w:t>
      </w:r>
    </w:p>
    <w:p w:rsidR="004A0D41" w:rsidRPr="00F02E79" w:rsidRDefault="004A0D41" w:rsidP="00784F7A">
      <w:pPr>
        <w:pStyle w:val="a9"/>
        <w:numPr>
          <w:ilvl w:val="0"/>
          <w:numId w:val="2"/>
        </w:numPr>
        <w:jc w:val="both"/>
      </w:pPr>
      <w:r w:rsidRPr="00F02E79">
        <w:t>Преподавание предмета в системе подготовки к ЕГЭ</w:t>
      </w:r>
    </w:p>
    <w:p w:rsidR="004A0D41" w:rsidRPr="00F02E79" w:rsidRDefault="004A0D41" w:rsidP="00784F7A">
      <w:pPr>
        <w:pStyle w:val="a9"/>
        <w:numPr>
          <w:ilvl w:val="0"/>
          <w:numId w:val="2"/>
        </w:numPr>
        <w:jc w:val="both"/>
      </w:pPr>
      <w:r w:rsidRPr="00F02E79">
        <w:t>Тестовые формы работы в педагогической практике</w:t>
      </w:r>
    </w:p>
    <w:p w:rsidR="004A0D41" w:rsidRPr="00F02E79" w:rsidRDefault="004A0D41" w:rsidP="00784F7A">
      <w:pPr>
        <w:pStyle w:val="a9"/>
        <w:numPr>
          <w:ilvl w:val="0"/>
          <w:numId w:val="2"/>
        </w:numPr>
        <w:jc w:val="both"/>
      </w:pPr>
      <w:r w:rsidRPr="00F02E79">
        <w:t>Роль классного руководителя в подготовке к ЕГЭ</w:t>
      </w:r>
    </w:p>
    <w:p w:rsidR="004A0D41" w:rsidRPr="00362A1A" w:rsidRDefault="004A0D41" w:rsidP="00784F7A">
      <w:pPr>
        <w:pStyle w:val="a9"/>
        <w:numPr>
          <w:ilvl w:val="0"/>
          <w:numId w:val="2"/>
        </w:numPr>
        <w:jc w:val="both"/>
      </w:pPr>
      <w:r w:rsidRPr="00F02E79">
        <w:t>Анализ результатов ЕГЭ</w:t>
      </w:r>
    </w:p>
    <w:p w:rsidR="00A05E6E" w:rsidRDefault="00B02082" w:rsidP="00A7340C">
      <w:pPr>
        <w:jc w:val="both"/>
      </w:pPr>
      <w:r>
        <w:t xml:space="preserve">       </w:t>
      </w:r>
      <w:r w:rsidR="004A0D41" w:rsidRPr="00F02E79">
        <w:t>Использовались различные формы работы:</w:t>
      </w:r>
      <w:r w:rsidR="008D3CDC">
        <w:t xml:space="preserve"> </w:t>
      </w:r>
      <w:r w:rsidR="004A0D41" w:rsidRPr="00F02E79">
        <w:t xml:space="preserve"> РМО</w:t>
      </w:r>
      <w:r w:rsidR="00023296">
        <w:t xml:space="preserve"> учителей предметников, </w:t>
      </w:r>
      <w:r w:rsidR="004A0D41" w:rsidRPr="00F02E79">
        <w:t xml:space="preserve"> тематические консультации методисто</w:t>
      </w:r>
      <w:r>
        <w:t>в и опытных учителей, практикум (математи</w:t>
      </w:r>
      <w:r w:rsidR="007562B9">
        <w:t>ка).</w:t>
      </w:r>
    </w:p>
    <w:p w:rsidR="00D60BA6" w:rsidRDefault="00D60BA6" w:rsidP="00D60BA6">
      <w:pPr>
        <w:pStyle w:val="a7"/>
        <w:jc w:val="both"/>
      </w:pPr>
    </w:p>
    <w:p w:rsidR="0040534F" w:rsidRDefault="00791381" w:rsidP="0040534F">
      <w:pPr>
        <w:jc w:val="center"/>
        <w:rPr>
          <w:b/>
        </w:rPr>
      </w:pPr>
      <w:r>
        <w:rPr>
          <w:b/>
          <w:lang w:val="en-US"/>
        </w:rPr>
        <w:t>IV</w:t>
      </w:r>
      <w:r w:rsidRPr="00791381">
        <w:rPr>
          <w:b/>
        </w:rPr>
        <w:t xml:space="preserve">   </w:t>
      </w:r>
      <w:r w:rsidR="0040534F">
        <w:rPr>
          <w:b/>
        </w:rPr>
        <w:t>Методическое сопровождение введения ФГОС СОО.</w:t>
      </w:r>
    </w:p>
    <w:p w:rsidR="00E6211E" w:rsidRDefault="00E6211E" w:rsidP="0040534F">
      <w:pPr>
        <w:jc w:val="center"/>
        <w:rPr>
          <w:b/>
        </w:rPr>
      </w:pPr>
    </w:p>
    <w:p w:rsidR="00FE5104" w:rsidRDefault="00E6211E" w:rsidP="008C35DB">
      <w:pPr>
        <w:jc w:val="both"/>
        <w:rPr>
          <w:b/>
        </w:rPr>
      </w:pPr>
      <w:r w:rsidRPr="008C35DB">
        <w:t>Продолжается работа по методическому сопровождению реализации ФГОС.</w:t>
      </w:r>
    </w:p>
    <w:p w:rsidR="00FE5104" w:rsidRPr="009F0D21" w:rsidRDefault="00C035E2" w:rsidP="008C35DB">
      <w:pPr>
        <w:jc w:val="both"/>
      </w:pPr>
      <w:r>
        <w:t xml:space="preserve"> </w:t>
      </w:r>
      <w:r w:rsidR="009F0D21">
        <w:t xml:space="preserve">Создано </w:t>
      </w:r>
      <w:r w:rsidR="009F0D21" w:rsidRPr="00FE5104">
        <w:t>н</w:t>
      </w:r>
      <w:r w:rsidR="009F0D21" w:rsidRPr="009F0D21">
        <w:t>ормативно-правовое обеспечение</w:t>
      </w:r>
      <w:r w:rsidR="00FE5104">
        <w:t xml:space="preserve"> </w:t>
      </w:r>
      <w:r w:rsidR="0009719A">
        <w:t>(</w:t>
      </w:r>
      <w:r w:rsidR="009F0D21" w:rsidRPr="00FE5104">
        <w:t xml:space="preserve">приказы, </w:t>
      </w:r>
      <w:r w:rsidR="00FE5104">
        <w:t>дорожная карта</w:t>
      </w:r>
      <w:r w:rsidR="00FE5104" w:rsidRPr="00FE5104">
        <w:t>)</w:t>
      </w:r>
      <w:r w:rsidR="00FE5104">
        <w:t>, проведено о</w:t>
      </w:r>
      <w:r w:rsidR="00FE5104" w:rsidRPr="009F0D21">
        <w:t>рганизационное</w:t>
      </w:r>
      <w:r w:rsidR="00FE5104">
        <w:t>,</w:t>
      </w:r>
      <w:r w:rsidR="00FE5104" w:rsidRPr="00FE5104">
        <w:t xml:space="preserve"> </w:t>
      </w:r>
      <w:r w:rsidR="00FE5104">
        <w:t>к</w:t>
      </w:r>
      <w:r w:rsidR="00FE5104" w:rsidRPr="009F0D21">
        <w:t>адровое</w:t>
      </w:r>
      <w:r w:rsidR="00FE5104" w:rsidRPr="00FE5104">
        <w:t>,</w:t>
      </w:r>
      <w:r w:rsidR="00FE5104" w:rsidRPr="009F0D21">
        <w:rPr>
          <w:b/>
          <w:i/>
        </w:rPr>
        <w:t xml:space="preserve"> </w:t>
      </w:r>
      <w:r w:rsidR="00FE5104">
        <w:t>и</w:t>
      </w:r>
      <w:r w:rsidR="00FE5104" w:rsidRPr="009F0D21">
        <w:t>нформационное обеспечение</w:t>
      </w:r>
      <w:r w:rsidR="00EB21B7">
        <w:t>.</w:t>
      </w:r>
      <w:r w:rsidR="00FE5104">
        <w:t xml:space="preserve"> </w:t>
      </w:r>
      <w:r w:rsidR="00A83FBD">
        <w:t xml:space="preserve">Наработки и рекомендации  пилотной площадки рассматривались </w:t>
      </w:r>
      <w:r w:rsidR="003D031D">
        <w:t xml:space="preserve"> на заседаниях группы</w:t>
      </w:r>
      <w:r w:rsidR="00BD4949">
        <w:t xml:space="preserve"> средних</w:t>
      </w:r>
      <w:r w:rsidR="003D031D">
        <w:t xml:space="preserve"> школ</w:t>
      </w:r>
      <w:r w:rsidR="00A83FBD">
        <w:t>,</w:t>
      </w:r>
      <w:r w:rsidR="00BD4949">
        <w:t xml:space="preserve"> </w:t>
      </w:r>
      <w:r w:rsidR="00A83FBD">
        <w:t xml:space="preserve"> совещаниях завучей.</w:t>
      </w:r>
    </w:p>
    <w:p w:rsidR="00FE5104" w:rsidRDefault="00BB6B29" w:rsidP="008C35DB">
      <w:pPr>
        <w:jc w:val="both"/>
      </w:pPr>
      <w:r>
        <w:t>Для учителей школ проводились индивидуальные консультации. Первый опыт работы по ФГОС СОО  МОУ КСОШ№1 пре</w:t>
      </w:r>
      <w:r w:rsidR="00B71537">
        <w:t>дстави</w:t>
      </w:r>
      <w:r w:rsidR="00E17BE7">
        <w:t>ла</w:t>
      </w:r>
      <w:r>
        <w:t xml:space="preserve"> на августовской конференции.</w:t>
      </w:r>
    </w:p>
    <w:p w:rsidR="00053082" w:rsidRPr="00053082" w:rsidRDefault="008D771B" w:rsidP="0005308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10801">
        <w:t xml:space="preserve">  </w:t>
      </w:r>
      <w:r w:rsidR="0030712D" w:rsidRPr="00A10801">
        <w:rPr>
          <w:rFonts w:eastAsia="Calibri"/>
          <w:color w:val="000000"/>
          <w:lang w:eastAsia="en-US"/>
        </w:rPr>
        <w:t xml:space="preserve"> </w:t>
      </w:r>
      <w:r w:rsidR="0030712D" w:rsidRPr="00A10801">
        <w:rPr>
          <w:rFonts w:eastAsiaTheme="minorHAnsi"/>
          <w:color w:val="000000"/>
          <w:lang w:eastAsia="en-US"/>
        </w:rPr>
        <w:t xml:space="preserve">Профильное обучение  организовано по модели внутришкольной профилизаци. </w:t>
      </w:r>
      <w:r w:rsidR="0030712D" w:rsidRPr="00A10801">
        <w:rPr>
          <w:rFonts w:eastAsia="Calibri"/>
          <w:color w:val="000000"/>
          <w:lang w:eastAsia="en-US"/>
        </w:rPr>
        <w:t>Обучение в 10</w:t>
      </w:r>
      <w:r w:rsidR="0023778D" w:rsidRPr="00A10801">
        <w:rPr>
          <w:rFonts w:eastAsia="Calibri"/>
          <w:color w:val="000000"/>
          <w:lang w:eastAsia="en-US"/>
        </w:rPr>
        <w:t>, 11</w:t>
      </w:r>
      <w:r w:rsidR="0030712D" w:rsidRPr="00A10801">
        <w:rPr>
          <w:rFonts w:eastAsia="Calibri"/>
          <w:color w:val="000000"/>
          <w:lang w:eastAsia="en-US"/>
        </w:rPr>
        <w:t xml:space="preserve">-х классах проводилось по профилям </w:t>
      </w:r>
      <w:r w:rsidR="0030712D" w:rsidRPr="00A10801">
        <w:rPr>
          <w:rFonts w:eastAsiaTheme="minorHAnsi"/>
          <w:color w:val="000000"/>
          <w:lang w:eastAsia="en-US"/>
        </w:rPr>
        <w:t>естественно – научный,</w:t>
      </w:r>
      <w:r w:rsidR="0030712D" w:rsidRPr="00A10801">
        <w:rPr>
          <w:rFonts w:eastAsiaTheme="minorHAnsi"/>
          <w:color w:val="000000"/>
        </w:rPr>
        <w:t xml:space="preserve"> </w:t>
      </w:r>
      <w:r w:rsidR="0030712D" w:rsidRPr="00A10801">
        <w:rPr>
          <w:rFonts w:eastAsiaTheme="minorHAnsi"/>
          <w:color w:val="000000"/>
          <w:lang w:eastAsia="en-US"/>
        </w:rPr>
        <w:t xml:space="preserve">технологический КСОШ№1, КСОШ№2; </w:t>
      </w:r>
      <w:r w:rsidR="0030712D" w:rsidRPr="00A10801">
        <w:rPr>
          <w:rFonts w:eastAsiaTheme="minorHAnsi"/>
          <w:color w:val="000000"/>
        </w:rPr>
        <w:t xml:space="preserve"> по Универсальному-  Прямухинская СОШ.     </w:t>
      </w:r>
      <w:r w:rsidR="0030712D" w:rsidRPr="00A10801">
        <w:rPr>
          <w:rFonts w:eastAsia="Calibri"/>
          <w:color w:val="000000"/>
          <w:lang w:eastAsia="en-US"/>
        </w:rPr>
        <w:t>Реали</w:t>
      </w:r>
      <w:r w:rsidR="00A10801" w:rsidRPr="00A10801">
        <w:rPr>
          <w:rFonts w:eastAsia="Calibri"/>
          <w:color w:val="000000"/>
          <w:lang w:eastAsia="en-US"/>
        </w:rPr>
        <w:t>зацию программ   осуществляли 31 учитель,  8</w:t>
      </w:r>
      <w:r w:rsidR="0030712D" w:rsidRPr="00A10801">
        <w:rPr>
          <w:rFonts w:eastAsia="Calibri"/>
          <w:color w:val="000000"/>
          <w:lang w:eastAsia="en-US"/>
        </w:rPr>
        <w:t xml:space="preserve">7% учителей имеют квалификационные категории. </w:t>
      </w:r>
      <w:r w:rsidR="0030712D" w:rsidRPr="00A10801">
        <w:rPr>
          <w:rFonts w:eastAsiaTheme="minorHAnsi"/>
          <w:color w:val="000000"/>
          <w:lang w:eastAsia="en-US"/>
        </w:rPr>
        <w:t>Педагоги успешно применяли  технологии в соответствии с ФГОС: технологии проблемного обучения, ИКТ, здоровьесберегающие технологии, технологию уровневой дифференциации, проектной технологии. Все обучающиеся защитили проекты на хорошем и высоком уровне, 100% индивидуальные. Защита проектов проводилась на классной конференции по предметам с привлечением администрации школы. Для родителей проведены тематические родительские собрания (он-лайн); доводились результаты мониторингов и контрольных работ обучающихся.</w:t>
      </w:r>
      <w:r w:rsidR="00053082">
        <w:rPr>
          <w:rFonts w:eastAsiaTheme="minorHAnsi"/>
          <w:lang w:eastAsia="en-US"/>
        </w:rPr>
        <w:t xml:space="preserve">  Результаты</w:t>
      </w:r>
      <w:r w:rsidR="00053082" w:rsidRPr="00053082">
        <w:rPr>
          <w:rFonts w:eastAsiaTheme="minorHAnsi"/>
          <w:lang w:eastAsia="en-US"/>
        </w:rPr>
        <w:t xml:space="preserve"> введения ФГОС  СОО </w:t>
      </w:r>
      <w:r w:rsidR="00053082">
        <w:rPr>
          <w:rFonts w:eastAsiaTheme="minorHAnsi"/>
          <w:lang w:eastAsia="en-US"/>
        </w:rPr>
        <w:t>в</w:t>
      </w:r>
      <w:r w:rsidR="00053082" w:rsidRPr="00053082">
        <w:rPr>
          <w:rFonts w:eastAsiaTheme="minorHAnsi"/>
          <w:lang w:eastAsia="en-US"/>
        </w:rPr>
        <w:t xml:space="preserve"> 10,11</w:t>
      </w:r>
      <w:r w:rsidR="00053082">
        <w:rPr>
          <w:rFonts w:eastAsiaTheme="minorHAnsi"/>
          <w:lang w:eastAsia="en-US"/>
        </w:rPr>
        <w:t>-х классо</w:t>
      </w:r>
      <w:r w:rsidR="00053082" w:rsidRPr="00053082">
        <w:rPr>
          <w:rFonts w:eastAsiaTheme="minorHAnsi"/>
          <w:lang w:eastAsia="en-US"/>
        </w:rPr>
        <w:t>в общеобразовательных организаций</w:t>
      </w:r>
    </w:p>
    <w:p w:rsidR="00053082" w:rsidRPr="00053082" w:rsidRDefault="00053082" w:rsidP="00053082">
      <w:pPr>
        <w:pStyle w:val="a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Кувшиновского района  в</w:t>
      </w:r>
      <w:r w:rsidRPr="00053082">
        <w:rPr>
          <w:rFonts w:eastAsiaTheme="minorHAnsi"/>
          <w:lang w:eastAsia="en-US"/>
        </w:rPr>
        <w:t xml:space="preserve">  2021-2022уч.г.</w:t>
      </w:r>
      <w:r>
        <w:rPr>
          <w:rFonts w:eastAsiaTheme="minorHAnsi"/>
          <w:lang w:eastAsia="en-US"/>
        </w:rPr>
        <w:t xml:space="preserve"> отражены в</w:t>
      </w:r>
      <w:r w:rsidRPr="0005308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аналитическом</w:t>
      </w:r>
      <w:r w:rsidRPr="00053082">
        <w:rPr>
          <w:rFonts w:eastAsiaTheme="minorHAnsi"/>
          <w:lang w:eastAsia="en-US"/>
        </w:rPr>
        <w:t xml:space="preserve"> отчет</w:t>
      </w:r>
      <w:r>
        <w:rPr>
          <w:rFonts w:eastAsiaTheme="minorHAnsi"/>
          <w:lang w:eastAsia="en-US"/>
        </w:rPr>
        <w:t>е муниципальной методической службы.</w:t>
      </w:r>
    </w:p>
    <w:p w:rsidR="0040534F" w:rsidRPr="00053082" w:rsidRDefault="0040534F" w:rsidP="00053082">
      <w:pPr>
        <w:pStyle w:val="a7"/>
        <w:rPr>
          <w:rFonts w:eastAsiaTheme="minorHAnsi"/>
          <w:lang w:eastAsia="en-US"/>
        </w:rPr>
      </w:pPr>
    </w:p>
    <w:p w:rsidR="00A05E6E" w:rsidRPr="008E447B" w:rsidRDefault="00791381" w:rsidP="00A05E6E">
      <w:pPr>
        <w:jc w:val="center"/>
        <w:rPr>
          <w:b/>
        </w:rPr>
      </w:pPr>
      <w:r>
        <w:rPr>
          <w:b/>
          <w:lang w:val="en-US"/>
        </w:rPr>
        <w:t>V</w:t>
      </w:r>
      <w:r w:rsidRPr="00BC1E15">
        <w:rPr>
          <w:b/>
        </w:rPr>
        <w:t xml:space="preserve">    </w:t>
      </w:r>
      <w:r w:rsidR="00A05E6E" w:rsidRPr="00A05E6E">
        <w:rPr>
          <w:b/>
        </w:rPr>
        <w:t>Работа с одарёнными детьми.</w:t>
      </w:r>
    </w:p>
    <w:p w:rsidR="008E447B" w:rsidRPr="008E447B" w:rsidRDefault="008E447B" w:rsidP="00A05E6E">
      <w:pPr>
        <w:jc w:val="center"/>
        <w:rPr>
          <w:b/>
        </w:rPr>
      </w:pPr>
    </w:p>
    <w:p w:rsidR="00A05E6E" w:rsidRPr="00550398" w:rsidRDefault="00550398" w:rsidP="004D22FD">
      <w:pPr>
        <w:jc w:val="both"/>
      </w:pPr>
      <w:r>
        <w:rPr>
          <w:color w:val="000000"/>
        </w:rPr>
        <w:t>Приоритетным</w:t>
      </w:r>
      <w:r w:rsidRPr="00550398">
        <w:rPr>
          <w:color w:val="000000"/>
        </w:rPr>
        <w:t xml:space="preserve"> </w:t>
      </w:r>
      <w:r>
        <w:rPr>
          <w:color w:val="000000"/>
        </w:rPr>
        <w:t>направлением</w:t>
      </w:r>
      <w:r w:rsidRPr="00550398">
        <w:rPr>
          <w:color w:val="000000"/>
        </w:rPr>
        <w:t xml:space="preserve"> для муниципальной системы образования в работе с одаренными детьми</w:t>
      </w:r>
      <w:r>
        <w:rPr>
          <w:color w:val="000000"/>
        </w:rPr>
        <w:t xml:space="preserve"> является олимпиадное движение.</w:t>
      </w:r>
      <w:r w:rsidR="00B163CF">
        <w:rPr>
          <w:color w:val="000000"/>
        </w:rPr>
        <w:t xml:space="preserve"> В районе проводится </w:t>
      </w:r>
      <w:r w:rsidR="00B163CF" w:rsidRPr="00B163CF">
        <w:rPr>
          <w:sz w:val="28"/>
          <w:szCs w:val="28"/>
        </w:rPr>
        <w:t xml:space="preserve"> </w:t>
      </w:r>
      <w:r w:rsidR="00B163CF">
        <w:t>Всероссийская олимпиада</w:t>
      </w:r>
      <w:r w:rsidR="00B163CF" w:rsidRPr="00F02E79">
        <w:t xml:space="preserve"> школьник</w:t>
      </w:r>
      <w:r w:rsidR="00B163CF">
        <w:t>ов  и муниципальная олимпиада младших школьников и дошкольников.</w:t>
      </w:r>
    </w:p>
    <w:p w:rsidR="00B9095F" w:rsidRPr="00221693" w:rsidRDefault="00E138EA" w:rsidP="004D22FD">
      <w:pPr>
        <w:jc w:val="both"/>
      </w:pPr>
      <w:r>
        <w:t xml:space="preserve">     </w:t>
      </w:r>
      <w:r w:rsidR="002920D8">
        <w:t xml:space="preserve">      </w:t>
      </w:r>
      <w:r w:rsidR="00B163CF">
        <w:t>Приказами</w:t>
      </w:r>
      <w:r w:rsidR="00E514A8">
        <w:t xml:space="preserve"> МУ Кувшиновский РОО</w:t>
      </w:r>
      <w:r w:rsidR="00BA5D3F">
        <w:t xml:space="preserve"> отделом Информации</w:t>
      </w:r>
      <w:r w:rsidR="004A0D41" w:rsidRPr="00F02E79">
        <w:t xml:space="preserve"> </w:t>
      </w:r>
      <w:r w:rsidR="009F4068" w:rsidRPr="00F02E79">
        <w:t>проведен</w:t>
      </w:r>
      <w:r w:rsidR="00B163CF">
        <w:t>ы</w:t>
      </w:r>
      <w:r w:rsidR="009F4068" w:rsidRPr="00F02E79">
        <w:t xml:space="preserve"> </w:t>
      </w:r>
      <w:r w:rsidR="00B163CF">
        <w:t xml:space="preserve">  Всероссийская олимпиада</w:t>
      </w:r>
      <w:r w:rsidR="009F4068" w:rsidRPr="00F02E79">
        <w:t xml:space="preserve"> школьников</w:t>
      </w:r>
      <w:r w:rsidR="00B163CF">
        <w:t xml:space="preserve"> и</w:t>
      </w:r>
      <w:r w:rsidR="00B163CF" w:rsidRPr="00B163CF">
        <w:t xml:space="preserve"> </w:t>
      </w:r>
      <w:r w:rsidR="00B163CF">
        <w:t>муниципальная олимпиада младших школьников и дошкольников.</w:t>
      </w:r>
    </w:p>
    <w:p w:rsidR="00F91AFE" w:rsidRPr="007A331D" w:rsidRDefault="001E6370" w:rsidP="004D22FD">
      <w:pPr>
        <w:jc w:val="both"/>
      </w:pPr>
      <w:r>
        <w:t xml:space="preserve">          </w:t>
      </w:r>
      <w:r w:rsidR="007A331D" w:rsidRPr="007A331D">
        <w:t>В  школьном этапе</w:t>
      </w:r>
      <w:r w:rsidR="00B163CF" w:rsidRPr="00B163CF">
        <w:t xml:space="preserve"> </w:t>
      </w:r>
      <w:r w:rsidR="00B163CF">
        <w:t>Всероссийской  о</w:t>
      </w:r>
      <w:r w:rsidR="003451DD">
        <w:t>лимпиады</w:t>
      </w:r>
      <w:r w:rsidR="00B163CF" w:rsidRPr="00B163CF">
        <w:t xml:space="preserve"> </w:t>
      </w:r>
      <w:r w:rsidR="00B163CF" w:rsidRPr="00F02E79">
        <w:t>школьник</w:t>
      </w:r>
      <w:r w:rsidR="00B163CF">
        <w:t>ов</w:t>
      </w:r>
      <w:r w:rsidR="0033249C">
        <w:t xml:space="preserve"> приняло участие 940 </w:t>
      </w:r>
      <w:r w:rsidR="007A331D" w:rsidRPr="007A331D">
        <w:t>школьников 4-11 классов из всех шко</w:t>
      </w:r>
      <w:r w:rsidR="0033249C">
        <w:t>л района. Олимпиада прошла по 17</w:t>
      </w:r>
      <w:r w:rsidR="007A331D" w:rsidRPr="007A331D">
        <w:t xml:space="preserve"> предметам. </w:t>
      </w:r>
      <w:r w:rsidR="003451DD">
        <w:t>Победителями Олимпи</w:t>
      </w:r>
      <w:r w:rsidR="0033249C">
        <w:t>ады стали 145 участников и 166</w:t>
      </w:r>
      <w:r w:rsidR="007A331D" w:rsidRPr="007A331D">
        <w:t xml:space="preserve"> призерами. </w:t>
      </w:r>
      <w:r w:rsidR="007A331D">
        <w:t xml:space="preserve"> </w:t>
      </w:r>
    </w:p>
    <w:p w:rsidR="004A5FE0" w:rsidRDefault="001E6370" w:rsidP="004A5FE0">
      <w:pPr>
        <w:pStyle w:val="a7"/>
        <w:jc w:val="both"/>
      </w:pPr>
      <w:r>
        <w:t xml:space="preserve">        </w:t>
      </w:r>
      <w:r w:rsidR="00601A04" w:rsidRPr="004D22FD">
        <w:t xml:space="preserve">В  муниципальном этапе </w:t>
      </w:r>
      <w:r w:rsidR="00601A04">
        <w:t xml:space="preserve"> Олимпиады</w:t>
      </w:r>
      <w:r w:rsidR="00601A04" w:rsidRPr="002E5243">
        <w:t xml:space="preserve"> приняло участие </w:t>
      </w:r>
      <w:r w:rsidR="00FA1E65">
        <w:t xml:space="preserve">120 школьников </w:t>
      </w:r>
      <w:r w:rsidR="0033249C">
        <w:t xml:space="preserve"> 7-11 классов из 4</w:t>
      </w:r>
      <w:r w:rsidR="009400EA">
        <w:t xml:space="preserve"> школ района.</w:t>
      </w:r>
      <w:r w:rsidR="0033249C" w:rsidRPr="0033249C">
        <w:t xml:space="preserve"> </w:t>
      </w:r>
      <w:r w:rsidR="0033249C">
        <w:t>Олимпиада прошла по 15</w:t>
      </w:r>
      <w:r w:rsidR="0033249C" w:rsidRPr="007A331D">
        <w:t xml:space="preserve"> предметам. </w:t>
      </w:r>
      <w:r w:rsidR="00601A04">
        <w:t xml:space="preserve"> </w:t>
      </w:r>
      <w:r w:rsidR="009400EA">
        <w:t xml:space="preserve">   </w:t>
      </w:r>
      <w:r w:rsidR="00601A04" w:rsidRPr="004A5FE0">
        <w:t xml:space="preserve"> </w:t>
      </w:r>
      <w:r w:rsidR="0033249C">
        <w:t>Победителями Олимпиады стали 19</w:t>
      </w:r>
      <w:r w:rsidR="00601A04" w:rsidRPr="002A2E76">
        <w:t xml:space="preserve"> участник</w:t>
      </w:r>
      <w:r w:rsidR="0033249C">
        <w:t>ов и 32</w:t>
      </w:r>
      <w:r w:rsidR="00601A04" w:rsidRPr="002A2E76">
        <w:t xml:space="preserve"> призерами.</w:t>
      </w:r>
      <w:r w:rsidR="00601A04">
        <w:t xml:space="preserve"> </w:t>
      </w:r>
      <w:r w:rsidR="00601A04" w:rsidRPr="00FE7364">
        <w:t xml:space="preserve">Победители и призеры определены по </w:t>
      </w:r>
      <w:r w:rsidR="0033249C">
        <w:t>9</w:t>
      </w:r>
      <w:r w:rsidR="00601A04" w:rsidRPr="00FE7364">
        <w:t xml:space="preserve"> предметам</w:t>
      </w:r>
      <w:r w:rsidR="009400EA" w:rsidRPr="00FE7364">
        <w:t xml:space="preserve">  из школ- </w:t>
      </w:r>
      <w:r w:rsidR="00601A04" w:rsidRPr="00FE7364">
        <w:t>КСШ №1, КСШ №2,   Прямухинской СОШ, Тысяцкой ООШ</w:t>
      </w:r>
      <w:r w:rsidR="00FE7364" w:rsidRPr="00FE7364">
        <w:t xml:space="preserve"> </w:t>
      </w:r>
      <w:r w:rsidR="00601A04" w:rsidRPr="00FE7364">
        <w:t>.</w:t>
      </w:r>
    </w:p>
    <w:p w:rsidR="00B66BB9" w:rsidRDefault="001E6370" w:rsidP="00B66BB9">
      <w:pPr>
        <w:pStyle w:val="a7"/>
        <w:jc w:val="both"/>
      </w:pPr>
      <w:r>
        <w:t xml:space="preserve">        </w:t>
      </w:r>
      <w:r w:rsidR="00B66BB9" w:rsidRPr="00B66BB9">
        <w:t xml:space="preserve">В региональном этапе всероссийской </w:t>
      </w:r>
      <w:r w:rsidR="001541F2">
        <w:t>олимпиады школьников участвовал</w:t>
      </w:r>
      <w:r w:rsidR="00E544DF">
        <w:t xml:space="preserve">и 3 </w:t>
      </w:r>
      <w:r w:rsidR="001541F2" w:rsidRPr="00901440">
        <w:t xml:space="preserve">обучающийся </w:t>
      </w:r>
      <w:r w:rsidR="00E544DF">
        <w:t>( 2 из</w:t>
      </w:r>
      <w:r w:rsidR="001541F2" w:rsidRPr="00901440">
        <w:t xml:space="preserve"> МОУ КСОШ№2 по</w:t>
      </w:r>
      <w:r w:rsidR="00E544DF">
        <w:t xml:space="preserve"> физике и  физической культуре, 1 из МОУ Тысяцкой ООШ по</w:t>
      </w:r>
      <w:r w:rsidR="001541F2" w:rsidRPr="00901440">
        <w:t xml:space="preserve"> </w:t>
      </w:r>
      <w:r w:rsidR="00E544DF">
        <w:t xml:space="preserve">физической культуре).  </w:t>
      </w:r>
    </w:p>
    <w:p w:rsidR="00A91BF0" w:rsidRDefault="001541F2" w:rsidP="00681023">
      <w:pPr>
        <w:pStyle w:val="a7"/>
        <w:jc w:val="both"/>
      </w:pPr>
      <w:r w:rsidRPr="00E93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91BF0" w:rsidRPr="002B2C97">
        <w:t>Традиционно</w:t>
      </w:r>
      <w:r w:rsidR="00A91BF0">
        <w:t xml:space="preserve">  в  октября   в общеобразовательных организациях района </w:t>
      </w:r>
      <w:r w:rsidR="002F2FEA">
        <w:t>прошел  школьный</w:t>
      </w:r>
      <w:r w:rsidR="00A91BF0" w:rsidRPr="006D6792">
        <w:t xml:space="preserve">  этап  предметной олимпиады младших школьников  по русскому языку и математике.</w:t>
      </w:r>
      <w:r w:rsidR="00DE0849">
        <w:t xml:space="preserve"> В олимпиаде приняли участие 183</w:t>
      </w:r>
      <w:r w:rsidR="00A91BF0" w:rsidRPr="006D6792">
        <w:t xml:space="preserve"> обучающихся</w:t>
      </w:r>
      <w:r w:rsidR="00A91BF0">
        <w:t xml:space="preserve"> 1-3 классов из 5</w:t>
      </w:r>
      <w:r w:rsidR="00A91BF0" w:rsidRPr="006D6792">
        <w:t xml:space="preserve"> школ района.  </w:t>
      </w:r>
      <w:r w:rsidR="00DE0849">
        <w:t xml:space="preserve"> Победителями Олимпиады стали 25 участников  и 34</w:t>
      </w:r>
      <w:r w:rsidR="00A91BF0">
        <w:t xml:space="preserve"> призерами.  </w:t>
      </w:r>
    </w:p>
    <w:p w:rsidR="009B6D14" w:rsidRPr="00337576" w:rsidRDefault="001E6370" w:rsidP="00082D6D">
      <w:pPr>
        <w:pStyle w:val="a7"/>
        <w:jc w:val="both"/>
      </w:pPr>
      <w:r>
        <w:t xml:space="preserve">          </w:t>
      </w:r>
      <w:r w:rsidR="002F2FEA">
        <w:t>В ноябре прошёл муниципальный этап олимпиады</w:t>
      </w:r>
      <w:r w:rsidR="002B2C97" w:rsidRPr="002B2C97">
        <w:t xml:space="preserve"> обучающихся 3 и 4 классов.  Олимпиада проведена по русскому языку и мате</w:t>
      </w:r>
      <w:r w:rsidR="00E23BAA">
        <w:t>матике. В ней приняли участие 22</w:t>
      </w:r>
      <w:r w:rsidR="002F2FEA">
        <w:t xml:space="preserve"> школьника</w:t>
      </w:r>
      <w:r w:rsidR="00E23BAA">
        <w:t xml:space="preserve"> из 3</w:t>
      </w:r>
      <w:r w:rsidR="002B2C97" w:rsidRPr="002B2C97">
        <w:t xml:space="preserve"> школ района.</w:t>
      </w:r>
      <w:r w:rsidR="00E23BAA">
        <w:t xml:space="preserve">  Победителями Олимпиады стали 4 участника и  9</w:t>
      </w:r>
      <w:r w:rsidR="002F2FEA">
        <w:t xml:space="preserve"> - призерами- это  обучающиеся </w:t>
      </w:r>
      <w:r w:rsidR="00025B85" w:rsidRPr="00025B85">
        <w:t>КСОШ№1, КСОШ№2. Подготовили   победителей и призеров районной олимпиады младших школьников:</w:t>
      </w:r>
      <w:r w:rsidR="00025B85" w:rsidRPr="00025B85">
        <w:rPr>
          <w:rFonts w:eastAsiaTheme="minorHAnsi"/>
          <w:lang w:eastAsia="en-US"/>
        </w:rPr>
        <w:t xml:space="preserve"> Григ</w:t>
      </w:r>
      <w:r w:rsidR="00025B85">
        <w:rPr>
          <w:rFonts w:eastAsiaTheme="minorHAnsi"/>
          <w:lang w:eastAsia="en-US"/>
        </w:rPr>
        <w:t>орьева</w:t>
      </w:r>
      <w:r w:rsidR="00025B85" w:rsidRPr="00025B85">
        <w:rPr>
          <w:rFonts w:eastAsiaTheme="minorHAnsi"/>
          <w:lang w:eastAsia="en-US"/>
        </w:rPr>
        <w:t xml:space="preserve"> А.К., </w:t>
      </w:r>
      <w:r w:rsidR="00025B85">
        <w:rPr>
          <w:rFonts w:eastAsiaTheme="minorHAnsi"/>
          <w:lang w:eastAsia="en-US"/>
        </w:rPr>
        <w:t>Перцева</w:t>
      </w:r>
      <w:r w:rsidR="00025B85" w:rsidRPr="00025B85">
        <w:rPr>
          <w:rFonts w:eastAsiaTheme="minorHAnsi"/>
          <w:lang w:eastAsia="en-US"/>
        </w:rPr>
        <w:t xml:space="preserve"> С.В. (МОУ  КСОШ№1),</w:t>
      </w:r>
      <w:r w:rsidR="00025B85">
        <w:rPr>
          <w:rFonts w:eastAsiaTheme="minorHAnsi"/>
          <w:lang w:eastAsia="en-US"/>
        </w:rPr>
        <w:t xml:space="preserve">  Жигалкина</w:t>
      </w:r>
      <w:r w:rsidR="00025B85" w:rsidRPr="00025B85">
        <w:rPr>
          <w:rFonts w:eastAsiaTheme="minorHAnsi"/>
          <w:lang w:eastAsia="en-US"/>
        </w:rPr>
        <w:t xml:space="preserve"> О.А., </w:t>
      </w:r>
      <w:r w:rsidR="00025B85">
        <w:rPr>
          <w:rFonts w:eastAsiaTheme="minorHAnsi"/>
          <w:lang w:eastAsia="en-US"/>
        </w:rPr>
        <w:t>Покровская Т.Д., Суханова</w:t>
      </w:r>
      <w:r w:rsidR="00025B85" w:rsidRPr="00025B85">
        <w:rPr>
          <w:rFonts w:eastAsiaTheme="minorHAnsi"/>
          <w:lang w:eastAsia="en-US"/>
        </w:rPr>
        <w:t xml:space="preserve"> Е.В.( МОУ КСОШ№2). </w:t>
      </w:r>
    </w:p>
    <w:p w:rsidR="005C4F5B" w:rsidRDefault="00D60E1B" w:rsidP="008E447B">
      <w:pPr>
        <w:pStyle w:val="1"/>
        <w:jc w:val="both"/>
      </w:pPr>
      <w:r>
        <w:t xml:space="preserve"> </w:t>
      </w:r>
      <w:r w:rsidR="00B82586" w:rsidRPr="00F02E79">
        <w:t xml:space="preserve"> </w:t>
      </w:r>
      <w:r w:rsidR="00AF7ABE">
        <w:t xml:space="preserve">            </w:t>
      </w:r>
      <w:r w:rsidR="004A0D41" w:rsidRPr="00157E04">
        <w:rPr>
          <w:sz w:val="24"/>
        </w:rPr>
        <w:t>Результаты олимпиад проанализированы руко</w:t>
      </w:r>
      <w:r w:rsidRPr="00157E04">
        <w:rPr>
          <w:sz w:val="24"/>
        </w:rPr>
        <w:t>вод</w:t>
      </w:r>
      <w:r w:rsidR="00025B85">
        <w:rPr>
          <w:sz w:val="24"/>
        </w:rPr>
        <w:t xml:space="preserve">ителями </w:t>
      </w:r>
      <w:r w:rsidR="00221578" w:rsidRPr="00157E04">
        <w:rPr>
          <w:sz w:val="24"/>
        </w:rPr>
        <w:t>МО и начальником отдела Информации</w:t>
      </w:r>
      <w:r w:rsidR="004A0D41" w:rsidRPr="00157E04">
        <w:rPr>
          <w:sz w:val="24"/>
        </w:rPr>
        <w:t>, намечены конкретные мероприятия, направленные на развитие интереса учащихся к предметам, творческих способностей, на устранение причин, повлиявших на низкий результат по отдельным предметам.</w:t>
      </w:r>
      <w:r w:rsidR="003451DD">
        <w:t xml:space="preserve"> </w:t>
      </w:r>
    </w:p>
    <w:p w:rsidR="00CF3B04" w:rsidRPr="00485FB3" w:rsidRDefault="005C4F5B" w:rsidP="00485FB3">
      <w:pPr>
        <w:pStyle w:val="1"/>
        <w:jc w:val="both"/>
        <w:rPr>
          <w:sz w:val="24"/>
        </w:rPr>
      </w:pPr>
      <w:r>
        <w:t xml:space="preserve">            </w:t>
      </w:r>
      <w:r w:rsidR="008E447B" w:rsidRPr="00FA4E28">
        <w:rPr>
          <w:sz w:val="24"/>
        </w:rPr>
        <w:t>В целях</w:t>
      </w:r>
      <w:r w:rsidR="008E447B" w:rsidRPr="00F02E79">
        <w:t xml:space="preserve"> </w:t>
      </w:r>
      <w:r w:rsidR="008E447B" w:rsidRPr="00F02E79">
        <w:rPr>
          <w:sz w:val="24"/>
        </w:rPr>
        <w:t xml:space="preserve">поддержки талантливых школьников </w:t>
      </w:r>
      <w:r w:rsidR="00025B85">
        <w:rPr>
          <w:sz w:val="24"/>
        </w:rPr>
        <w:t>19 мая 2022</w:t>
      </w:r>
      <w:r w:rsidR="007562B9">
        <w:rPr>
          <w:sz w:val="24"/>
        </w:rPr>
        <w:t>г. проведено</w:t>
      </w:r>
      <w:r w:rsidR="00CF3B04">
        <w:rPr>
          <w:sz w:val="24"/>
        </w:rPr>
        <w:t xml:space="preserve"> торжественное</w:t>
      </w:r>
      <w:r w:rsidR="008E447B">
        <w:rPr>
          <w:sz w:val="24"/>
        </w:rPr>
        <w:t xml:space="preserve"> </w:t>
      </w:r>
      <w:r w:rsidR="007562B9">
        <w:rPr>
          <w:sz w:val="24"/>
        </w:rPr>
        <w:t xml:space="preserve">районное мероприятие </w:t>
      </w:r>
      <w:r w:rsidR="00025B85">
        <w:rPr>
          <w:sz w:val="24"/>
        </w:rPr>
        <w:t>–</w:t>
      </w:r>
      <w:r w:rsidR="007562B9">
        <w:rPr>
          <w:sz w:val="24"/>
        </w:rPr>
        <w:t xml:space="preserve"> </w:t>
      </w:r>
      <w:r w:rsidR="00025B85">
        <w:rPr>
          <w:sz w:val="24"/>
        </w:rPr>
        <w:t>встреча Главы района с   победителями</w:t>
      </w:r>
      <w:r w:rsidR="007562B9">
        <w:rPr>
          <w:sz w:val="24"/>
        </w:rPr>
        <w:t xml:space="preserve"> и </w:t>
      </w:r>
      <w:r w:rsidR="00025B85">
        <w:rPr>
          <w:sz w:val="24"/>
        </w:rPr>
        <w:t>призерами</w:t>
      </w:r>
      <w:r w:rsidR="008E447B" w:rsidRPr="00F02E79">
        <w:rPr>
          <w:sz w:val="24"/>
        </w:rPr>
        <w:t xml:space="preserve"> муни</w:t>
      </w:r>
      <w:r w:rsidR="007562B9">
        <w:rPr>
          <w:sz w:val="24"/>
        </w:rPr>
        <w:t>ципального этапа   и участника</w:t>
      </w:r>
      <w:r w:rsidR="00025B85">
        <w:rPr>
          <w:sz w:val="24"/>
        </w:rPr>
        <w:t>ми</w:t>
      </w:r>
      <w:r w:rsidR="008E447B" w:rsidRPr="00F02E79">
        <w:rPr>
          <w:sz w:val="24"/>
        </w:rPr>
        <w:t xml:space="preserve"> регионального этапа всероссийской олимпи</w:t>
      </w:r>
      <w:r w:rsidR="00025B85">
        <w:rPr>
          <w:sz w:val="24"/>
        </w:rPr>
        <w:t>ады школьников, победителями и призерами</w:t>
      </w:r>
      <w:r w:rsidR="008E447B" w:rsidRPr="00F02E79">
        <w:rPr>
          <w:sz w:val="24"/>
        </w:rPr>
        <w:t xml:space="preserve"> муниципального этапа предметной олимпиады младших школьни</w:t>
      </w:r>
      <w:r w:rsidR="008E447B">
        <w:rPr>
          <w:sz w:val="24"/>
        </w:rPr>
        <w:t>ков</w:t>
      </w:r>
      <w:r w:rsidR="007562B9">
        <w:rPr>
          <w:sz w:val="24"/>
        </w:rPr>
        <w:t xml:space="preserve"> и дошкольников. </w:t>
      </w:r>
      <w:r w:rsidR="00CF3B04">
        <w:rPr>
          <w:sz w:val="24"/>
        </w:rPr>
        <w:t>На мероприятии также присутствовали руководитель районного отдела образования</w:t>
      </w:r>
      <w:r w:rsidR="00485FB3">
        <w:rPr>
          <w:sz w:val="24"/>
        </w:rPr>
        <w:t>,</w:t>
      </w:r>
      <w:r w:rsidR="00CF3B04">
        <w:rPr>
          <w:sz w:val="24"/>
        </w:rPr>
        <w:t xml:space="preserve"> директора городских школ, учителя подготовившие участников регионального этапа всероссийской олимпиады и победителей муниципального этапа предметной олимпиады младших школьников и дошкольников, родители победителей и призеров.</w:t>
      </w:r>
      <w:r w:rsidR="00485FB3">
        <w:rPr>
          <w:sz w:val="24"/>
        </w:rPr>
        <w:t xml:space="preserve"> </w:t>
      </w:r>
      <w:r w:rsidR="00CF3B04" w:rsidRPr="00F02E79">
        <w:rPr>
          <w:sz w:val="24"/>
        </w:rPr>
        <w:t xml:space="preserve"> Победители, призеры муниципального этапа олимпиады награждены грамотами РОО и денежными премиями главы района.   Участники регионального этапа всероссийской олимпиады школьников  награждены  Благодарностью  главы района и денежной п</w:t>
      </w:r>
      <w:r w:rsidR="00CF3B04">
        <w:rPr>
          <w:sz w:val="24"/>
        </w:rPr>
        <w:t xml:space="preserve">ремией. </w:t>
      </w:r>
      <w:r w:rsidR="00485FB3">
        <w:rPr>
          <w:sz w:val="24"/>
        </w:rPr>
        <w:t xml:space="preserve">   </w:t>
      </w:r>
      <w:r w:rsidR="00CF3B04" w:rsidRPr="00F02E79">
        <w:rPr>
          <w:sz w:val="24"/>
        </w:rPr>
        <w:t>Благодарн</w:t>
      </w:r>
      <w:r w:rsidR="00CF3B04">
        <w:rPr>
          <w:sz w:val="24"/>
        </w:rPr>
        <w:t>о</w:t>
      </w:r>
      <w:r w:rsidR="00485FB3">
        <w:rPr>
          <w:sz w:val="24"/>
        </w:rPr>
        <w:t>стью  главы района награждено 8</w:t>
      </w:r>
      <w:r w:rsidR="00CF3B04" w:rsidRPr="00F02E79">
        <w:rPr>
          <w:sz w:val="24"/>
        </w:rPr>
        <w:t xml:space="preserve"> педагогов, подготовивших участников  регионального этапа всероссийской  олимпиады  школьников</w:t>
      </w:r>
      <w:r w:rsidR="00485FB3">
        <w:rPr>
          <w:sz w:val="24"/>
        </w:rPr>
        <w:t xml:space="preserve"> и победителей муниципального этапа предметной олимпиады младших школьников и дошкольников</w:t>
      </w:r>
      <w:r w:rsidR="00CF3B04" w:rsidRPr="00F02E79">
        <w:rPr>
          <w:sz w:val="24"/>
        </w:rPr>
        <w:t>.</w:t>
      </w:r>
      <w:r w:rsidR="00706BC5">
        <w:rPr>
          <w:sz w:val="24"/>
        </w:rPr>
        <w:t xml:space="preserve"> Родителям вручили</w:t>
      </w:r>
      <w:r w:rsidR="00485FB3">
        <w:rPr>
          <w:sz w:val="24"/>
        </w:rPr>
        <w:t xml:space="preserve"> благодарственное письмо  руководителя отдела образования.</w:t>
      </w:r>
    </w:p>
    <w:p w:rsidR="003451DD" w:rsidRPr="001302AE" w:rsidRDefault="00A91BF0" w:rsidP="006C389E">
      <w:pPr>
        <w:pStyle w:val="a7"/>
      </w:pPr>
      <w:r>
        <w:rPr>
          <w:b/>
        </w:rPr>
        <w:t xml:space="preserve"> </w:t>
      </w:r>
      <w:r w:rsidR="002F2FEA">
        <w:rPr>
          <w:b/>
        </w:rPr>
        <w:t xml:space="preserve"> </w:t>
      </w:r>
    </w:p>
    <w:p w:rsidR="006D2D5B" w:rsidRPr="006D2D5B" w:rsidRDefault="00BC1E15" w:rsidP="00795DDD">
      <w:pPr>
        <w:pStyle w:val="a7"/>
        <w:jc w:val="center"/>
        <w:rPr>
          <w:b/>
        </w:rPr>
      </w:pPr>
      <w:r>
        <w:rPr>
          <w:b/>
          <w:lang w:val="en-US"/>
        </w:rPr>
        <w:t>VI</w:t>
      </w:r>
      <w:r w:rsidRPr="006D2D5B">
        <w:rPr>
          <w:b/>
        </w:rPr>
        <w:t xml:space="preserve">  </w:t>
      </w:r>
      <w:r w:rsidR="006B23DF">
        <w:rPr>
          <w:b/>
        </w:rPr>
        <w:t xml:space="preserve"> </w:t>
      </w:r>
      <w:r w:rsidR="006D2D5B">
        <w:rPr>
          <w:b/>
        </w:rPr>
        <w:t>Методическое сопровождение   работы  образовательных организаций</w:t>
      </w:r>
      <w:r w:rsidR="006D2D5B" w:rsidRPr="00E41B75">
        <w:rPr>
          <w:b/>
        </w:rPr>
        <w:t>.</w:t>
      </w:r>
      <w:r w:rsidRPr="006D2D5B">
        <w:rPr>
          <w:b/>
        </w:rPr>
        <w:t xml:space="preserve">    </w:t>
      </w:r>
    </w:p>
    <w:p w:rsidR="006D2D5B" w:rsidRPr="006D2D5B" w:rsidRDefault="006D2D5B" w:rsidP="00795DDD">
      <w:pPr>
        <w:pStyle w:val="a7"/>
        <w:jc w:val="center"/>
        <w:rPr>
          <w:b/>
        </w:rPr>
      </w:pPr>
    </w:p>
    <w:p w:rsidR="0011745E" w:rsidRDefault="006B23DF" w:rsidP="0011745E">
      <w:pPr>
        <w:jc w:val="both"/>
      </w:pPr>
      <w:r w:rsidRPr="006B23DF">
        <w:t>Методическое сопровождение   работы  образовательных организаций</w:t>
      </w:r>
      <w:r w:rsidR="00D950F1">
        <w:t xml:space="preserve"> осуществляло</w:t>
      </w:r>
      <w:r>
        <w:t xml:space="preserve">сь по плану работы </w:t>
      </w:r>
      <w:r w:rsidR="006C389E">
        <w:t>муниципальной методической службы</w:t>
      </w:r>
      <w:r>
        <w:t>.</w:t>
      </w:r>
      <w:r w:rsidR="00FB61D2">
        <w:t xml:space="preserve"> На совещании зам.директоров по УВР школам </w:t>
      </w:r>
      <w:r w:rsidRPr="006B23DF">
        <w:t xml:space="preserve">   </w:t>
      </w:r>
      <w:r w:rsidR="007A3518">
        <w:t>представлен</w:t>
      </w:r>
      <w:r w:rsidR="0011745E">
        <w:t xml:space="preserve"> материал</w:t>
      </w:r>
      <w:r w:rsidR="007A3518">
        <w:t>: структура методической работы района</w:t>
      </w:r>
      <w:r w:rsidR="0011745E">
        <w:t>, где отражены мероприятия и тематика рассматриваемых вопросов; методические рекомендации по планир</w:t>
      </w:r>
      <w:r w:rsidR="008B43E1">
        <w:t xml:space="preserve">ованию </w:t>
      </w:r>
      <w:r w:rsidR="008B43E1">
        <w:lastRenderedPageBreak/>
        <w:t>методической работы школ. Школам для работы направлены</w:t>
      </w:r>
      <w:r w:rsidR="00927CF9" w:rsidRPr="00927CF9">
        <w:rPr>
          <w:b/>
        </w:rPr>
        <w:t xml:space="preserve"> </w:t>
      </w:r>
      <w:r w:rsidR="008B43E1">
        <w:t>м</w:t>
      </w:r>
      <w:r w:rsidR="00927CF9" w:rsidRPr="008B43E1">
        <w:t xml:space="preserve">етодические рекомендации МУ Кувшиновский РОО  по разработке   </w:t>
      </w:r>
      <w:r w:rsidR="00927CF9" w:rsidRPr="008B43E1">
        <w:rPr>
          <w:bCs/>
          <w:color w:val="000000"/>
        </w:rPr>
        <w:t xml:space="preserve"> рабочих программах учебных предметов, курсов, учебных модулей по ФГОС-2021</w:t>
      </w:r>
      <w:r w:rsidR="008B43E1">
        <w:rPr>
          <w:bCs/>
          <w:color w:val="000000"/>
        </w:rPr>
        <w:t xml:space="preserve">; </w:t>
      </w:r>
      <w:r w:rsidR="008B43E1">
        <w:t>м</w:t>
      </w:r>
      <w:r w:rsidR="00B42668" w:rsidRPr="008B43E1">
        <w:t>етодические рекомендации</w:t>
      </w:r>
      <w:r w:rsidR="008B43E1">
        <w:rPr>
          <w:bCs/>
          <w:color w:val="000000"/>
        </w:rPr>
        <w:t xml:space="preserve"> </w:t>
      </w:r>
      <w:r w:rsidR="00B42668">
        <w:t xml:space="preserve">для руководителей муниципальных методических объединений и заместителей директоров по УВР общеобразовательных организаций </w:t>
      </w:r>
      <w:r w:rsidR="00B42668" w:rsidRPr="008E274D">
        <w:t xml:space="preserve">Кувшиновского района по </w:t>
      </w:r>
      <w:r w:rsidR="00B42668">
        <w:t xml:space="preserve"> формированию</w:t>
      </w:r>
      <w:r w:rsidR="00B42668" w:rsidRPr="008E274D">
        <w:t xml:space="preserve"> функциональной грамотности обучающихся</w:t>
      </w:r>
      <w:r w:rsidR="008B43E1">
        <w:t>.</w:t>
      </w:r>
      <w:r w:rsidR="00997497">
        <w:t xml:space="preserve"> Разработаны адресные рекомендации для школ по </w:t>
      </w:r>
      <w:r w:rsidR="0050730B" w:rsidRPr="0050730B">
        <w:t xml:space="preserve"> результатам исследования</w:t>
      </w:r>
      <w:r w:rsidR="00410D42">
        <w:t>:</w:t>
      </w:r>
      <w:r w:rsidR="0050730B" w:rsidRPr="0050730B">
        <w:t xml:space="preserve"> удовлетворенности потребителей качеством предоставляемых образовательных услуг</w:t>
      </w:r>
      <w:r w:rsidR="00410D42">
        <w:t xml:space="preserve"> </w:t>
      </w:r>
      <w:r w:rsidR="0050730B" w:rsidRPr="0050730B">
        <w:t>по итогам начального, основного и среднего уровней общего образования</w:t>
      </w:r>
      <w:r w:rsidR="00410D42">
        <w:t>,</w:t>
      </w:r>
      <w:r w:rsidR="00410D42" w:rsidRPr="00410D42">
        <w:rPr>
          <w:b/>
          <w:sz w:val="28"/>
          <w:szCs w:val="28"/>
        </w:rPr>
        <w:t xml:space="preserve"> </w:t>
      </w:r>
      <w:r w:rsidR="00410D42" w:rsidRPr="00410D42">
        <w:t>количественного и качественного</w:t>
      </w:r>
      <w:r w:rsidR="00410D42">
        <w:t xml:space="preserve"> </w:t>
      </w:r>
      <w:r w:rsidR="00410D42" w:rsidRPr="00410D42">
        <w:t>состава учителей общеобразовательных организаций</w:t>
      </w:r>
      <w:r w:rsidR="00410D42">
        <w:t>; анализа школьного и муниципального этапов всероссийской олимпиады школьников и предметной олимпиады младших школьников.</w:t>
      </w:r>
      <w:r w:rsidR="0011745E">
        <w:t xml:space="preserve"> </w:t>
      </w:r>
      <w:r w:rsidR="00D950F1">
        <w:t xml:space="preserve">Эффективность работы школ ежегодно диагностируется через заполнение каждой школой технологической кары, на основании которой составляется рейтинг методической работы школ. </w:t>
      </w:r>
      <w:r w:rsidR="00D950F1" w:rsidRPr="00FC366C">
        <w:t xml:space="preserve">В этом учебном году </w:t>
      </w:r>
      <w:r w:rsidR="00FC366C" w:rsidRPr="00FC366C">
        <w:t>первое место заняла КСОШ№2, второе –КСОШ№1</w:t>
      </w:r>
      <w:r w:rsidR="008C53A8" w:rsidRPr="00FC366C">
        <w:t>, третье –Прямухинская СОШ.</w:t>
      </w:r>
    </w:p>
    <w:p w:rsidR="006D2D5B" w:rsidRPr="008C53A8" w:rsidRDefault="0011745E" w:rsidP="008C53A8">
      <w:pPr>
        <w:pStyle w:val="a7"/>
      </w:pPr>
      <w:r>
        <w:t xml:space="preserve"> </w:t>
      </w:r>
    </w:p>
    <w:p w:rsidR="003451DD" w:rsidRDefault="00BC7754" w:rsidP="00795DDD">
      <w:pPr>
        <w:pStyle w:val="a7"/>
        <w:jc w:val="center"/>
        <w:rPr>
          <w:b/>
        </w:rPr>
      </w:pPr>
      <w:r>
        <w:rPr>
          <w:b/>
          <w:lang w:val="en-US"/>
        </w:rPr>
        <w:t>VII</w:t>
      </w:r>
      <w:r w:rsidRPr="0009719A">
        <w:rPr>
          <w:b/>
        </w:rPr>
        <w:t xml:space="preserve">  </w:t>
      </w:r>
      <w:r w:rsidR="00795DDD" w:rsidRPr="00FE34CB">
        <w:rPr>
          <w:b/>
        </w:rPr>
        <w:t>Проведение мониторингов</w:t>
      </w:r>
      <w:r w:rsidR="00393915">
        <w:rPr>
          <w:b/>
        </w:rPr>
        <w:t>, тестирования</w:t>
      </w:r>
    </w:p>
    <w:p w:rsidR="00AE757D" w:rsidRDefault="00AE757D" w:rsidP="00795DDD">
      <w:pPr>
        <w:pStyle w:val="a7"/>
        <w:jc w:val="center"/>
        <w:rPr>
          <w:b/>
        </w:rPr>
      </w:pPr>
    </w:p>
    <w:p w:rsidR="00AE757D" w:rsidRPr="00AE757D" w:rsidRDefault="00AE757D" w:rsidP="00AE757D">
      <w:pPr>
        <w:pStyle w:val="a7"/>
      </w:pPr>
      <w:r w:rsidRPr="00AE757D">
        <w:t xml:space="preserve">В работе отдела </w:t>
      </w:r>
      <w:r>
        <w:t>широко и активно используется мониторинг, как инструмент аналитической деятельности. Мониторинг фиксирует показатели, по которым определяется эффективность проделанной работы.</w:t>
      </w:r>
    </w:p>
    <w:p w:rsidR="00393915" w:rsidRDefault="00393915" w:rsidP="00AE757D">
      <w:pPr>
        <w:pStyle w:val="a7"/>
        <w:rPr>
          <w:b/>
        </w:rPr>
      </w:pPr>
    </w:p>
    <w:p w:rsidR="00393915" w:rsidRDefault="00393915" w:rsidP="00795DDD">
      <w:pPr>
        <w:pStyle w:val="a7"/>
        <w:jc w:val="center"/>
        <w:rPr>
          <w:b/>
        </w:rPr>
      </w:pPr>
      <w:r>
        <w:rPr>
          <w:b/>
        </w:rPr>
        <w:t>Мониторинги</w:t>
      </w:r>
    </w:p>
    <w:p w:rsidR="004822A4" w:rsidRDefault="00393915" w:rsidP="00393915">
      <w:pPr>
        <w:pStyle w:val="a7"/>
        <w:ind w:left="360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I</w:t>
      </w:r>
      <w:r w:rsidRPr="00393915">
        <w:rPr>
          <w:b/>
        </w:rPr>
        <w:t xml:space="preserve">   </w:t>
      </w:r>
      <w:r>
        <w:rPr>
          <w:b/>
        </w:rPr>
        <w:t>Муниципальные</w:t>
      </w:r>
    </w:p>
    <w:p w:rsidR="00393915" w:rsidRDefault="00393915" w:rsidP="00393915">
      <w:pPr>
        <w:pStyle w:val="a7"/>
        <w:ind w:left="360"/>
        <w:rPr>
          <w:b/>
        </w:rPr>
      </w:pPr>
    </w:p>
    <w:p w:rsidR="00393915" w:rsidRPr="00C1341E" w:rsidRDefault="00393915" w:rsidP="00C1341E">
      <w:pPr>
        <w:pStyle w:val="a7"/>
        <w:jc w:val="both"/>
      </w:pPr>
      <w:r w:rsidRPr="00C1341E">
        <w:t xml:space="preserve">         </w:t>
      </w:r>
      <w:r w:rsidR="004822A4" w:rsidRPr="00C1341E">
        <w:t>В сентябре проведен  мониторинг кадрового состава муниципальной системы образования.</w:t>
      </w:r>
      <w:r w:rsidR="004822A4" w:rsidRPr="00C1341E">
        <w:rPr>
          <w:i/>
        </w:rPr>
        <w:t xml:space="preserve"> </w:t>
      </w:r>
      <w:r w:rsidRPr="00C1341E">
        <w:t>Данные мониторинга отражены в таблицах ( см. ст. 2</w:t>
      </w:r>
      <w:r w:rsidR="001F1E23" w:rsidRPr="00C1341E">
        <w:t>,3</w:t>
      </w:r>
      <w:r w:rsidRPr="00C1341E">
        <w:t>).</w:t>
      </w:r>
    </w:p>
    <w:p w:rsidR="00A620A5" w:rsidRPr="00C1341E" w:rsidRDefault="00393915" w:rsidP="00C1341E">
      <w:pPr>
        <w:jc w:val="both"/>
      </w:pPr>
      <w:r w:rsidRPr="00C1341E">
        <w:rPr>
          <w:i/>
        </w:rPr>
        <w:t xml:space="preserve">         </w:t>
      </w:r>
      <w:r w:rsidRPr="00C1341E">
        <w:t>В октябре    проведен     мониторинг   школьного этапа Всероссийской олимпиады школьников. Данные мониторинга отражены в справке</w:t>
      </w:r>
      <w:r w:rsidR="004A4909" w:rsidRPr="00C1341E">
        <w:t xml:space="preserve"> ( см. информацию ст.</w:t>
      </w:r>
      <w:r w:rsidR="001F1E23" w:rsidRPr="00C1341E">
        <w:t>10,11</w:t>
      </w:r>
      <w:r w:rsidR="00A620A5" w:rsidRPr="00C1341E">
        <w:t>).</w:t>
      </w:r>
    </w:p>
    <w:p w:rsidR="004E7E40" w:rsidRPr="00C1341E" w:rsidRDefault="0033412E" w:rsidP="00C1341E">
      <w:pPr>
        <w:jc w:val="both"/>
      </w:pPr>
      <w:r w:rsidRPr="00C1341E">
        <w:t xml:space="preserve">       </w:t>
      </w:r>
      <w:r w:rsidR="004E7E40" w:rsidRPr="00C1341E">
        <w:t xml:space="preserve">  В октябре проведен     мониторинг</w:t>
      </w:r>
      <w:r w:rsidR="004E7E40" w:rsidRPr="00C1341E">
        <w:rPr>
          <w:rFonts w:eastAsia="Calibri"/>
          <w:sz w:val="28"/>
          <w:szCs w:val="28"/>
        </w:rPr>
        <w:t xml:space="preserve"> </w:t>
      </w:r>
      <w:r w:rsidR="004E7E40" w:rsidRPr="00C1341E">
        <w:rPr>
          <w:rFonts w:eastAsia="Calibri"/>
        </w:rPr>
        <w:t>количественного и качественного состава учителей общеобразовательных   организаций.</w:t>
      </w:r>
      <w:r w:rsidR="004E7E40" w:rsidRPr="00C1341E">
        <w:t xml:space="preserve"> Данные мониторинга отражены в справке ( см. информацию ст.2-3).</w:t>
      </w:r>
    </w:p>
    <w:p w:rsidR="001F1E23" w:rsidRPr="00C1341E" w:rsidRDefault="0033412E" w:rsidP="00C1341E">
      <w:pPr>
        <w:jc w:val="both"/>
      </w:pPr>
      <w:r w:rsidRPr="00C1341E">
        <w:t xml:space="preserve"> </w:t>
      </w:r>
      <w:r w:rsidR="004E7E40" w:rsidRPr="00C1341E">
        <w:t xml:space="preserve">        </w:t>
      </w:r>
      <w:r w:rsidRPr="00C1341E">
        <w:t>В декабре проведен</w:t>
      </w:r>
      <w:r w:rsidRPr="00C1341E">
        <w:rPr>
          <w:i/>
        </w:rPr>
        <w:t xml:space="preserve">     </w:t>
      </w:r>
      <w:r w:rsidRPr="00C1341E">
        <w:t>мониторинг    муниципального этапа Всероссийской олимпиады школьников. Данные мониторинга отражены</w:t>
      </w:r>
      <w:r w:rsidR="001F1E23" w:rsidRPr="00C1341E">
        <w:t xml:space="preserve"> в справке ( см. информацию ст.10,11</w:t>
      </w:r>
      <w:r w:rsidRPr="00C1341E">
        <w:t>).</w:t>
      </w:r>
      <w:r w:rsidR="0062129B" w:rsidRPr="00C1341E">
        <w:t xml:space="preserve">  </w:t>
      </w:r>
    </w:p>
    <w:p w:rsidR="0033412E" w:rsidRPr="00C727BD" w:rsidRDefault="00BA3FF3" w:rsidP="00C1341E">
      <w:pPr>
        <w:jc w:val="both"/>
      </w:pPr>
      <w:r w:rsidRPr="00C1341E">
        <w:t xml:space="preserve">     </w:t>
      </w:r>
      <w:r w:rsidR="001F1E23" w:rsidRPr="00C1341E">
        <w:t xml:space="preserve">   В мае</w:t>
      </w:r>
      <w:r w:rsidR="0062129B" w:rsidRPr="00C1341E">
        <w:t xml:space="preserve"> </w:t>
      </w:r>
      <w:r w:rsidRPr="00C1341E">
        <w:t>проведен мониторинг</w:t>
      </w:r>
      <w:r w:rsidRPr="00C1341E">
        <w:rPr>
          <w:sz w:val="28"/>
          <w:szCs w:val="28"/>
        </w:rPr>
        <w:t xml:space="preserve"> </w:t>
      </w:r>
      <w:r w:rsidRPr="00C1341E">
        <w:t>готовности муниципальных общеобразовательных организаций к введению обновленных ФГОС НОО и ФГОС ООО в 2022/2023 учебном году. Данные мониторинга отражены в справке</w:t>
      </w:r>
      <w:r w:rsidRPr="00C727BD">
        <w:t xml:space="preserve">( см. информацию ст.10,11).  </w:t>
      </w:r>
    </w:p>
    <w:p w:rsidR="0062129B" w:rsidRPr="00E21ED9" w:rsidRDefault="0062129B" w:rsidP="00C1341E">
      <w:pPr>
        <w:jc w:val="both"/>
      </w:pPr>
      <w:r w:rsidRPr="00C727BD">
        <w:t xml:space="preserve">       В июне проведен мониторинг введения ФГОС СОО.  Данные мониторинга отражены в справке ( см. информацию ст.8).</w:t>
      </w:r>
      <w:r>
        <w:t xml:space="preserve">   </w:t>
      </w:r>
    </w:p>
    <w:p w:rsidR="00A65DD3" w:rsidRDefault="00A65DD3" w:rsidP="0033412E">
      <w:pPr>
        <w:jc w:val="both"/>
      </w:pPr>
    </w:p>
    <w:p w:rsidR="004822A4" w:rsidRPr="00E0038F" w:rsidRDefault="00A65DD3" w:rsidP="00E0038F">
      <w:pPr>
        <w:jc w:val="both"/>
        <w:rPr>
          <w:i/>
        </w:rPr>
      </w:pPr>
      <w:r>
        <w:t>По результатам мониторингов составлены</w:t>
      </w:r>
      <w:r w:rsidR="00B422A3">
        <w:t xml:space="preserve"> аналитичексие</w:t>
      </w:r>
      <w:r>
        <w:t xml:space="preserve"> справки</w:t>
      </w:r>
      <w:r w:rsidRPr="00F02E79">
        <w:t>,  результаты представлены  на совещании директоров и зам. директоров по УВР.</w:t>
      </w:r>
      <w:r>
        <w:t xml:space="preserve"> </w:t>
      </w:r>
      <w:r w:rsidR="0062129B">
        <w:t xml:space="preserve">     </w:t>
      </w:r>
      <w:r w:rsidR="0033412E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33412E">
        <w:rPr>
          <w:i/>
        </w:rPr>
        <w:t xml:space="preserve">       </w:t>
      </w:r>
      <w:r w:rsidR="0033412E">
        <w:t xml:space="preserve">                                                                                                            </w:t>
      </w:r>
      <w:r w:rsidR="0033412E">
        <w:rPr>
          <w:i/>
        </w:rPr>
        <w:t xml:space="preserve">  </w:t>
      </w:r>
      <w:r w:rsidR="0033412E">
        <w:t xml:space="preserve">     </w:t>
      </w:r>
    </w:p>
    <w:p w:rsidR="004822A4" w:rsidRPr="00FE34CB" w:rsidRDefault="004822A4" w:rsidP="00795DDD">
      <w:pPr>
        <w:pStyle w:val="a7"/>
        <w:jc w:val="center"/>
        <w:rPr>
          <w:b/>
        </w:rPr>
      </w:pPr>
    </w:p>
    <w:p w:rsidR="00393915" w:rsidRDefault="004A0D41" w:rsidP="00A12FDA">
      <w:pPr>
        <w:pStyle w:val="a7"/>
        <w:rPr>
          <w:b/>
        </w:rPr>
      </w:pPr>
      <w:r w:rsidRPr="00393915">
        <w:t xml:space="preserve">      </w:t>
      </w:r>
      <w:r w:rsidR="00393915" w:rsidRPr="00393915">
        <w:rPr>
          <w:b/>
          <w:lang w:val="en-US"/>
        </w:rPr>
        <w:t>II</w:t>
      </w:r>
      <w:r w:rsidRPr="00393915">
        <w:rPr>
          <w:b/>
        </w:rPr>
        <w:t xml:space="preserve">   </w:t>
      </w:r>
      <w:r w:rsidR="00393915">
        <w:rPr>
          <w:b/>
        </w:rPr>
        <w:t>Региональные</w:t>
      </w:r>
      <w:r w:rsidRPr="00393915">
        <w:rPr>
          <w:b/>
        </w:rPr>
        <w:t xml:space="preserve">   </w:t>
      </w:r>
    </w:p>
    <w:p w:rsidR="008D3915" w:rsidRPr="00393915" w:rsidRDefault="004A0D41" w:rsidP="00A12FDA">
      <w:pPr>
        <w:pStyle w:val="a7"/>
        <w:rPr>
          <w:b/>
        </w:rPr>
      </w:pPr>
      <w:r w:rsidRPr="00393915">
        <w:rPr>
          <w:b/>
        </w:rPr>
        <w:t xml:space="preserve">  </w:t>
      </w:r>
      <w:r w:rsidR="00A12FDA" w:rsidRPr="00393915">
        <w:rPr>
          <w:b/>
        </w:rPr>
        <w:t xml:space="preserve"> </w:t>
      </w:r>
    </w:p>
    <w:p w:rsidR="003F63A0" w:rsidRPr="00C1341E" w:rsidRDefault="002A613F" w:rsidP="000C5749">
      <w:pPr>
        <w:jc w:val="both"/>
      </w:pPr>
      <w:r w:rsidRPr="00C1341E">
        <w:t xml:space="preserve">         </w:t>
      </w:r>
      <w:r w:rsidR="00FA2A48" w:rsidRPr="00C1341E">
        <w:t>В январе</w:t>
      </w:r>
      <w:r w:rsidR="00A12FDA" w:rsidRPr="00C1341E">
        <w:t xml:space="preserve"> проведен региональный мониторинг и</w:t>
      </w:r>
      <w:r w:rsidR="00903DC7" w:rsidRPr="00C1341E">
        <w:t>зучение удовлетворенности потребителей качеством предоставля</w:t>
      </w:r>
      <w:r w:rsidR="00A12FDA" w:rsidRPr="00C1341E">
        <w:t xml:space="preserve">емых образовательных услуг. </w:t>
      </w:r>
      <w:r w:rsidR="00903DC7" w:rsidRPr="00C1341E">
        <w:t xml:space="preserve">Приняли участие  родители </w:t>
      </w:r>
      <w:r w:rsidR="00CD1710" w:rsidRPr="00C1341E">
        <w:t xml:space="preserve">2,5,11 классов </w:t>
      </w:r>
      <w:r w:rsidR="00903DC7" w:rsidRPr="00C1341E">
        <w:t>и обучающ</w:t>
      </w:r>
      <w:r w:rsidR="00CD1710" w:rsidRPr="00C1341E">
        <w:t>иеся 11 класса  МОУ КСОЩ№1 и МОУ Тысяцкой ООШ</w:t>
      </w:r>
      <w:r w:rsidR="00A12FDA" w:rsidRPr="00C1341E">
        <w:t>.</w:t>
      </w:r>
      <w:r w:rsidR="00903DC7" w:rsidRPr="00C1341E">
        <w:t xml:space="preserve"> </w:t>
      </w:r>
      <w:r w:rsidR="00CD1710" w:rsidRPr="00C1341E">
        <w:t xml:space="preserve"> Всего приняло участие 202 родителя и 21 обу</w:t>
      </w:r>
      <w:r w:rsidR="00A12FDA" w:rsidRPr="00C1341E">
        <w:t>ча</w:t>
      </w:r>
      <w:r w:rsidR="00CD1710" w:rsidRPr="00C1341E">
        <w:t>ющий</w:t>
      </w:r>
      <w:r w:rsidR="00903DC7" w:rsidRPr="00C1341E">
        <w:t xml:space="preserve">ся. Удовлетворены образовательным учреждением в целом  </w:t>
      </w:r>
      <w:r w:rsidR="00CD1710" w:rsidRPr="00C1341E">
        <w:t>85%  родителей и 62</w:t>
      </w:r>
      <w:r w:rsidR="00903DC7" w:rsidRPr="00C1341E">
        <w:t>% обучающихся.</w:t>
      </w:r>
      <w:r w:rsidR="003F63A0" w:rsidRPr="00C1341E">
        <w:t xml:space="preserve">       </w:t>
      </w:r>
    </w:p>
    <w:p w:rsidR="0009067B" w:rsidRPr="00C1341E" w:rsidRDefault="002A613F" w:rsidP="005612CD">
      <w:pPr>
        <w:jc w:val="both"/>
      </w:pPr>
      <w:r w:rsidRPr="00C1341E">
        <w:t xml:space="preserve">          </w:t>
      </w:r>
      <w:r w:rsidR="009E1149" w:rsidRPr="00C1341E">
        <w:t>В марте 2022</w:t>
      </w:r>
      <w:r w:rsidR="00E57D34" w:rsidRPr="00C1341E">
        <w:t xml:space="preserve"> года    проведён </w:t>
      </w:r>
      <w:r w:rsidR="005612CD" w:rsidRPr="00C1341E">
        <w:t>региональный</w:t>
      </w:r>
      <w:r w:rsidR="00E57D34" w:rsidRPr="00C1341E">
        <w:t xml:space="preserve"> мониторинг эффективности  работы  общеобразовательных организаций по формированию  функциональной  грамотности обучающихся. В мониторинге  приняли участие заместители директоров  5 (100%) муниципальных  общеобразовательных организаций.  </w:t>
      </w:r>
      <w:r w:rsidR="0009067B" w:rsidRPr="00C1341E">
        <w:t>Анализ эффективности работы  общеобразовательных организаций по формированию  функциональной  грамотнос</w:t>
      </w:r>
      <w:r w:rsidR="009E1149" w:rsidRPr="00C1341E">
        <w:t>ти обучающихся был проведен по</w:t>
      </w:r>
      <w:r w:rsidR="0009067B" w:rsidRPr="00C1341E">
        <w:t xml:space="preserve"> актуальным направлениям работы ОО</w:t>
      </w:r>
      <w:r w:rsidR="009E1149" w:rsidRPr="00C1341E">
        <w:t xml:space="preserve"> </w:t>
      </w:r>
      <w:r w:rsidR="00B6688F" w:rsidRPr="00C1341E">
        <w:t>по формированию функциональной грамотности обучающихся</w:t>
      </w:r>
      <w:r w:rsidR="009E1149" w:rsidRPr="00C1341E">
        <w:t>.</w:t>
      </w:r>
      <w:r w:rsidR="00B6688F" w:rsidRPr="00C1341E">
        <w:t xml:space="preserve"> </w:t>
      </w:r>
      <w:r w:rsidR="009E1149" w:rsidRPr="00C1341E">
        <w:t xml:space="preserve"> </w:t>
      </w:r>
      <w:r w:rsidR="00B6688F" w:rsidRPr="00C1341E">
        <w:t xml:space="preserve"> </w:t>
      </w:r>
      <w:r w:rsidR="009E1149" w:rsidRPr="00C1341E">
        <w:t xml:space="preserve"> </w:t>
      </w:r>
    </w:p>
    <w:p w:rsidR="00E57D34" w:rsidRPr="00C1341E" w:rsidRDefault="000C5749" w:rsidP="003F63A0">
      <w:pPr>
        <w:jc w:val="both"/>
      </w:pPr>
      <w:r w:rsidRPr="00C1341E">
        <w:lastRenderedPageBreak/>
        <w:t xml:space="preserve">          </w:t>
      </w:r>
      <w:r w:rsidR="00FF0D6F" w:rsidRPr="00C1341E">
        <w:t>В мае проведен региональный мониторинг по готовности ОО к введению ФГОС НОО иФГОС ООО</w:t>
      </w:r>
      <w:r w:rsidR="00E0190F" w:rsidRPr="00C1341E">
        <w:t>для обучающихся 1,5-х классов.</w:t>
      </w:r>
    </w:p>
    <w:p w:rsidR="00393915" w:rsidRPr="00F02E79" w:rsidRDefault="009E1149" w:rsidP="0004192C">
      <w:pPr>
        <w:spacing w:line="276" w:lineRule="auto"/>
        <w:jc w:val="both"/>
      </w:pPr>
      <w:r>
        <w:t xml:space="preserve"> </w:t>
      </w:r>
    </w:p>
    <w:p w:rsidR="003F63A0" w:rsidRDefault="00393915" w:rsidP="00393915">
      <w:pPr>
        <w:jc w:val="center"/>
        <w:rPr>
          <w:b/>
        </w:rPr>
      </w:pPr>
      <w:r>
        <w:rPr>
          <w:b/>
        </w:rPr>
        <w:t>Тестирования</w:t>
      </w:r>
    </w:p>
    <w:p w:rsidR="00393915" w:rsidRPr="003F63A0" w:rsidRDefault="00393915" w:rsidP="00393915">
      <w:pPr>
        <w:jc w:val="center"/>
        <w:rPr>
          <w:b/>
        </w:rPr>
      </w:pPr>
    </w:p>
    <w:p w:rsidR="00B83200" w:rsidRPr="00C1341E" w:rsidRDefault="00E26484" w:rsidP="00A12FDA">
      <w:r>
        <w:t xml:space="preserve"> </w:t>
      </w:r>
    </w:p>
    <w:p w:rsidR="00CF6312" w:rsidRDefault="0004192C" w:rsidP="00CF6312">
      <w:pPr>
        <w:jc w:val="both"/>
      </w:pPr>
      <w:r w:rsidRPr="00C1341E">
        <w:t xml:space="preserve">     </w:t>
      </w:r>
      <w:r w:rsidR="00C1341E" w:rsidRPr="00E26484">
        <w:t>В апреле 2022г</w:t>
      </w:r>
      <w:r w:rsidR="00C1341E" w:rsidRPr="00E26484">
        <w:rPr>
          <w:b/>
        </w:rPr>
        <w:t xml:space="preserve"> </w:t>
      </w:r>
      <w:r w:rsidR="00C1341E" w:rsidRPr="00E26484">
        <w:t xml:space="preserve">ТО ИУУ </w:t>
      </w:r>
      <w:r w:rsidR="00CF6312" w:rsidRPr="00E26484">
        <w:t xml:space="preserve">впервые была организована и проведена процедура оценки предметных и методических компетенций учителей по предметам: русский язык, математика, </w:t>
      </w:r>
      <w:r w:rsidR="00E26484" w:rsidRPr="00E26484">
        <w:t>физика, химия, биология, истори</w:t>
      </w:r>
      <w:r w:rsidR="00C1341E" w:rsidRPr="00E26484">
        <w:t>я.</w:t>
      </w:r>
      <w:r w:rsidR="00CF6312" w:rsidRPr="00E26484">
        <w:t xml:space="preserve"> Оценка была направлена на определение уровня профессионализма учителя-методиста путем выявления проблем, связанных с непосредственным выполнением педагогом своих профессиональных о</w:t>
      </w:r>
      <w:r w:rsidR="00C1341E" w:rsidRPr="00E26484">
        <w:t>бязанностей. От Кувшиновского</w:t>
      </w:r>
      <w:r w:rsidR="00E26484" w:rsidRPr="00E26484">
        <w:t xml:space="preserve"> района приняла</w:t>
      </w:r>
      <w:r w:rsidR="00C1341E" w:rsidRPr="00E26484">
        <w:t xml:space="preserve"> участие 1 педагог</w:t>
      </w:r>
      <w:r w:rsidR="00E26484" w:rsidRPr="00E26484">
        <w:t xml:space="preserve"> МОУ КСОШ№1.</w:t>
      </w:r>
    </w:p>
    <w:p w:rsidR="00630BB8" w:rsidRPr="000D4048" w:rsidRDefault="00630BB8" w:rsidP="00785333">
      <w:pPr>
        <w:jc w:val="both"/>
        <w:rPr>
          <w:i/>
        </w:rPr>
      </w:pPr>
    </w:p>
    <w:p w:rsidR="00FE34CB" w:rsidRDefault="00BC1E15" w:rsidP="00FE34CB">
      <w:pPr>
        <w:jc w:val="center"/>
        <w:rPr>
          <w:b/>
        </w:rPr>
      </w:pPr>
      <w:r>
        <w:rPr>
          <w:b/>
          <w:lang w:val="en-US"/>
        </w:rPr>
        <w:t>VII</w:t>
      </w:r>
      <w:r w:rsidR="00BC7754">
        <w:rPr>
          <w:b/>
          <w:lang w:val="en-US"/>
        </w:rPr>
        <w:t>I</w:t>
      </w:r>
      <w:r w:rsidRPr="0009719A">
        <w:rPr>
          <w:b/>
        </w:rPr>
        <w:t xml:space="preserve">     </w:t>
      </w:r>
      <w:r w:rsidR="00FE34CB">
        <w:rPr>
          <w:b/>
        </w:rPr>
        <w:t>Аналитическая деятельность</w:t>
      </w:r>
    </w:p>
    <w:p w:rsidR="00F84FF6" w:rsidRDefault="00F84FF6" w:rsidP="00FE34CB">
      <w:pPr>
        <w:jc w:val="center"/>
        <w:rPr>
          <w:b/>
        </w:rPr>
      </w:pPr>
    </w:p>
    <w:p w:rsidR="00FE34CB" w:rsidRPr="00B70870" w:rsidRDefault="00102A03" w:rsidP="00FA4E28">
      <w:pPr>
        <w:rPr>
          <w:color w:val="000000"/>
          <w:shd w:val="clear" w:color="auto" w:fill="F5F5F5"/>
        </w:rPr>
      </w:pPr>
      <w:r>
        <w:rPr>
          <w:color w:val="000000"/>
          <w:shd w:val="clear" w:color="auto" w:fill="FFFFFF"/>
        </w:rPr>
        <w:t>Муниципальная методическая служба</w:t>
      </w:r>
      <w:r w:rsidR="00F84FF6" w:rsidRPr="00A750DC">
        <w:rPr>
          <w:color w:val="000000"/>
          <w:shd w:val="clear" w:color="auto" w:fill="FFFFFF"/>
        </w:rPr>
        <w:t xml:space="preserve"> проводит </w:t>
      </w:r>
      <w:r w:rsidR="00F84FF6" w:rsidRPr="00A750DC">
        <w:rPr>
          <w:bCs/>
          <w:color w:val="333333"/>
          <w:shd w:val="clear" w:color="auto" w:fill="FFFFFF"/>
        </w:rPr>
        <w:t>аналитическую</w:t>
      </w:r>
      <w:r w:rsidR="00F84FF6" w:rsidRPr="00A750DC">
        <w:rPr>
          <w:color w:val="333333"/>
          <w:shd w:val="clear" w:color="auto" w:fill="FFFFFF"/>
        </w:rPr>
        <w:t> </w:t>
      </w:r>
      <w:r w:rsidR="00F84FF6" w:rsidRPr="00A750DC">
        <w:rPr>
          <w:bCs/>
          <w:color w:val="333333"/>
          <w:shd w:val="clear" w:color="auto" w:fill="FFFFFF"/>
        </w:rPr>
        <w:t>деятельность</w:t>
      </w:r>
      <w:r w:rsidR="00F84FF6" w:rsidRPr="00A750DC">
        <w:rPr>
          <w:color w:val="000000"/>
          <w:shd w:val="clear" w:color="auto" w:fill="FFFFFF"/>
        </w:rPr>
        <w:t xml:space="preserve"> для оценки состояния определенных направлений </w:t>
      </w:r>
      <w:r w:rsidR="00FB2098" w:rsidRPr="00A750DC">
        <w:rPr>
          <w:color w:val="000000"/>
          <w:shd w:val="clear" w:color="auto" w:fill="FFFFFF"/>
        </w:rPr>
        <w:t xml:space="preserve"> работы общеобразовательных организаций и эффективно исп</w:t>
      </w:r>
      <w:r w:rsidR="00A750DC">
        <w:rPr>
          <w:color w:val="000000"/>
          <w:shd w:val="clear" w:color="auto" w:fill="FFFFFF"/>
        </w:rPr>
        <w:t>ользует</w:t>
      </w:r>
      <w:r w:rsidR="00FB2098" w:rsidRPr="00A750DC">
        <w:rPr>
          <w:color w:val="000000"/>
          <w:shd w:val="clear" w:color="auto" w:fill="FFFFFF"/>
        </w:rPr>
        <w:t xml:space="preserve"> её результаты для </w:t>
      </w:r>
      <w:r w:rsidR="00F84FF6" w:rsidRPr="00A750DC">
        <w:rPr>
          <w:color w:val="333333"/>
          <w:shd w:val="clear" w:color="auto" w:fill="FFFFFF"/>
        </w:rPr>
        <w:t> планирование </w:t>
      </w:r>
      <w:r w:rsidR="00F84FF6" w:rsidRPr="00A750DC">
        <w:rPr>
          <w:bCs/>
          <w:color w:val="333333"/>
          <w:shd w:val="clear" w:color="auto" w:fill="FFFFFF"/>
        </w:rPr>
        <w:t>деятельности</w:t>
      </w:r>
      <w:r w:rsidR="00F84FF6" w:rsidRPr="00A750DC">
        <w:rPr>
          <w:color w:val="333333"/>
          <w:shd w:val="clear" w:color="auto" w:fill="FFFFFF"/>
        </w:rPr>
        <w:t>, прогнозирования</w:t>
      </w:r>
      <w:r w:rsidR="00FB2098" w:rsidRPr="00A750DC">
        <w:rPr>
          <w:color w:val="333333"/>
          <w:shd w:val="clear" w:color="auto" w:fill="FFFFFF"/>
        </w:rPr>
        <w:t>,</w:t>
      </w:r>
      <w:r w:rsidR="00F84FF6" w:rsidRPr="00A750DC">
        <w:rPr>
          <w:color w:val="333333"/>
          <w:shd w:val="clear" w:color="auto" w:fill="FFFFFF"/>
        </w:rPr>
        <w:t xml:space="preserve">  поиск</w:t>
      </w:r>
      <w:r w:rsidR="00FB2098" w:rsidRPr="00A750DC">
        <w:rPr>
          <w:color w:val="333333"/>
          <w:shd w:val="clear" w:color="auto" w:fill="FFFFFF"/>
        </w:rPr>
        <w:t>а</w:t>
      </w:r>
      <w:r w:rsidR="00A750DC">
        <w:rPr>
          <w:color w:val="333333"/>
          <w:shd w:val="clear" w:color="auto" w:fill="FFFFFF"/>
        </w:rPr>
        <w:t xml:space="preserve"> наиболее новых, более </w:t>
      </w:r>
      <w:r w:rsidR="00F84FF6" w:rsidRPr="00A750DC">
        <w:rPr>
          <w:color w:val="333333"/>
          <w:shd w:val="clear" w:color="auto" w:fill="FFFFFF"/>
        </w:rPr>
        <w:t>результативных</w:t>
      </w:r>
      <w:r w:rsidR="00FB2098" w:rsidRPr="00A750DC">
        <w:rPr>
          <w:color w:val="333333"/>
          <w:shd w:val="clear" w:color="auto" w:fill="FFFFFF"/>
        </w:rPr>
        <w:t xml:space="preserve"> решений</w:t>
      </w:r>
      <w:r w:rsidR="00A750DC">
        <w:rPr>
          <w:color w:val="333333"/>
          <w:shd w:val="clear" w:color="auto" w:fill="FFFFFF"/>
        </w:rPr>
        <w:t>.</w:t>
      </w:r>
    </w:p>
    <w:p w:rsidR="001E58F4" w:rsidRPr="00E85426" w:rsidRDefault="001E58F4" w:rsidP="00E85426">
      <w:pPr>
        <w:pStyle w:val="a7"/>
        <w:jc w:val="both"/>
        <w:rPr>
          <w:i/>
        </w:rPr>
      </w:pPr>
      <w:r w:rsidRPr="00E85426">
        <w:t xml:space="preserve">     В</w:t>
      </w:r>
      <w:r w:rsidR="008D29FE" w:rsidRPr="00E85426">
        <w:t xml:space="preserve"> </w:t>
      </w:r>
      <w:r w:rsidRPr="00E85426">
        <w:t>сентябре проведен</w:t>
      </w:r>
      <w:r w:rsidRPr="00E85426">
        <w:rPr>
          <w:i/>
        </w:rPr>
        <w:t xml:space="preserve"> </w:t>
      </w:r>
      <w:r w:rsidRPr="00E85426">
        <w:t>анализ картотеки учителей района. Составлен аналитический материала по  педагогическим кадрам района.( См. информацию на ст. 2).</w:t>
      </w:r>
      <w:r w:rsidRPr="00E85426">
        <w:rPr>
          <w:i/>
        </w:rPr>
        <w:t xml:space="preserve"> </w:t>
      </w:r>
    </w:p>
    <w:p w:rsidR="008D29FE" w:rsidRPr="00E85426" w:rsidRDefault="001E58F4" w:rsidP="00E85426">
      <w:pPr>
        <w:jc w:val="both"/>
      </w:pPr>
      <w:r w:rsidRPr="00E85426">
        <w:t xml:space="preserve">    В сентябре проведен</w:t>
      </w:r>
      <w:r w:rsidRPr="00E85426">
        <w:rPr>
          <w:i/>
        </w:rPr>
        <w:t xml:space="preserve"> </w:t>
      </w:r>
      <w:r w:rsidRPr="00E85426">
        <w:t>анализ  в</w:t>
      </w:r>
      <w:r w:rsidR="0020593B" w:rsidRPr="00E85426">
        <w:t>ыбора модулей курса ОРКСЭ в 2021-2022</w:t>
      </w:r>
      <w:r w:rsidRPr="00E85426">
        <w:t xml:space="preserve"> учебном году.</w:t>
      </w:r>
      <w:r w:rsidR="001538C2" w:rsidRPr="00E85426">
        <w:t xml:space="preserve"> 100% обучающихся школ района  в</w:t>
      </w:r>
      <w:r w:rsidR="0020593B" w:rsidRPr="00E85426">
        <w:t xml:space="preserve"> 2021/2022</w:t>
      </w:r>
      <w:r w:rsidR="001538C2" w:rsidRPr="00E85426">
        <w:t xml:space="preserve"> учебном году изучали модули ОРКСЭ  - Основы православной культуры. </w:t>
      </w:r>
    </w:p>
    <w:p w:rsidR="00630BB8" w:rsidRPr="00E85426" w:rsidRDefault="00AA3261" w:rsidP="00E85426">
      <w:pPr>
        <w:jc w:val="both"/>
      </w:pPr>
      <w:r w:rsidRPr="00E85426">
        <w:t xml:space="preserve">       </w:t>
      </w:r>
      <w:r w:rsidR="008B6EFA" w:rsidRPr="00E85426">
        <w:t xml:space="preserve">В ноябре – декабре проведен анализ </w:t>
      </w:r>
      <w:r w:rsidRPr="00E85426">
        <w:t>результатов</w:t>
      </w:r>
      <w:r w:rsidR="008B6EFA" w:rsidRPr="00E85426">
        <w:t xml:space="preserve"> школьного  и муниципального этапов всероссийской олимпиады школьников в 20</w:t>
      </w:r>
      <w:r w:rsidR="0020593B" w:rsidRPr="00E85426">
        <w:t>21</w:t>
      </w:r>
      <w:r w:rsidR="008B6EFA" w:rsidRPr="00E85426">
        <w:t>-202</w:t>
      </w:r>
      <w:r w:rsidR="0020593B" w:rsidRPr="00E85426">
        <w:t>2</w:t>
      </w:r>
      <w:r w:rsidR="008B6EFA" w:rsidRPr="00E85426">
        <w:t xml:space="preserve"> уч.г.</w:t>
      </w:r>
      <w:r w:rsidR="00E43DB6" w:rsidRPr="00E85426">
        <w:t xml:space="preserve"> Написана аналитическая</w:t>
      </w:r>
      <w:r w:rsidR="00102A03" w:rsidRPr="00E85426">
        <w:t xml:space="preserve">  справка( см. информация  ст.10,11</w:t>
      </w:r>
      <w:r w:rsidR="00E43DB6" w:rsidRPr="00E85426">
        <w:t>).</w:t>
      </w:r>
      <w:r w:rsidR="008B6EFA" w:rsidRPr="00E85426">
        <w:t xml:space="preserve">                                                                            </w:t>
      </w:r>
    </w:p>
    <w:p w:rsidR="00630BB8" w:rsidRPr="00E85426" w:rsidRDefault="00630BB8" w:rsidP="00E85426">
      <w:pPr>
        <w:jc w:val="both"/>
      </w:pPr>
      <w:r w:rsidRPr="00E85426">
        <w:rPr>
          <w:i/>
        </w:rPr>
        <w:t xml:space="preserve">      </w:t>
      </w:r>
      <w:r w:rsidR="00E43DB6" w:rsidRPr="00E85426">
        <w:t>В ноябре – декабре проведен анализ результатов</w:t>
      </w:r>
      <w:r w:rsidR="00E43DB6" w:rsidRPr="00E85426">
        <w:rPr>
          <w:i/>
        </w:rPr>
        <w:t xml:space="preserve">  </w:t>
      </w:r>
      <w:r w:rsidR="00E43DB6" w:rsidRPr="00E85426">
        <w:t>школьного  и муниципального</w:t>
      </w:r>
      <w:r w:rsidR="00E43DB6" w:rsidRPr="00E85426">
        <w:rPr>
          <w:i/>
        </w:rPr>
        <w:t xml:space="preserve"> </w:t>
      </w:r>
      <w:r w:rsidR="00E43DB6" w:rsidRPr="00E85426">
        <w:t>этапов</w:t>
      </w:r>
      <w:r w:rsidRPr="00E85426">
        <w:rPr>
          <w:i/>
        </w:rPr>
        <w:t xml:space="preserve">                                                                                            </w:t>
      </w:r>
      <w:r w:rsidRPr="00E85426">
        <w:t xml:space="preserve">          </w:t>
      </w:r>
    </w:p>
    <w:p w:rsidR="001E58F4" w:rsidRPr="00E85426" w:rsidRDefault="00E43DB6" w:rsidP="00E85426">
      <w:pPr>
        <w:jc w:val="both"/>
      </w:pPr>
      <w:r w:rsidRPr="00E85426">
        <w:t>предметной олимпиады  младших школьников в 20</w:t>
      </w:r>
      <w:r w:rsidR="0020593B" w:rsidRPr="00E85426">
        <w:t>21</w:t>
      </w:r>
      <w:r w:rsidRPr="00E85426">
        <w:t>-202</w:t>
      </w:r>
      <w:r w:rsidR="0020593B" w:rsidRPr="00E85426">
        <w:t>2</w:t>
      </w:r>
      <w:r w:rsidRPr="00E85426">
        <w:t xml:space="preserve">уч.г. Написана аналитическая </w:t>
      </w:r>
      <w:r w:rsidR="00102A03" w:rsidRPr="00E85426">
        <w:t xml:space="preserve"> справка ( см. информация  ст.10,11</w:t>
      </w:r>
      <w:r w:rsidRPr="00E85426">
        <w:t xml:space="preserve">).                                                                            </w:t>
      </w:r>
    </w:p>
    <w:p w:rsidR="001E58F4" w:rsidRDefault="0080697C" w:rsidP="00E85426">
      <w:pPr>
        <w:jc w:val="both"/>
      </w:pPr>
      <w:r w:rsidRPr="00E85426">
        <w:rPr>
          <w:i/>
        </w:rPr>
        <w:t xml:space="preserve">      </w:t>
      </w:r>
      <w:r w:rsidRPr="00E85426">
        <w:t>В июне проведен</w:t>
      </w:r>
      <w:r w:rsidRPr="008B6EFA">
        <w:t xml:space="preserve"> анализ</w:t>
      </w:r>
      <w:r w:rsidRPr="0080697C">
        <w:t xml:space="preserve"> </w:t>
      </w:r>
      <w:r>
        <w:t xml:space="preserve">обучения по  ФГОС СОО.                                                          </w:t>
      </w:r>
    </w:p>
    <w:p w:rsidR="00FE34CB" w:rsidRPr="00AA4949" w:rsidRDefault="00010958" w:rsidP="00AA4949">
      <w:pPr>
        <w:jc w:val="both"/>
      </w:pPr>
      <w:r>
        <w:t xml:space="preserve">      </w:t>
      </w:r>
      <w:r w:rsidR="00596E1E">
        <w:rPr>
          <w:b/>
        </w:rPr>
        <w:t xml:space="preserve"> </w:t>
      </w:r>
    </w:p>
    <w:p w:rsidR="004A0D41" w:rsidRDefault="00E00230" w:rsidP="00903DC7">
      <w:pPr>
        <w:rPr>
          <w:i/>
        </w:rPr>
      </w:pPr>
      <w:r w:rsidRPr="00523F9B">
        <w:rPr>
          <w:i/>
        </w:rPr>
        <w:t>По объективным причинам</w:t>
      </w:r>
      <w:r w:rsidR="00AA4949">
        <w:rPr>
          <w:i/>
        </w:rPr>
        <w:t xml:space="preserve"> в</w:t>
      </w:r>
      <w:r w:rsidR="00596E1E">
        <w:rPr>
          <w:i/>
        </w:rPr>
        <w:t xml:space="preserve"> 2021-2022</w:t>
      </w:r>
      <w:r w:rsidR="00C873AB" w:rsidRPr="00523F9B">
        <w:rPr>
          <w:i/>
        </w:rPr>
        <w:t xml:space="preserve"> уч.</w:t>
      </w:r>
      <w:r w:rsidRPr="00523F9B">
        <w:rPr>
          <w:i/>
        </w:rPr>
        <w:t>г план работы не был полностью выполнен. Не был</w:t>
      </w:r>
      <w:r w:rsidR="00C873AB" w:rsidRPr="00523F9B">
        <w:rPr>
          <w:i/>
        </w:rPr>
        <w:t>и</w:t>
      </w:r>
      <w:r w:rsidRPr="00523F9B">
        <w:rPr>
          <w:i/>
        </w:rPr>
        <w:t xml:space="preserve"> проведен</w:t>
      </w:r>
      <w:r w:rsidR="00AA4949">
        <w:rPr>
          <w:i/>
        </w:rPr>
        <w:t xml:space="preserve">ы заседания </w:t>
      </w:r>
      <w:r w:rsidR="00A12FDA" w:rsidRPr="00523F9B">
        <w:rPr>
          <w:i/>
        </w:rPr>
        <w:t>МО на базах школ с проведение</w:t>
      </w:r>
      <w:r w:rsidR="00596E1E">
        <w:rPr>
          <w:i/>
        </w:rPr>
        <w:t>м открытых уроков, мастер-класс.</w:t>
      </w:r>
      <w:r w:rsidR="00A12FDA" w:rsidRPr="00523F9B">
        <w:rPr>
          <w:i/>
        </w:rPr>
        <w:t xml:space="preserve"> </w:t>
      </w:r>
      <w:r w:rsidR="00596E1E">
        <w:rPr>
          <w:i/>
        </w:rPr>
        <w:t xml:space="preserve"> </w:t>
      </w:r>
    </w:p>
    <w:p w:rsidR="00FA1E65" w:rsidRDefault="00FA1E65" w:rsidP="00903DC7">
      <w:pPr>
        <w:rPr>
          <w:i/>
        </w:rPr>
      </w:pPr>
    </w:p>
    <w:p w:rsidR="00AA20E9" w:rsidRDefault="00AA20E9" w:rsidP="00AA20E9">
      <w:pPr>
        <w:tabs>
          <w:tab w:val="left" w:pos="900"/>
        </w:tabs>
        <w:jc w:val="both"/>
      </w:pPr>
      <w:r w:rsidRPr="00AA20E9">
        <w:rPr>
          <w:b/>
        </w:rPr>
        <w:t>Вывод:</w:t>
      </w:r>
      <w:r w:rsidR="003C6A88" w:rsidRPr="00523F9B">
        <w:t xml:space="preserve"> </w:t>
      </w:r>
      <w:r>
        <w:t xml:space="preserve">  </w:t>
      </w:r>
      <w:r w:rsidR="003C6A88" w:rsidRPr="00523F9B">
        <w:t xml:space="preserve"> </w:t>
      </w:r>
    </w:p>
    <w:p w:rsidR="00AA20E9" w:rsidRDefault="00AA20E9" w:rsidP="00AA20E9">
      <w:pPr>
        <w:tabs>
          <w:tab w:val="left" w:pos="900"/>
        </w:tabs>
        <w:jc w:val="both"/>
      </w:pPr>
      <w:r>
        <w:t>-</w:t>
      </w:r>
      <w:r w:rsidR="003C6A88" w:rsidRPr="00523F9B">
        <w:t xml:space="preserve"> небольшая положительная динамика роста профессионального мастерства педагогов </w:t>
      </w:r>
      <w:r w:rsidR="00523F9B" w:rsidRPr="00523F9B">
        <w:t xml:space="preserve"> </w:t>
      </w:r>
      <w:r>
        <w:t xml:space="preserve"> района;</w:t>
      </w:r>
      <w:r w:rsidR="003C6A88" w:rsidRPr="00523F9B">
        <w:t xml:space="preserve"> </w:t>
      </w:r>
    </w:p>
    <w:p w:rsidR="00AA20E9" w:rsidRDefault="00AA20E9" w:rsidP="00AA20E9">
      <w:pPr>
        <w:tabs>
          <w:tab w:val="left" w:pos="900"/>
        </w:tabs>
        <w:jc w:val="both"/>
      </w:pPr>
      <w:r>
        <w:t>-у</w:t>
      </w:r>
      <w:r w:rsidR="003C6A88" w:rsidRPr="00523F9B">
        <w:t>чителя включены</w:t>
      </w:r>
      <w:r>
        <w:t xml:space="preserve"> в методическую работу,  </w:t>
      </w:r>
      <w:r w:rsidR="00596E1E">
        <w:t>деля</w:t>
      </w:r>
      <w:r w:rsidR="00FA1E65">
        <w:t>т</w:t>
      </w:r>
      <w:bookmarkStart w:id="0" w:name="_GoBack"/>
      <w:bookmarkEnd w:id="0"/>
      <w:r w:rsidR="003C6A88" w:rsidRPr="00523F9B">
        <w:t>ся своим опытом и мет</w:t>
      </w:r>
      <w:r>
        <w:t>одическими находками, применяют</w:t>
      </w:r>
      <w:r w:rsidR="003C6A88" w:rsidRPr="00523F9B">
        <w:t xml:space="preserve"> новые педагогические технологии и инновации. </w:t>
      </w:r>
      <w:r w:rsidR="00523F9B" w:rsidRPr="00523F9B">
        <w:t xml:space="preserve">  </w:t>
      </w:r>
    </w:p>
    <w:p w:rsidR="003C6A88" w:rsidRPr="00523F9B" w:rsidRDefault="00AA20E9" w:rsidP="00AA20E9">
      <w:pPr>
        <w:tabs>
          <w:tab w:val="left" w:pos="900"/>
        </w:tabs>
        <w:jc w:val="both"/>
      </w:pPr>
      <w:r>
        <w:t xml:space="preserve">- </w:t>
      </w:r>
      <w:r>
        <w:rPr>
          <w:szCs w:val="28"/>
        </w:rPr>
        <w:t>п</w:t>
      </w:r>
      <w:r w:rsidRPr="00E41B75">
        <w:rPr>
          <w:szCs w:val="28"/>
        </w:rPr>
        <w:t>овышается ИКТ-компетентность педагогических работников, активнее используются в учебном процессе, а также в методической деятельности электронные образовательные ресурсы.</w:t>
      </w:r>
    </w:p>
    <w:p w:rsidR="00AA20E9" w:rsidRDefault="00AA20E9" w:rsidP="00826F4E">
      <w:pPr>
        <w:jc w:val="both"/>
      </w:pPr>
    </w:p>
    <w:p w:rsidR="003C6A88" w:rsidRPr="000E4C14" w:rsidRDefault="003C6A88" w:rsidP="000E4C14">
      <w:pPr>
        <w:ind w:firstLine="709"/>
        <w:jc w:val="both"/>
      </w:pPr>
      <w:r w:rsidRPr="00523F9B">
        <w:t>Вместе с тем, в организации методической работы присутствуют и недостатки:</w:t>
      </w:r>
      <w:r w:rsidR="00523F9B">
        <w:rPr>
          <w:sz w:val="28"/>
          <w:szCs w:val="28"/>
          <w:highlight w:val="green"/>
        </w:rPr>
        <w:t xml:space="preserve">   </w:t>
      </w:r>
    </w:p>
    <w:p w:rsidR="003C6A88" w:rsidRPr="000E4C14" w:rsidRDefault="003C6A88" w:rsidP="003C6A88">
      <w:pPr>
        <w:ind w:firstLine="709"/>
        <w:jc w:val="both"/>
      </w:pPr>
      <w:r w:rsidRPr="000E4C14">
        <w:t>- недостаточно высокая результативность участия обучающихся в предметных олимпиадах и конкурсах;</w:t>
      </w:r>
    </w:p>
    <w:p w:rsidR="003C6A88" w:rsidRPr="000E4C14" w:rsidRDefault="003C6A88" w:rsidP="003C6A88">
      <w:pPr>
        <w:ind w:firstLine="709"/>
        <w:jc w:val="both"/>
      </w:pPr>
      <w:r w:rsidRPr="000E4C14">
        <w:t>- недостаточная материально-техническая база школ не дает возможности комплексного применения новых технологий обучения и воспитания;</w:t>
      </w:r>
    </w:p>
    <w:p w:rsidR="003C6A88" w:rsidRPr="000E4C14" w:rsidRDefault="003C6A88" w:rsidP="003C6A88">
      <w:pPr>
        <w:ind w:firstLine="709"/>
        <w:jc w:val="both"/>
      </w:pPr>
      <w:r w:rsidRPr="000E4C14">
        <w:t>- неполный охват и вовлечение учителей в методическую работу;</w:t>
      </w:r>
    </w:p>
    <w:p w:rsidR="003C6A88" w:rsidRPr="000E4C14" w:rsidRDefault="003C6A88" w:rsidP="00523F9B">
      <w:pPr>
        <w:ind w:firstLine="709"/>
        <w:jc w:val="both"/>
      </w:pPr>
      <w:r w:rsidRPr="000E4C14">
        <w:t xml:space="preserve">- недостаточно высок уровень самоанализа у учителей и самоконтроля у учащихся; </w:t>
      </w:r>
    </w:p>
    <w:p w:rsidR="003C6A88" w:rsidRDefault="003C6A88" w:rsidP="003C6A88">
      <w:pPr>
        <w:ind w:firstLine="709"/>
        <w:jc w:val="both"/>
        <w:rPr>
          <w:color w:val="000000"/>
          <w:shd w:val="clear" w:color="auto" w:fill="FFFFFF"/>
        </w:rPr>
      </w:pPr>
      <w:r w:rsidRPr="000E4C14">
        <w:rPr>
          <w:color w:val="000000"/>
          <w:shd w:val="clear" w:color="auto" w:fill="FFFFFF"/>
        </w:rPr>
        <w:t>- низкий уровень участия учителей в профессиональных конкурсах.</w:t>
      </w:r>
    </w:p>
    <w:p w:rsidR="00624742" w:rsidRDefault="00624742" w:rsidP="003C6A88">
      <w:pPr>
        <w:ind w:firstLine="709"/>
        <w:jc w:val="both"/>
        <w:rPr>
          <w:color w:val="000000"/>
          <w:shd w:val="clear" w:color="auto" w:fill="FFFFFF"/>
        </w:rPr>
      </w:pPr>
    </w:p>
    <w:p w:rsidR="000B04C8" w:rsidRDefault="00596E1E" w:rsidP="00624742">
      <w:pPr>
        <w:tabs>
          <w:tab w:val="left" w:pos="709"/>
        </w:tabs>
        <w:spacing w:after="200"/>
        <w:jc w:val="both"/>
        <w:rPr>
          <w:b/>
        </w:rPr>
      </w:pPr>
      <w:r>
        <w:rPr>
          <w:b/>
        </w:rPr>
        <w:t>Задачи на 2022</w:t>
      </w:r>
      <w:r w:rsidR="00624742" w:rsidRPr="00165B89">
        <w:rPr>
          <w:b/>
        </w:rPr>
        <w:t xml:space="preserve"> – 202</w:t>
      </w:r>
      <w:r>
        <w:rPr>
          <w:b/>
        </w:rPr>
        <w:t>3</w:t>
      </w:r>
      <w:r w:rsidR="00624742" w:rsidRPr="00165B89">
        <w:rPr>
          <w:b/>
        </w:rPr>
        <w:t xml:space="preserve"> учебный  год</w:t>
      </w:r>
      <w:r w:rsidR="00624742" w:rsidRPr="00624742">
        <w:rPr>
          <w:b/>
        </w:rPr>
        <w:t>.</w:t>
      </w:r>
    </w:p>
    <w:p w:rsidR="005A74A6" w:rsidRDefault="005A74A6" w:rsidP="00D06C65">
      <w:pPr>
        <w:pStyle w:val="a7"/>
      </w:pPr>
      <w:r>
        <w:t>- провести</w:t>
      </w:r>
      <w:r w:rsidRPr="00E41B75">
        <w:t xml:space="preserve"> мониторинг повышения квалификации педагогических кадров, профессиональной компетентности педагогов;</w:t>
      </w:r>
    </w:p>
    <w:p w:rsidR="006277B6" w:rsidRDefault="006277B6" w:rsidP="00773797">
      <w:pPr>
        <w:pStyle w:val="a7"/>
        <w:rPr>
          <w:rFonts w:eastAsiaTheme="minorHAnsi"/>
          <w:lang w:eastAsia="en-US"/>
        </w:rPr>
      </w:pPr>
      <w:r>
        <w:lastRenderedPageBreak/>
        <w:t>-</w:t>
      </w:r>
      <w:r w:rsidR="00773797">
        <w:t>активизировать работу с учителями по</w:t>
      </w:r>
      <w:r w:rsidR="00773797" w:rsidRPr="00773797">
        <w:rPr>
          <w:rFonts w:eastAsiaTheme="minorHAnsi"/>
          <w:lang w:eastAsia="en-US"/>
        </w:rPr>
        <w:t xml:space="preserve"> </w:t>
      </w:r>
      <w:r w:rsidR="00773797">
        <w:rPr>
          <w:rFonts w:eastAsiaTheme="minorHAnsi"/>
          <w:lang w:eastAsia="en-US"/>
        </w:rPr>
        <w:t>участию</w:t>
      </w:r>
      <w:r w:rsidR="00773797" w:rsidRPr="00773797">
        <w:rPr>
          <w:rFonts w:eastAsiaTheme="minorHAnsi"/>
          <w:lang w:eastAsia="en-US"/>
        </w:rPr>
        <w:t xml:space="preserve"> в процедуре независимой оценки профессиональной квалификации педагогических работников</w:t>
      </w:r>
      <w:r w:rsidR="00773797">
        <w:rPr>
          <w:rFonts w:eastAsiaTheme="minorHAnsi"/>
          <w:lang w:eastAsia="en-US"/>
        </w:rPr>
        <w:t>;</w:t>
      </w:r>
    </w:p>
    <w:p w:rsidR="00773797" w:rsidRDefault="00773797" w:rsidP="00773797">
      <w:pPr>
        <w:pStyle w:val="a7"/>
      </w:pPr>
      <w:r>
        <w:t>-активизировать работу</w:t>
      </w:r>
      <w:r w:rsidRPr="00773797">
        <w:rPr>
          <w:rFonts w:eastAsia="Calibri"/>
          <w:lang w:eastAsia="en-US"/>
        </w:rPr>
        <w:t xml:space="preserve"> по вопросам формирования и оценки функциональной грамотности;</w:t>
      </w:r>
    </w:p>
    <w:p w:rsidR="00D06C65" w:rsidRDefault="000B04C8" w:rsidP="00D06C65">
      <w:pPr>
        <w:pStyle w:val="a7"/>
        <w:rPr>
          <w:lang w:eastAsia="en-US"/>
        </w:rPr>
      </w:pPr>
      <w:r>
        <w:rPr>
          <w:b/>
        </w:rPr>
        <w:t>-</w:t>
      </w:r>
      <w:r w:rsidR="00D06C65" w:rsidRPr="00D06C65">
        <w:rPr>
          <w:lang w:eastAsia="en-US"/>
        </w:rPr>
        <w:t xml:space="preserve"> </w:t>
      </w:r>
      <w:r w:rsidR="00DE7D5A">
        <w:t xml:space="preserve">активизировать  </w:t>
      </w:r>
      <w:r w:rsidR="00DE7D5A">
        <w:rPr>
          <w:lang w:eastAsia="en-US"/>
        </w:rPr>
        <w:t>методическую</w:t>
      </w:r>
      <w:r w:rsidR="00D06C65" w:rsidRPr="00176A73">
        <w:rPr>
          <w:lang w:eastAsia="en-US"/>
        </w:rPr>
        <w:t xml:space="preserve"> работы в муниципальных об</w:t>
      </w:r>
      <w:r w:rsidR="00DE7D5A">
        <w:rPr>
          <w:lang w:eastAsia="en-US"/>
        </w:rPr>
        <w:t>щеоб</w:t>
      </w:r>
      <w:r w:rsidR="00D06C65" w:rsidRPr="00176A73">
        <w:rPr>
          <w:lang w:eastAsia="en-US"/>
        </w:rPr>
        <w:t>разовательных организациях,</w:t>
      </w:r>
    </w:p>
    <w:p w:rsidR="00D06C65" w:rsidRPr="00D06C65" w:rsidRDefault="00DE7D5A" w:rsidP="00D06C65">
      <w:pPr>
        <w:pStyle w:val="a7"/>
        <w:rPr>
          <w:b/>
        </w:rPr>
      </w:pPr>
      <w:r>
        <w:t>- продолжить работу</w:t>
      </w:r>
      <w:r w:rsidR="00D06C65" w:rsidRPr="00D06C65">
        <w:t xml:space="preserve"> по обобщению и распространению передового педагогического опыта; </w:t>
      </w:r>
    </w:p>
    <w:p w:rsidR="00D06C65" w:rsidRPr="00D06C65" w:rsidRDefault="00DE7D5A" w:rsidP="00D06C65">
      <w:pPr>
        <w:pStyle w:val="a7"/>
      </w:pPr>
      <w:r>
        <w:t>- обеспеченить условия</w:t>
      </w:r>
      <w:r w:rsidR="00D06C65" w:rsidRPr="00D06C65">
        <w:t xml:space="preserve"> для профессиональног</w:t>
      </w:r>
      <w:r>
        <w:t>о становления молодых педагогов;</w:t>
      </w:r>
    </w:p>
    <w:p w:rsidR="005A42B9" w:rsidRDefault="005A42B9" w:rsidP="007047EE">
      <w:pPr>
        <w:contextualSpacing/>
        <w:jc w:val="both"/>
      </w:pPr>
      <w:r w:rsidRPr="00E41B75">
        <w:t xml:space="preserve">- </w:t>
      </w:r>
      <w:r w:rsidR="007047EE" w:rsidRPr="00E41B75">
        <w:t xml:space="preserve"> осуществление методического сопровождения по </w:t>
      </w:r>
      <w:r w:rsidR="007047EE">
        <w:t xml:space="preserve"> введению ФГОС С</w:t>
      </w:r>
      <w:r w:rsidR="007047EE" w:rsidRPr="00E41B75">
        <w:t>ОО</w:t>
      </w:r>
      <w:r w:rsidR="007047EE">
        <w:t>;</w:t>
      </w:r>
      <w:r w:rsidR="007047EE" w:rsidRPr="00E41B75">
        <w:t xml:space="preserve"> </w:t>
      </w:r>
      <w:r w:rsidR="007047EE">
        <w:t xml:space="preserve">  </w:t>
      </w:r>
    </w:p>
    <w:p w:rsidR="005A42B9" w:rsidRPr="00E41B75" w:rsidRDefault="005A42B9" w:rsidP="005A42B9">
      <w:pPr>
        <w:ind w:firstLine="33"/>
        <w:jc w:val="both"/>
      </w:pPr>
      <w:r w:rsidRPr="00E41B75">
        <w:t xml:space="preserve">- </w:t>
      </w:r>
      <w:r w:rsidRPr="00E41B75">
        <w:rPr>
          <w:rFonts w:eastAsia="Calibri"/>
        </w:rPr>
        <w:t>организация де</w:t>
      </w:r>
      <w:r w:rsidR="00DE7D5A">
        <w:rPr>
          <w:rFonts w:eastAsia="Calibri"/>
        </w:rPr>
        <w:t>ятельности методического совета.</w:t>
      </w:r>
    </w:p>
    <w:p w:rsidR="00D06C65" w:rsidRPr="00D06C65" w:rsidRDefault="00D06C65" w:rsidP="00D06C65">
      <w:pPr>
        <w:pStyle w:val="a7"/>
      </w:pPr>
    </w:p>
    <w:p w:rsidR="00D06C65" w:rsidRDefault="00D06C65" w:rsidP="00D06C65">
      <w:pPr>
        <w:ind w:firstLine="709"/>
        <w:jc w:val="both"/>
        <w:rPr>
          <w:color w:val="000000"/>
          <w:shd w:val="clear" w:color="auto" w:fill="FFFFFF"/>
        </w:rPr>
      </w:pPr>
      <w:r>
        <w:rPr>
          <w:sz w:val="28"/>
          <w:szCs w:val="28"/>
        </w:rPr>
        <w:t xml:space="preserve"> </w:t>
      </w:r>
    </w:p>
    <w:p w:rsidR="000B04C8" w:rsidRPr="00624742" w:rsidRDefault="00D06C65" w:rsidP="00D06C65">
      <w:pPr>
        <w:pStyle w:val="2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702"/>
        <w:jc w:val="both"/>
        <w:rPr>
          <w:highlight w:val="yellow"/>
        </w:rPr>
      </w:pPr>
      <w:r>
        <w:rPr>
          <w:highlight w:val="yellow"/>
        </w:rPr>
        <w:t xml:space="preserve">      </w:t>
      </w:r>
    </w:p>
    <w:p w:rsidR="00165B89" w:rsidRPr="00472566" w:rsidRDefault="00773797" w:rsidP="00472566">
      <w:pPr>
        <w:rPr>
          <w:rFonts w:eastAsia="Calibr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165B89" w:rsidRPr="00165B89" w:rsidRDefault="00165B89" w:rsidP="00165B89">
      <w:pPr>
        <w:tabs>
          <w:tab w:val="left" w:pos="3410"/>
        </w:tabs>
        <w:spacing w:after="200"/>
      </w:pPr>
    </w:p>
    <w:p w:rsidR="0030417E" w:rsidRPr="0015099F" w:rsidRDefault="0030417E" w:rsidP="0015099F">
      <w:pPr>
        <w:jc w:val="both"/>
      </w:pPr>
    </w:p>
    <w:p w:rsidR="0030417E" w:rsidRPr="0015099F" w:rsidRDefault="0030417E" w:rsidP="0015099F">
      <w:pPr>
        <w:jc w:val="both"/>
      </w:pPr>
    </w:p>
    <w:p w:rsidR="0030417E" w:rsidRPr="0015099F" w:rsidRDefault="0030417E" w:rsidP="0015099F">
      <w:pPr>
        <w:jc w:val="both"/>
      </w:pPr>
    </w:p>
    <w:p w:rsidR="0030417E" w:rsidRPr="0015099F" w:rsidRDefault="0030417E" w:rsidP="0015099F">
      <w:pPr>
        <w:jc w:val="both"/>
      </w:pPr>
    </w:p>
    <w:p w:rsidR="0030417E" w:rsidRPr="0015099F" w:rsidRDefault="0030417E" w:rsidP="0015099F">
      <w:pPr>
        <w:jc w:val="both"/>
      </w:pPr>
    </w:p>
    <w:p w:rsidR="0022171E" w:rsidRPr="0015099F" w:rsidRDefault="0022171E" w:rsidP="0015099F">
      <w:pPr>
        <w:jc w:val="both"/>
      </w:pPr>
    </w:p>
    <w:sectPr w:rsidR="0022171E" w:rsidRPr="0015099F" w:rsidSect="00042711">
      <w:pgSz w:w="11906" w:h="16838"/>
      <w:pgMar w:top="737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CEE" w:rsidRDefault="00E44CEE" w:rsidP="005B37D5">
      <w:r>
        <w:separator/>
      </w:r>
    </w:p>
  </w:endnote>
  <w:endnote w:type="continuationSeparator" w:id="0">
    <w:p w:rsidR="00E44CEE" w:rsidRDefault="00E44CEE" w:rsidP="005B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CEE" w:rsidRDefault="00E44CEE" w:rsidP="005B37D5">
      <w:r>
        <w:separator/>
      </w:r>
    </w:p>
  </w:footnote>
  <w:footnote w:type="continuationSeparator" w:id="0">
    <w:p w:rsidR="00E44CEE" w:rsidRDefault="00E44CEE" w:rsidP="005B3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E8EA386"/>
    <w:lvl w:ilvl="0" w:tplc="BD08638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AC8059CC" w:tentative="1">
      <w:start w:val="1"/>
      <w:numFmt w:val="lowerLetter"/>
      <w:lvlText w:val="%2."/>
      <w:lvlJc w:val="left"/>
      <w:pPr>
        <w:ind w:left="1440" w:hanging="360"/>
      </w:pPr>
    </w:lvl>
    <w:lvl w:ilvl="2" w:tplc="4314C77C" w:tentative="1">
      <w:start w:val="1"/>
      <w:numFmt w:val="lowerRoman"/>
      <w:lvlText w:val="%3."/>
      <w:lvlJc w:val="right"/>
      <w:pPr>
        <w:ind w:left="2160" w:hanging="180"/>
      </w:pPr>
    </w:lvl>
    <w:lvl w:ilvl="3" w:tplc="59F0B0CC" w:tentative="1">
      <w:start w:val="1"/>
      <w:numFmt w:val="decimal"/>
      <w:lvlText w:val="%4."/>
      <w:lvlJc w:val="left"/>
      <w:pPr>
        <w:ind w:left="2880" w:hanging="360"/>
      </w:pPr>
    </w:lvl>
    <w:lvl w:ilvl="4" w:tplc="202ED1BC" w:tentative="1">
      <w:start w:val="1"/>
      <w:numFmt w:val="lowerLetter"/>
      <w:lvlText w:val="%5."/>
      <w:lvlJc w:val="left"/>
      <w:pPr>
        <w:ind w:left="3600" w:hanging="360"/>
      </w:pPr>
    </w:lvl>
    <w:lvl w:ilvl="5" w:tplc="C66A78EE" w:tentative="1">
      <w:start w:val="1"/>
      <w:numFmt w:val="lowerRoman"/>
      <w:lvlText w:val="%6."/>
      <w:lvlJc w:val="right"/>
      <w:pPr>
        <w:ind w:left="4320" w:hanging="180"/>
      </w:pPr>
    </w:lvl>
    <w:lvl w:ilvl="6" w:tplc="C3A0455A" w:tentative="1">
      <w:start w:val="1"/>
      <w:numFmt w:val="decimal"/>
      <w:lvlText w:val="%7."/>
      <w:lvlJc w:val="left"/>
      <w:pPr>
        <w:ind w:left="5040" w:hanging="360"/>
      </w:pPr>
    </w:lvl>
    <w:lvl w:ilvl="7" w:tplc="DED2A244" w:tentative="1">
      <w:start w:val="1"/>
      <w:numFmt w:val="lowerLetter"/>
      <w:lvlText w:val="%8."/>
      <w:lvlJc w:val="left"/>
      <w:pPr>
        <w:ind w:left="5760" w:hanging="360"/>
      </w:pPr>
    </w:lvl>
    <w:lvl w:ilvl="8" w:tplc="85522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hybridMultilevel"/>
    <w:tmpl w:val="FDAAF9FE"/>
    <w:lvl w:ilvl="0" w:tplc="14267D24">
      <w:start w:val="1"/>
      <w:numFmt w:val="decimal"/>
      <w:lvlText w:val="%1)"/>
      <w:lvlJc w:val="left"/>
      <w:pPr>
        <w:ind w:left="720" w:hanging="360"/>
      </w:pPr>
    </w:lvl>
    <w:lvl w:ilvl="1" w:tplc="759C5422" w:tentative="1">
      <w:start w:val="1"/>
      <w:numFmt w:val="lowerLetter"/>
      <w:lvlText w:val="%2."/>
      <w:lvlJc w:val="left"/>
      <w:pPr>
        <w:ind w:left="1440" w:hanging="360"/>
      </w:pPr>
    </w:lvl>
    <w:lvl w:ilvl="2" w:tplc="349233F8" w:tentative="1">
      <w:start w:val="1"/>
      <w:numFmt w:val="lowerRoman"/>
      <w:lvlText w:val="%3."/>
      <w:lvlJc w:val="right"/>
      <w:pPr>
        <w:ind w:left="2160" w:hanging="180"/>
      </w:pPr>
    </w:lvl>
    <w:lvl w:ilvl="3" w:tplc="38743E7C" w:tentative="1">
      <w:start w:val="1"/>
      <w:numFmt w:val="decimal"/>
      <w:lvlText w:val="%4."/>
      <w:lvlJc w:val="left"/>
      <w:pPr>
        <w:ind w:left="2880" w:hanging="360"/>
      </w:pPr>
    </w:lvl>
    <w:lvl w:ilvl="4" w:tplc="9FD067CC" w:tentative="1">
      <w:start w:val="1"/>
      <w:numFmt w:val="lowerLetter"/>
      <w:lvlText w:val="%5."/>
      <w:lvlJc w:val="left"/>
      <w:pPr>
        <w:ind w:left="3600" w:hanging="360"/>
      </w:pPr>
    </w:lvl>
    <w:lvl w:ilvl="5" w:tplc="84343CF6" w:tentative="1">
      <w:start w:val="1"/>
      <w:numFmt w:val="lowerRoman"/>
      <w:lvlText w:val="%6."/>
      <w:lvlJc w:val="right"/>
      <w:pPr>
        <w:ind w:left="4320" w:hanging="180"/>
      </w:pPr>
    </w:lvl>
    <w:lvl w:ilvl="6" w:tplc="FA58AC3E" w:tentative="1">
      <w:start w:val="1"/>
      <w:numFmt w:val="decimal"/>
      <w:lvlText w:val="%7."/>
      <w:lvlJc w:val="left"/>
      <w:pPr>
        <w:ind w:left="5040" w:hanging="360"/>
      </w:pPr>
    </w:lvl>
    <w:lvl w:ilvl="7" w:tplc="4F2467A2" w:tentative="1">
      <w:start w:val="1"/>
      <w:numFmt w:val="lowerLetter"/>
      <w:lvlText w:val="%8."/>
      <w:lvlJc w:val="left"/>
      <w:pPr>
        <w:ind w:left="5760" w:hanging="360"/>
      </w:pPr>
    </w:lvl>
    <w:lvl w:ilvl="8" w:tplc="3AA095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5"/>
    <w:multiLevelType w:val="hybridMultilevel"/>
    <w:tmpl w:val="7E342BEE"/>
    <w:lvl w:ilvl="0" w:tplc="204675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D582D42" w:tentative="1">
      <w:start w:val="1"/>
      <w:numFmt w:val="lowerLetter"/>
      <w:lvlText w:val="%2."/>
      <w:lvlJc w:val="left"/>
      <w:pPr>
        <w:ind w:left="1364" w:hanging="360"/>
      </w:pPr>
    </w:lvl>
    <w:lvl w:ilvl="2" w:tplc="B3BE14E6" w:tentative="1">
      <w:start w:val="1"/>
      <w:numFmt w:val="lowerRoman"/>
      <w:lvlText w:val="%3."/>
      <w:lvlJc w:val="right"/>
      <w:pPr>
        <w:ind w:left="2084" w:hanging="180"/>
      </w:pPr>
    </w:lvl>
    <w:lvl w:ilvl="3" w:tplc="41A48E22" w:tentative="1">
      <w:start w:val="1"/>
      <w:numFmt w:val="decimal"/>
      <w:lvlText w:val="%4."/>
      <w:lvlJc w:val="left"/>
      <w:pPr>
        <w:ind w:left="2804" w:hanging="360"/>
      </w:pPr>
    </w:lvl>
    <w:lvl w:ilvl="4" w:tplc="4CCED672" w:tentative="1">
      <w:start w:val="1"/>
      <w:numFmt w:val="lowerLetter"/>
      <w:lvlText w:val="%5."/>
      <w:lvlJc w:val="left"/>
      <w:pPr>
        <w:ind w:left="3524" w:hanging="360"/>
      </w:pPr>
    </w:lvl>
    <w:lvl w:ilvl="5" w:tplc="91A626E6" w:tentative="1">
      <w:start w:val="1"/>
      <w:numFmt w:val="lowerRoman"/>
      <w:lvlText w:val="%6."/>
      <w:lvlJc w:val="right"/>
      <w:pPr>
        <w:ind w:left="4244" w:hanging="180"/>
      </w:pPr>
    </w:lvl>
    <w:lvl w:ilvl="6" w:tplc="B796AF1A" w:tentative="1">
      <w:start w:val="1"/>
      <w:numFmt w:val="decimal"/>
      <w:lvlText w:val="%7."/>
      <w:lvlJc w:val="left"/>
      <w:pPr>
        <w:ind w:left="4964" w:hanging="360"/>
      </w:pPr>
    </w:lvl>
    <w:lvl w:ilvl="7" w:tplc="08423524" w:tentative="1">
      <w:start w:val="1"/>
      <w:numFmt w:val="lowerLetter"/>
      <w:lvlText w:val="%8."/>
      <w:lvlJc w:val="left"/>
      <w:pPr>
        <w:ind w:left="5684" w:hanging="360"/>
      </w:pPr>
    </w:lvl>
    <w:lvl w:ilvl="8" w:tplc="EE32A52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0237D2"/>
    <w:multiLevelType w:val="multilevel"/>
    <w:tmpl w:val="767AAA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03F50126"/>
    <w:multiLevelType w:val="multilevel"/>
    <w:tmpl w:val="55B21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96" w:hanging="1800"/>
      </w:pPr>
      <w:rPr>
        <w:rFonts w:hint="default"/>
      </w:rPr>
    </w:lvl>
  </w:abstractNum>
  <w:abstractNum w:abstractNumId="5" w15:restartNumberingAfterBreak="0">
    <w:nsid w:val="05DF6EFA"/>
    <w:multiLevelType w:val="hybridMultilevel"/>
    <w:tmpl w:val="6AEA3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54AA0"/>
    <w:multiLevelType w:val="hybridMultilevel"/>
    <w:tmpl w:val="5F84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C297E"/>
    <w:multiLevelType w:val="hybridMultilevel"/>
    <w:tmpl w:val="656C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404B5"/>
    <w:multiLevelType w:val="hybridMultilevel"/>
    <w:tmpl w:val="8670D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97C78"/>
    <w:multiLevelType w:val="hybridMultilevel"/>
    <w:tmpl w:val="BDF627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B05EE"/>
    <w:multiLevelType w:val="hybridMultilevel"/>
    <w:tmpl w:val="39086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E7A91"/>
    <w:multiLevelType w:val="hybridMultilevel"/>
    <w:tmpl w:val="DA324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6E0CBB"/>
    <w:multiLevelType w:val="hybridMultilevel"/>
    <w:tmpl w:val="0346F8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F6301"/>
    <w:multiLevelType w:val="hybridMultilevel"/>
    <w:tmpl w:val="D78E0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1B46149A"/>
    <w:multiLevelType w:val="hybridMultilevel"/>
    <w:tmpl w:val="11321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25A92"/>
    <w:multiLevelType w:val="hybridMultilevel"/>
    <w:tmpl w:val="17020E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A6199"/>
    <w:multiLevelType w:val="hybridMultilevel"/>
    <w:tmpl w:val="23B2B3B2"/>
    <w:lvl w:ilvl="0" w:tplc="39C498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A7D32"/>
    <w:multiLevelType w:val="hybridMultilevel"/>
    <w:tmpl w:val="656C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45BBB"/>
    <w:multiLevelType w:val="hybridMultilevel"/>
    <w:tmpl w:val="E2BE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04F76"/>
    <w:multiLevelType w:val="hybridMultilevel"/>
    <w:tmpl w:val="34143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C381D"/>
    <w:multiLevelType w:val="multilevel"/>
    <w:tmpl w:val="D9C60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DD04D9A"/>
    <w:multiLevelType w:val="hybridMultilevel"/>
    <w:tmpl w:val="73D2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F082B"/>
    <w:multiLevelType w:val="hybridMultilevel"/>
    <w:tmpl w:val="132E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2570F"/>
    <w:multiLevelType w:val="hybridMultilevel"/>
    <w:tmpl w:val="B15A3A36"/>
    <w:lvl w:ilvl="0" w:tplc="6A3277E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37C96761"/>
    <w:multiLevelType w:val="hybridMultilevel"/>
    <w:tmpl w:val="CAF244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01507D"/>
    <w:multiLevelType w:val="hybridMultilevel"/>
    <w:tmpl w:val="3F9A5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320114"/>
    <w:multiLevelType w:val="hybridMultilevel"/>
    <w:tmpl w:val="224AEB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6A1A88"/>
    <w:multiLevelType w:val="multilevel"/>
    <w:tmpl w:val="B51C7B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  <w:bCs w:val="0"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  <w:bCs w:val="0"/>
        <w:i w:val="0"/>
        <w:iCs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  <w:bCs w:val="0"/>
        <w:i w:val="0"/>
        <w:i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  <w:bCs w:val="0"/>
        <w:i w:val="0"/>
        <w:iCs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  <w:bCs w:val="0"/>
        <w:i w:val="0"/>
        <w:iCs w:val="0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b w:val="0"/>
        <w:bCs w:val="0"/>
        <w:i w:val="0"/>
        <w:iCs w:val="0"/>
      </w:rPr>
    </w:lvl>
  </w:abstractNum>
  <w:abstractNum w:abstractNumId="28" w15:restartNumberingAfterBreak="0">
    <w:nsid w:val="44813F32"/>
    <w:multiLevelType w:val="hybridMultilevel"/>
    <w:tmpl w:val="2A86B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44B1C"/>
    <w:multiLevelType w:val="hybridMultilevel"/>
    <w:tmpl w:val="7C0C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B055A"/>
    <w:multiLevelType w:val="hybridMultilevel"/>
    <w:tmpl w:val="1D20A45C"/>
    <w:lvl w:ilvl="0" w:tplc="A1B2DBFE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2"/>
        </w:tabs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2"/>
        </w:tabs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2"/>
        </w:tabs>
        <w:ind w:left="8182" w:hanging="360"/>
      </w:pPr>
      <w:rPr>
        <w:rFonts w:ascii="Wingdings" w:hAnsi="Wingdings" w:hint="default"/>
      </w:rPr>
    </w:lvl>
  </w:abstractNum>
  <w:abstractNum w:abstractNumId="31" w15:restartNumberingAfterBreak="0">
    <w:nsid w:val="510C79A2"/>
    <w:multiLevelType w:val="hybridMultilevel"/>
    <w:tmpl w:val="BD108CC6"/>
    <w:lvl w:ilvl="0" w:tplc="FCF02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34F6A"/>
    <w:multiLevelType w:val="hybridMultilevel"/>
    <w:tmpl w:val="B3A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EF0BA3"/>
    <w:multiLevelType w:val="hybridMultilevel"/>
    <w:tmpl w:val="41A8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97277"/>
    <w:multiLevelType w:val="hybridMultilevel"/>
    <w:tmpl w:val="21CA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37B4B"/>
    <w:multiLevelType w:val="hybridMultilevel"/>
    <w:tmpl w:val="9EF45D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82C78"/>
    <w:multiLevelType w:val="hybridMultilevel"/>
    <w:tmpl w:val="69D8D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C055A9"/>
    <w:multiLevelType w:val="hybridMultilevel"/>
    <w:tmpl w:val="D4AC8092"/>
    <w:lvl w:ilvl="0" w:tplc="EEEC7584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4A25A0D"/>
    <w:multiLevelType w:val="hybridMultilevel"/>
    <w:tmpl w:val="656C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275EE"/>
    <w:multiLevelType w:val="hybridMultilevel"/>
    <w:tmpl w:val="F29AC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A334F"/>
    <w:multiLevelType w:val="hybridMultilevel"/>
    <w:tmpl w:val="9F60BEA0"/>
    <w:lvl w:ilvl="0" w:tplc="AD24BD02">
      <w:start w:val="1"/>
      <w:numFmt w:val="decimal"/>
      <w:lvlText w:val="%1)"/>
      <w:lvlJc w:val="left"/>
      <w:pPr>
        <w:ind w:left="786" w:hanging="360"/>
      </w:pPr>
    </w:lvl>
    <w:lvl w:ilvl="1" w:tplc="AC8059CC" w:tentative="1">
      <w:start w:val="1"/>
      <w:numFmt w:val="lowerLetter"/>
      <w:lvlText w:val="%2."/>
      <w:lvlJc w:val="left"/>
      <w:pPr>
        <w:ind w:left="1440" w:hanging="360"/>
      </w:pPr>
    </w:lvl>
    <w:lvl w:ilvl="2" w:tplc="4314C77C" w:tentative="1">
      <w:start w:val="1"/>
      <w:numFmt w:val="lowerRoman"/>
      <w:lvlText w:val="%3."/>
      <w:lvlJc w:val="right"/>
      <w:pPr>
        <w:ind w:left="2160" w:hanging="180"/>
      </w:pPr>
    </w:lvl>
    <w:lvl w:ilvl="3" w:tplc="59F0B0CC" w:tentative="1">
      <w:start w:val="1"/>
      <w:numFmt w:val="decimal"/>
      <w:lvlText w:val="%4."/>
      <w:lvlJc w:val="left"/>
      <w:pPr>
        <w:ind w:left="2880" w:hanging="360"/>
      </w:pPr>
    </w:lvl>
    <w:lvl w:ilvl="4" w:tplc="202ED1BC" w:tentative="1">
      <w:start w:val="1"/>
      <w:numFmt w:val="lowerLetter"/>
      <w:lvlText w:val="%5."/>
      <w:lvlJc w:val="left"/>
      <w:pPr>
        <w:ind w:left="3600" w:hanging="360"/>
      </w:pPr>
    </w:lvl>
    <w:lvl w:ilvl="5" w:tplc="C66A78EE" w:tentative="1">
      <w:start w:val="1"/>
      <w:numFmt w:val="lowerRoman"/>
      <w:lvlText w:val="%6."/>
      <w:lvlJc w:val="right"/>
      <w:pPr>
        <w:ind w:left="4320" w:hanging="180"/>
      </w:pPr>
    </w:lvl>
    <w:lvl w:ilvl="6" w:tplc="C3A0455A" w:tentative="1">
      <w:start w:val="1"/>
      <w:numFmt w:val="decimal"/>
      <w:lvlText w:val="%7."/>
      <w:lvlJc w:val="left"/>
      <w:pPr>
        <w:ind w:left="5040" w:hanging="360"/>
      </w:pPr>
    </w:lvl>
    <w:lvl w:ilvl="7" w:tplc="DED2A244" w:tentative="1">
      <w:start w:val="1"/>
      <w:numFmt w:val="lowerLetter"/>
      <w:lvlText w:val="%8."/>
      <w:lvlJc w:val="left"/>
      <w:pPr>
        <w:ind w:left="5760" w:hanging="360"/>
      </w:pPr>
    </w:lvl>
    <w:lvl w:ilvl="8" w:tplc="85522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F348F"/>
    <w:multiLevelType w:val="hybridMultilevel"/>
    <w:tmpl w:val="33A2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D5C67"/>
    <w:multiLevelType w:val="hybridMultilevel"/>
    <w:tmpl w:val="1B70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81FEE"/>
    <w:multiLevelType w:val="hybridMultilevel"/>
    <w:tmpl w:val="0FFC7A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E273F"/>
    <w:multiLevelType w:val="hybridMultilevel"/>
    <w:tmpl w:val="CBC49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0427F"/>
    <w:multiLevelType w:val="hybridMultilevel"/>
    <w:tmpl w:val="A2620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45AC9"/>
    <w:multiLevelType w:val="hybridMultilevel"/>
    <w:tmpl w:val="59244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0142E0"/>
    <w:multiLevelType w:val="hybridMultilevel"/>
    <w:tmpl w:val="B986C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5859C8"/>
    <w:multiLevelType w:val="multilevel"/>
    <w:tmpl w:val="3A7E5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B571CD1"/>
    <w:multiLevelType w:val="hybridMultilevel"/>
    <w:tmpl w:val="48787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2"/>
  </w:num>
  <w:num w:numId="3">
    <w:abstractNumId w:val="22"/>
  </w:num>
  <w:num w:numId="4">
    <w:abstractNumId w:val="43"/>
  </w:num>
  <w:num w:numId="5">
    <w:abstractNumId w:val="25"/>
  </w:num>
  <w:num w:numId="6">
    <w:abstractNumId w:val="3"/>
  </w:num>
  <w:num w:numId="7">
    <w:abstractNumId w:val="48"/>
  </w:num>
  <w:num w:numId="8">
    <w:abstractNumId w:val="23"/>
  </w:num>
  <w:num w:numId="9">
    <w:abstractNumId w:val="9"/>
  </w:num>
  <w:num w:numId="10">
    <w:abstractNumId w:val="45"/>
  </w:num>
  <w:num w:numId="11">
    <w:abstractNumId w:val="19"/>
  </w:num>
  <w:num w:numId="12">
    <w:abstractNumId w:val="5"/>
  </w:num>
  <w:num w:numId="13">
    <w:abstractNumId w:val="28"/>
  </w:num>
  <w:num w:numId="14">
    <w:abstractNumId w:val="29"/>
  </w:num>
  <w:num w:numId="15">
    <w:abstractNumId w:val="33"/>
  </w:num>
  <w:num w:numId="16">
    <w:abstractNumId w:val="6"/>
  </w:num>
  <w:num w:numId="17">
    <w:abstractNumId w:val="31"/>
  </w:num>
  <w:num w:numId="18">
    <w:abstractNumId w:val="38"/>
  </w:num>
  <w:num w:numId="19">
    <w:abstractNumId w:val="17"/>
  </w:num>
  <w:num w:numId="20">
    <w:abstractNumId w:val="7"/>
  </w:num>
  <w:num w:numId="21">
    <w:abstractNumId w:val="27"/>
  </w:num>
  <w:num w:numId="22">
    <w:abstractNumId w:val="21"/>
  </w:num>
  <w:num w:numId="23">
    <w:abstractNumId w:val="41"/>
  </w:num>
  <w:num w:numId="24">
    <w:abstractNumId w:val="34"/>
  </w:num>
  <w:num w:numId="25">
    <w:abstractNumId w:val="0"/>
  </w:num>
  <w:num w:numId="26">
    <w:abstractNumId w:val="40"/>
  </w:num>
  <w:num w:numId="27">
    <w:abstractNumId w:val="2"/>
  </w:num>
  <w:num w:numId="28">
    <w:abstractNumId w:val="1"/>
  </w:num>
  <w:num w:numId="29">
    <w:abstractNumId w:val="20"/>
  </w:num>
  <w:num w:numId="30">
    <w:abstractNumId w:val="4"/>
  </w:num>
  <w:num w:numId="31">
    <w:abstractNumId w:val="30"/>
  </w:num>
  <w:num w:numId="32">
    <w:abstractNumId w:val="24"/>
  </w:num>
  <w:num w:numId="33">
    <w:abstractNumId w:val="35"/>
  </w:num>
  <w:num w:numId="34">
    <w:abstractNumId w:val="12"/>
  </w:num>
  <w:num w:numId="35">
    <w:abstractNumId w:val="15"/>
  </w:num>
  <w:num w:numId="36">
    <w:abstractNumId w:val="26"/>
  </w:num>
  <w:num w:numId="37">
    <w:abstractNumId w:val="36"/>
  </w:num>
  <w:num w:numId="38">
    <w:abstractNumId w:val="11"/>
  </w:num>
  <w:num w:numId="39">
    <w:abstractNumId w:val="44"/>
  </w:num>
  <w:num w:numId="40">
    <w:abstractNumId w:val="18"/>
  </w:num>
  <w:num w:numId="41">
    <w:abstractNumId w:val="46"/>
  </w:num>
  <w:num w:numId="42">
    <w:abstractNumId w:val="39"/>
  </w:num>
  <w:num w:numId="43">
    <w:abstractNumId w:val="13"/>
  </w:num>
  <w:num w:numId="44">
    <w:abstractNumId w:val="10"/>
  </w:num>
  <w:num w:numId="45">
    <w:abstractNumId w:val="14"/>
  </w:num>
  <w:num w:numId="46">
    <w:abstractNumId w:val="42"/>
  </w:num>
  <w:num w:numId="47">
    <w:abstractNumId w:val="8"/>
  </w:num>
  <w:num w:numId="48">
    <w:abstractNumId w:val="49"/>
  </w:num>
  <w:num w:numId="49">
    <w:abstractNumId w:val="37"/>
  </w:num>
  <w:num w:numId="50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D41"/>
    <w:rsid w:val="0000015F"/>
    <w:rsid w:val="00005810"/>
    <w:rsid w:val="000108DE"/>
    <w:rsid w:val="00010958"/>
    <w:rsid w:val="0001186F"/>
    <w:rsid w:val="00017285"/>
    <w:rsid w:val="00020FE7"/>
    <w:rsid w:val="00021A4E"/>
    <w:rsid w:val="00021D43"/>
    <w:rsid w:val="00023296"/>
    <w:rsid w:val="000248A3"/>
    <w:rsid w:val="00025B85"/>
    <w:rsid w:val="00026FF0"/>
    <w:rsid w:val="00031316"/>
    <w:rsid w:val="00032005"/>
    <w:rsid w:val="00033EB1"/>
    <w:rsid w:val="0003549A"/>
    <w:rsid w:val="00036EB3"/>
    <w:rsid w:val="0004192C"/>
    <w:rsid w:val="00042711"/>
    <w:rsid w:val="00042C52"/>
    <w:rsid w:val="00052E0C"/>
    <w:rsid w:val="00053082"/>
    <w:rsid w:val="00053364"/>
    <w:rsid w:val="00054BA8"/>
    <w:rsid w:val="00057351"/>
    <w:rsid w:val="00061B42"/>
    <w:rsid w:val="00070574"/>
    <w:rsid w:val="00071FFA"/>
    <w:rsid w:val="00072543"/>
    <w:rsid w:val="00072E9B"/>
    <w:rsid w:val="00073E87"/>
    <w:rsid w:val="000805F0"/>
    <w:rsid w:val="000821BB"/>
    <w:rsid w:val="00082D6D"/>
    <w:rsid w:val="000847EC"/>
    <w:rsid w:val="0009067B"/>
    <w:rsid w:val="00090C90"/>
    <w:rsid w:val="00093E92"/>
    <w:rsid w:val="000956D3"/>
    <w:rsid w:val="00095C50"/>
    <w:rsid w:val="00096263"/>
    <w:rsid w:val="0009719A"/>
    <w:rsid w:val="000A12AF"/>
    <w:rsid w:val="000A1960"/>
    <w:rsid w:val="000A2E87"/>
    <w:rsid w:val="000A335E"/>
    <w:rsid w:val="000A67CB"/>
    <w:rsid w:val="000A69AB"/>
    <w:rsid w:val="000A72CC"/>
    <w:rsid w:val="000B04C8"/>
    <w:rsid w:val="000B2BC0"/>
    <w:rsid w:val="000B2F00"/>
    <w:rsid w:val="000B4D2E"/>
    <w:rsid w:val="000B6C10"/>
    <w:rsid w:val="000C2A3E"/>
    <w:rsid w:val="000C2F6A"/>
    <w:rsid w:val="000C4589"/>
    <w:rsid w:val="000C5749"/>
    <w:rsid w:val="000C59DB"/>
    <w:rsid w:val="000D154D"/>
    <w:rsid w:val="000D1E3F"/>
    <w:rsid w:val="000D1E78"/>
    <w:rsid w:val="000D4048"/>
    <w:rsid w:val="000E4C14"/>
    <w:rsid w:val="000E6DF5"/>
    <w:rsid w:val="000F2C00"/>
    <w:rsid w:val="000F4490"/>
    <w:rsid w:val="000F5ABE"/>
    <w:rsid w:val="000F5E57"/>
    <w:rsid w:val="000F6A9E"/>
    <w:rsid w:val="000F6C39"/>
    <w:rsid w:val="0010003C"/>
    <w:rsid w:val="00100394"/>
    <w:rsid w:val="001009E5"/>
    <w:rsid w:val="001014B2"/>
    <w:rsid w:val="00102A03"/>
    <w:rsid w:val="00102AA0"/>
    <w:rsid w:val="00110110"/>
    <w:rsid w:val="00110A91"/>
    <w:rsid w:val="00111458"/>
    <w:rsid w:val="00113909"/>
    <w:rsid w:val="001148F9"/>
    <w:rsid w:val="00116BEE"/>
    <w:rsid w:val="0011745E"/>
    <w:rsid w:val="00120824"/>
    <w:rsid w:val="00120F4D"/>
    <w:rsid w:val="00122390"/>
    <w:rsid w:val="00126B5C"/>
    <w:rsid w:val="00132AD9"/>
    <w:rsid w:val="00133060"/>
    <w:rsid w:val="00147B18"/>
    <w:rsid w:val="0015099F"/>
    <w:rsid w:val="00152C89"/>
    <w:rsid w:val="001538C2"/>
    <w:rsid w:val="001540EF"/>
    <w:rsid w:val="001541F2"/>
    <w:rsid w:val="00155828"/>
    <w:rsid w:val="00157E04"/>
    <w:rsid w:val="001608C5"/>
    <w:rsid w:val="00162EC3"/>
    <w:rsid w:val="001630A9"/>
    <w:rsid w:val="00165B89"/>
    <w:rsid w:val="0017344F"/>
    <w:rsid w:val="0017568F"/>
    <w:rsid w:val="00177106"/>
    <w:rsid w:val="0018287A"/>
    <w:rsid w:val="00187332"/>
    <w:rsid w:val="001930C8"/>
    <w:rsid w:val="0019553E"/>
    <w:rsid w:val="00196D28"/>
    <w:rsid w:val="001A0474"/>
    <w:rsid w:val="001A07A7"/>
    <w:rsid w:val="001A0C0A"/>
    <w:rsid w:val="001A0DE7"/>
    <w:rsid w:val="001A21A6"/>
    <w:rsid w:val="001A4A5E"/>
    <w:rsid w:val="001B09C2"/>
    <w:rsid w:val="001B53E6"/>
    <w:rsid w:val="001B6592"/>
    <w:rsid w:val="001B7752"/>
    <w:rsid w:val="001C4A66"/>
    <w:rsid w:val="001C598F"/>
    <w:rsid w:val="001C7214"/>
    <w:rsid w:val="001D5AB1"/>
    <w:rsid w:val="001E525F"/>
    <w:rsid w:val="001E58F4"/>
    <w:rsid w:val="001E6370"/>
    <w:rsid w:val="001F1E23"/>
    <w:rsid w:val="001F3838"/>
    <w:rsid w:val="001F6C23"/>
    <w:rsid w:val="00201203"/>
    <w:rsid w:val="0020593B"/>
    <w:rsid w:val="00205981"/>
    <w:rsid w:val="00205D81"/>
    <w:rsid w:val="00206C95"/>
    <w:rsid w:val="0022043C"/>
    <w:rsid w:val="00221578"/>
    <w:rsid w:val="00221693"/>
    <w:rsid w:val="0022171E"/>
    <w:rsid w:val="00231CBF"/>
    <w:rsid w:val="00233016"/>
    <w:rsid w:val="00234194"/>
    <w:rsid w:val="0023491D"/>
    <w:rsid w:val="002353A1"/>
    <w:rsid w:val="0023778D"/>
    <w:rsid w:val="0024094C"/>
    <w:rsid w:val="002427A2"/>
    <w:rsid w:val="00254648"/>
    <w:rsid w:val="00270A1C"/>
    <w:rsid w:val="0027318F"/>
    <w:rsid w:val="00276AF5"/>
    <w:rsid w:val="002779F0"/>
    <w:rsid w:val="002920D8"/>
    <w:rsid w:val="002949BB"/>
    <w:rsid w:val="00296C64"/>
    <w:rsid w:val="002A160E"/>
    <w:rsid w:val="002A3181"/>
    <w:rsid w:val="002A362B"/>
    <w:rsid w:val="002A4A7F"/>
    <w:rsid w:val="002A613F"/>
    <w:rsid w:val="002A61C3"/>
    <w:rsid w:val="002B09B3"/>
    <w:rsid w:val="002B104C"/>
    <w:rsid w:val="002B1EDF"/>
    <w:rsid w:val="002B2C97"/>
    <w:rsid w:val="002C02D9"/>
    <w:rsid w:val="002C7580"/>
    <w:rsid w:val="002D0269"/>
    <w:rsid w:val="002D535D"/>
    <w:rsid w:val="002D7173"/>
    <w:rsid w:val="002D7756"/>
    <w:rsid w:val="002E1502"/>
    <w:rsid w:val="002E2BD4"/>
    <w:rsid w:val="002E32A1"/>
    <w:rsid w:val="002E5E50"/>
    <w:rsid w:val="002E65A4"/>
    <w:rsid w:val="002E758B"/>
    <w:rsid w:val="002F2FEA"/>
    <w:rsid w:val="003012DD"/>
    <w:rsid w:val="0030204B"/>
    <w:rsid w:val="0030417E"/>
    <w:rsid w:val="0030712D"/>
    <w:rsid w:val="00307C4C"/>
    <w:rsid w:val="00310BF1"/>
    <w:rsid w:val="003117AD"/>
    <w:rsid w:val="00311884"/>
    <w:rsid w:val="003131B6"/>
    <w:rsid w:val="003217CD"/>
    <w:rsid w:val="00322A34"/>
    <w:rsid w:val="00323C54"/>
    <w:rsid w:val="0033249C"/>
    <w:rsid w:val="00333797"/>
    <w:rsid w:val="0033412E"/>
    <w:rsid w:val="00337576"/>
    <w:rsid w:val="0034035B"/>
    <w:rsid w:val="00340EC8"/>
    <w:rsid w:val="0034148E"/>
    <w:rsid w:val="00342ADA"/>
    <w:rsid w:val="003451DD"/>
    <w:rsid w:val="00346F4E"/>
    <w:rsid w:val="003520AE"/>
    <w:rsid w:val="0035276B"/>
    <w:rsid w:val="00362846"/>
    <w:rsid w:val="00362A1A"/>
    <w:rsid w:val="00367CA3"/>
    <w:rsid w:val="0037325F"/>
    <w:rsid w:val="00380A65"/>
    <w:rsid w:val="003831B1"/>
    <w:rsid w:val="003842DF"/>
    <w:rsid w:val="003875C5"/>
    <w:rsid w:val="00393915"/>
    <w:rsid w:val="00393A6B"/>
    <w:rsid w:val="0039511F"/>
    <w:rsid w:val="0039557E"/>
    <w:rsid w:val="0039611E"/>
    <w:rsid w:val="003A0FC5"/>
    <w:rsid w:val="003A458B"/>
    <w:rsid w:val="003A49B8"/>
    <w:rsid w:val="003B0784"/>
    <w:rsid w:val="003B09F7"/>
    <w:rsid w:val="003B4414"/>
    <w:rsid w:val="003C1E7F"/>
    <w:rsid w:val="003C2748"/>
    <w:rsid w:val="003C2C0B"/>
    <w:rsid w:val="003C6A88"/>
    <w:rsid w:val="003C6CFB"/>
    <w:rsid w:val="003D031D"/>
    <w:rsid w:val="003D0C32"/>
    <w:rsid w:val="003D58A2"/>
    <w:rsid w:val="003D6AC9"/>
    <w:rsid w:val="003E0FDC"/>
    <w:rsid w:val="003E1B03"/>
    <w:rsid w:val="003E33DA"/>
    <w:rsid w:val="003E4557"/>
    <w:rsid w:val="003E4B3D"/>
    <w:rsid w:val="003E6BAD"/>
    <w:rsid w:val="003F30C1"/>
    <w:rsid w:val="003F63A0"/>
    <w:rsid w:val="003F674C"/>
    <w:rsid w:val="00404150"/>
    <w:rsid w:val="0040534F"/>
    <w:rsid w:val="00405E5F"/>
    <w:rsid w:val="00410D42"/>
    <w:rsid w:val="00412275"/>
    <w:rsid w:val="00412E34"/>
    <w:rsid w:val="00414713"/>
    <w:rsid w:val="00414D5F"/>
    <w:rsid w:val="00420A10"/>
    <w:rsid w:val="00433A6B"/>
    <w:rsid w:val="00433E49"/>
    <w:rsid w:val="00434342"/>
    <w:rsid w:val="004477A8"/>
    <w:rsid w:val="00450507"/>
    <w:rsid w:val="00462698"/>
    <w:rsid w:val="00466C07"/>
    <w:rsid w:val="00471BFD"/>
    <w:rsid w:val="00472566"/>
    <w:rsid w:val="00473B82"/>
    <w:rsid w:val="004822A4"/>
    <w:rsid w:val="004836E9"/>
    <w:rsid w:val="0048448E"/>
    <w:rsid w:val="00485FB3"/>
    <w:rsid w:val="004903B3"/>
    <w:rsid w:val="00492FC4"/>
    <w:rsid w:val="004937C0"/>
    <w:rsid w:val="00495BC0"/>
    <w:rsid w:val="004A0D41"/>
    <w:rsid w:val="004A4909"/>
    <w:rsid w:val="004A4E51"/>
    <w:rsid w:val="004A5FE0"/>
    <w:rsid w:val="004A6B07"/>
    <w:rsid w:val="004B46DB"/>
    <w:rsid w:val="004C2850"/>
    <w:rsid w:val="004C3CD4"/>
    <w:rsid w:val="004C53C7"/>
    <w:rsid w:val="004C5520"/>
    <w:rsid w:val="004C644A"/>
    <w:rsid w:val="004C6FB0"/>
    <w:rsid w:val="004D110A"/>
    <w:rsid w:val="004D22FD"/>
    <w:rsid w:val="004D6B38"/>
    <w:rsid w:val="004D7EC2"/>
    <w:rsid w:val="004E4C1A"/>
    <w:rsid w:val="004E5AC4"/>
    <w:rsid w:val="004E7E40"/>
    <w:rsid w:val="0050730B"/>
    <w:rsid w:val="00511D42"/>
    <w:rsid w:val="00515323"/>
    <w:rsid w:val="00515914"/>
    <w:rsid w:val="00516875"/>
    <w:rsid w:val="0052395A"/>
    <w:rsid w:val="00523DFC"/>
    <w:rsid w:val="00523F9B"/>
    <w:rsid w:val="005276BD"/>
    <w:rsid w:val="005351C0"/>
    <w:rsid w:val="005363B1"/>
    <w:rsid w:val="005376FA"/>
    <w:rsid w:val="005415DD"/>
    <w:rsid w:val="00547758"/>
    <w:rsid w:val="00550398"/>
    <w:rsid w:val="00556B3B"/>
    <w:rsid w:val="00557519"/>
    <w:rsid w:val="005612CD"/>
    <w:rsid w:val="00564873"/>
    <w:rsid w:val="005701FB"/>
    <w:rsid w:val="0057577D"/>
    <w:rsid w:val="005812C8"/>
    <w:rsid w:val="00583673"/>
    <w:rsid w:val="005908D2"/>
    <w:rsid w:val="0059234D"/>
    <w:rsid w:val="0059526F"/>
    <w:rsid w:val="00596E1E"/>
    <w:rsid w:val="00597929"/>
    <w:rsid w:val="005A17AF"/>
    <w:rsid w:val="005A18CB"/>
    <w:rsid w:val="005A42B9"/>
    <w:rsid w:val="005A735B"/>
    <w:rsid w:val="005A74A6"/>
    <w:rsid w:val="005B0A4B"/>
    <w:rsid w:val="005B17A7"/>
    <w:rsid w:val="005B37D5"/>
    <w:rsid w:val="005C222F"/>
    <w:rsid w:val="005C4F5B"/>
    <w:rsid w:val="005C5689"/>
    <w:rsid w:val="005D5BDE"/>
    <w:rsid w:val="005E146E"/>
    <w:rsid w:val="005E2C1F"/>
    <w:rsid w:val="005F1B57"/>
    <w:rsid w:val="006006C9"/>
    <w:rsid w:val="00600C86"/>
    <w:rsid w:val="00601A04"/>
    <w:rsid w:val="006041B0"/>
    <w:rsid w:val="00615524"/>
    <w:rsid w:val="0061630D"/>
    <w:rsid w:val="0062129B"/>
    <w:rsid w:val="006226BC"/>
    <w:rsid w:val="006237A8"/>
    <w:rsid w:val="00623B17"/>
    <w:rsid w:val="00623C53"/>
    <w:rsid w:val="00624742"/>
    <w:rsid w:val="00624A0B"/>
    <w:rsid w:val="006277B6"/>
    <w:rsid w:val="00630BB8"/>
    <w:rsid w:val="006352BA"/>
    <w:rsid w:val="00652042"/>
    <w:rsid w:val="006530DB"/>
    <w:rsid w:val="00653854"/>
    <w:rsid w:val="00655A3B"/>
    <w:rsid w:val="00660809"/>
    <w:rsid w:val="00660F9B"/>
    <w:rsid w:val="00661E0C"/>
    <w:rsid w:val="00662639"/>
    <w:rsid w:val="006657D5"/>
    <w:rsid w:val="00676C95"/>
    <w:rsid w:val="00681023"/>
    <w:rsid w:val="00684B07"/>
    <w:rsid w:val="00685161"/>
    <w:rsid w:val="00685A44"/>
    <w:rsid w:val="0068730C"/>
    <w:rsid w:val="00687C57"/>
    <w:rsid w:val="00690402"/>
    <w:rsid w:val="006A2FED"/>
    <w:rsid w:val="006A3CC2"/>
    <w:rsid w:val="006B11E1"/>
    <w:rsid w:val="006B23DF"/>
    <w:rsid w:val="006C12DE"/>
    <w:rsid w:val="006C389E"/>
    <w:rsid w:val="006C615F"/>
    <w:rsid w:val="006C693C"/>
    <w:rsid w:val="006C7E66"/>
    <w:rsid w:val="006D15C8"/>
    <w:rsid w:val="006D16C7"/>
    <w:rsid w:val="006D16E0"/>
    <w:rsid w:val="006D2D5B"/>
    <w:rsid w:val="006D40D0"/>
    <w:rsid w:val="006D4BDA"/>
    <w:rsid w:val="006E36B3"/>
    <w:rsid w:val="006E3EAD"/>
    <w:rsid w:val="006E68EB"/>
    <w:rsid w:val="006F1806"/>
    <w:rsid w:val="006F19D6"/>
    <w:rsid w:val="006F2201"/>
    <w:rsid w:val="006F5944"/>
    <w:rsid w:val="00704264"/>
    <w:rsid w:val="007047EE"/>
    <w:rsid w:val="00706BC5"/>
    <w:rsid w:val="00713C9C"/>
    <w:rsid w:val="007214B5"/>
    <w:rsid w:val="00724358"/>
    <w:rsid w:val="00727A3B"/>
    <w:rsid w:val="007451E1"/>
    <w:rsid w:val="00746232"/>
    <w:rsid w:val="007515FE"/>
    <w:rsid w:val="00751EB9"/>
    <w:rsid w:val="0075292C"/>
    <w:rsid w:val="00753156"/>
    <w:rsid w:val="0075359C"/>
    <w:rsid w:val="007553C2"/>
    <w:rsid w:val="007562B9"/>
    <w:rsid w:val="0075652F"/>
    <w:rsid w:val="00762F32"/>
    <w:rsid w:val="00763B52"/>
    <w:rsid w:val="00766AFC"/>
    <w:rsid w:val="00770F33"/>
    <w:rsid w:val="00773797"/>
    <w:rsid w:val="00777911"/>
    <w:rsid w:val="007804D7"/>
    <w:rsid w:val="00780831"/>
    <w:rsid w:val="007808D9"/>
    <w:rsid w:val="00781CA5"/>
    <w:rsid w:val="00781F9D"/>
    <w:rsid w:val="00784F7A"/>
    <w:rsid w:val="007851D3"/>
    <w:rsid w:val="00785333"/>
    <w:rsid w:val="00785706"/>
    <w:rsid w:val="00790BE4"/>
    <w:rsid w:val="00791381"/>
    <w:rsid w:val="0079177B"/>
    <w:rsid w:val="00793006"/>
    <w:rsid w:val="0079346E"/>
    <w:rsid w:val="00795DDD"/>
    <w:rsid w:val="007A331D"/>
    <w:rsid w:val="007A3518"/>
    <w:rsid w:val="007A35A1"/>
    <w:rsid w:val="007B3315"/>
    <w:rsid w:val="007B4EB8"/>
    <w:rsid w:val="007B6C70"/>
    <w:rsid w:val="007B75CC"/>
    <w:rsid w:val="007C47CD"/>
    <w:rsid w:val="007D02BC"/>
    <w:rsid w:val="007D33F3"/>
    <w:rsid w:val="007D4E1C"/>
    <w:rsid w:val="007D6E3C"/>
    <w:rsid w:val="007E26D7"/>
    <w:rsid w:val="007E2FCB"/>
    <w:rsid w:val="007E53A5"/>
    <w:rsid w:val="007F0A6F"/>
    <w:rsid w:val="007F225A"/>
    <w:rsid w:val="007F5651"/>
    <w:rsid w:val="007F7991"/>
    <w:rsid w:val="00801567"/>
    <w:rsid w:val="0080697C"/>
    <w:rsid w:val="0080743F"/>
    <w:rsid w:val="00807F6E"/>
    <w:rsid w:val="00811B19"/>
    <w:rsid w:val="00814BD9"/>
    <w:rsid w:val="00820983"/>
    <w:rsid w:val="008262F4"/>
    <w:rsid w:val="00826F4E"/>
    <w:rsid w:val="00830D79"/>
    <w:rsid w:val="008315B2"/>
    <w:rsid w:val="00831D4F"/>
    <w:rsid w:val="00835A28"/>
    <w:rsid w:val="00843439"/>
    <w:rsid w:val="00852B0F"/>
    <w:rsid w:val="00856F15"/>
    <w:rsid w:val="0086349C"/>
    <w:rsid w:val="00864120"/>
    <w:rsid w:val="00865C16"/>
    <w:rsid w:val="00866E12"/>
    <w:rsid w:val="00871C5B"/>
    <w:rsid w:val="008724F9"/>
    <w:rsid w:val="0087428A"/>
    <w:rsid w:val="00884880"/>
    <w:rsid w:val="008924E5"/>
    <w:rsid w:val="00893581"/>
    <w:rsid w:val="00894980"/>
    <w:rsid w:val="008957C6"/>
    <w:rsid w:val="00895D29"/>
    <w:rsid w:val="008971A4"/>
    <w:rsid w:val="008A1C49"/>
    <w:rsid w:val="008A38D0"/>
    <w:rsid w:val="008A5E8C"/>
    <w:rsid w:val="008B27DC"/>
    <w:rsid w:val="008B43E1"/>
    <w:rsid w:val="008B6EFA"/>
    <w:rsid w:val="008C35DB"/>
    <w:rsid w:val="008C42AD"/>
    <w:rsid w:val="008C53A8"/>
    <w:rsid w:val="008D29FE"/>
    <w:rsid w:val="008D3915"/>
    <w:rsid w:val="008D3C88"/>
    <w:rsid w:val="008D3CDC"/>
    <w:rsid w:val="008D68C7"/>
    <w:rsid w:val="008D771B"/>
    <w:rsid w:val="008E052E"/>
    <w:rsid w:val="008E18AC"/>
    <w:rsid w:val="008E447B"/>
    <w:rsid w:val="008F0BBF"/>
    <w:rsid w:val="00900048"/>
    <w:rsid w:val="00900C9A"/>
    <w:rsid w:val="00903DC7"/>
    <w:rsid w:val="00904E01"/>
    <w:rsid w:val="00906621"/>
    <w:rsid w:val="00907AF7"/>
    <w:rsid w:val="00915C97"/>
    <w:rsid w:val="00922D70"/>
    <w:rsid w:val="0092568A"/>
    <w:rsid w:val="00927CF9"/>
    <w:rsid w:val="009316BE"/>
    <w:rsid w:val="0093434F"/>
    <w:rsid w:val="00935F90"/>
    <w:rsid w:val="009400EA"/>
    <w:rsid w:val="00940330"/>
    <w:rsid w:val="009409A6"/>
    <w:rsid w:val="00940CD7"/>
    <w:rsid w:val="00942D86"/>
    <w:rsid w:val="00944658"/>
    <w:rsid w:val="009458AD"/>
    <w:rsid w:val="00946CF4"/>
    <w:rsid w:val="009504AA"/>
    <w:rsid w:val="009603D7"/>
    <w:rsid w:val="00966C6F"/>
    <w:rsid w:val="009730CC"/>
    <w:rsid w:val="009741DD"/>
    <w:rsid w:val="00974FDB"/>
    <w:rsid w:val="00975511"/>
    <w:rsid w:val="00984EF0"/>
    <w:rsid w:val="009863D1"/>
    <w:rsid w:val="009872A7"/>
    <w:rsid w:val="009942DA"/>
    <w:rsid w:val="009970B6"/>
    <w:rsid w:val="00997497"/>
    <w:rsid w:val="009A0F04"/>
    <w:rsid w:val="009A19E8"/>
    <w:rsid w:val="009A4825"/>
    <w:rsid w:val="009A7397"/>
    <w:rsid w:val="009B39B3"/>
    <w:rsid w:val="009B5F60"/>
    <w:rsid w:val="009B6B24"/>
    <w:rsid w:val="009B6D14"/>
    <w:rsid w:val="009C332F"/>
    <w:rsid w:val="009C7EE7"/>
    <w:rsid w:val="009E1149"/>
    <w:rsid w:val="009E3C96"/>
    <w:rsid w:val="009E60EA"/>
    <w:rsid w:val="009F0D21"/>
    <w:rsid w:val="009F147F"/>
    <w:rsid w:val="009F3629"/>
    <w:rsid w:val="009F389A"/>
    <w:rsid w:val="009F4068"/>
    <w:rsid w:val="009F4379"/>
    <w:rsid w:val="009F47AC"/>
    <w:rsid w:val="009F5707"/>
    <w:rsid w:val="009F6245"/>
    <w:rsid w:val="009F70E3"/>
    <w:rsid w:val="00A05E6E"/>
    <w:rsid w:val="00A07C00"/>
    <w:rsid w:val="00A10801"/>
    <w:rsid w:val="00A12FDA"/>
    <w:rsid w:val="00A23A5D"/>
    <w:rsid w:val="00A24A26"/>
    <w:rsid w:val="00A339A0"/>
    <w:rsid w:val="00A427C0"/>
    <w:rsid w:val="00A446DF"/>
    <w:rsid w:val="00A50D12"/>
    <w:rsid w:val="00A5224B"/>
    <w:rsid w:val="00A54B77"/>
    <w:rsid w:val="00A55615"/>
    <w:rsid w:val="00A55D06"/>
    <w:rsid w:val="00A55F1B"/>
    <w:rsid w:val="00A57622"/>
    <w:rsid w:val="00A620A5"/>
    <w:rsid w:val="00A6317B"/>
    <w:rsid w:val="00A649B9"/>
    <w:rsid w:val="00A65DD3"/>
    <w:rsid w:val="00A723C3"/>
    <w:rsid w:val="00A730DC"/>
    <w:rsid w:val="00A7340C"/>
    <w:rsid w:val="00A73EBE"/>
    <w:rsid w:val="00A742FD"/>
    <w:rsid w:val="00A74CBA"/>
    <w:rsid w:val="00A74E02"/>
    <w:rsid w:val="00A750DC"/>
    <w:rsid w:val="00A800CC"/>
    <w:rsid w:val="00A811A7"/>
    <w:rsid w:val="00A83111"/>
    <w:rsid w:val="00A83FBD"/>
    <w:rsid w:val="00A84562"/>
    <w:rsid w:val="00A861C0"/>
    <w:rsid w:val="00A91BF0"/>
    <w:rsid w:val="00A932FE"/>
    <w:rsid w:val="00A94B83"/>
    <w:rsid w:val="00A96941"/>
    <w:rsid w:val="00AA20E9"/>
    <w:rsid w:val="00AA3261"/>
    <w:rsid w:val="00AA3BF3"/>
    <w:rsid w:val="00AA4949"/>
    <w:rsid w:val="00AA78AB"/>
    <w:rsid w:val="00AB0739"/>
    <w:rsid w:val="00AB0CE3"/>
    <w:rsid w:val="00AB2F2E"/>
    <w:rsid w:val="00AC289B"/>
    <w:rsid w:val="00AC48A6"/>
    <w:rsid w:val="00AC78D2"/>
    <w:rsid w:val="00AD18AD"/>
    <w:rsid w:val="00AD1C1E"/>
    <w:rsid w:val="00AD55EA"/>
    <w:rsid w:val="00AE757D"/>
    <w:rsid w:val="00AF1B30"/>
    <w:rsid w:val="00AF7ABE"/>
    <w:rsid w:val="00B0079D"/>
    <w:rsid w:val="00B01136"/>
    <w:rsid w:val="00B02082"/>
    <w:rsid w:val="00B022BB"/>
    <w:rsid w:val="00B02E98"/>
    <w:rsid w:val="00B0386A"/>
    <w:rsid w:val="00B0733B"/>
    <w:rsid w:val="00B07578"/>
    <w:rsid w:val="00B11B68"/>
    <w:rsid w:val="00B124DE"/>
    <w:rsid w:val="00B13131"/>
    <w:rsid w:val="00B1368C"/>
    <w:rsid w:val="00B163CF"/>
    <w:rsid w:val="00B16BBA"/>
    <w:rsid w:val="00B20AE8"/>
    <w:rsid w:val="00B21C40"/>
    <w:rsid w:val="00B22BFA"/>
    <w:rsid w:val="00B25ADD"/>
    <w:rsid w:val="00B30022"/>
    <w:rsid w:val="00B3433C"/>
    <w:rsid w:val="00B3631B"/>
    <w:rsid w:val="00B37221"/>
    <w:rsid w:val="00B422A3"/>
    <w:rsid w:val="00B42668"/>
    <w:rsid w:val="00B47AA9"/>
    <w:rsid w:val="00B6101A"/>
    <w:rsid w:val="00B6688F"/>
    <w:rsid w:val="00B66BB9"/>
    <w:rsid w:val="00B70870"/>
    <w:rsid w:val="00B71537"/>
    <w:rsid w:val="00B71AD8"/>
    <w:rsid w:val="00B80011"/>
    <w:rsid w:val="00B82586"/>
    <w:rsid w:val="00B83200"/>
    <w:rsid w:val="00B8448D"/>
    <w:rsid w:val="00B85942"/>
    <w:rsid w:val="00B9095F"/>
    <w:rsid w:val="00B90BB3"/>
    <w:rsid w:val="00B92568"/>
    <w:rsid w:val="00B94743"/>
    <w:rsid w:val="00BA345B"/>
    <w:rsid w:val="00BA3FF3"/>
    <w:rsid w:val="00BA5D3F"/>
    <w:rsid w:val="00BA7BD5"/>
    <w:rsid w:val="00BB087C"/>
    <w:rsid w:val="00BB1A79"/>
    <w:rsid w:val="00BB5EA7"/>
    <w:rsid w:val="00BB69AA"/>
    <w:rsid w:val="00BB6B29"/>
    <w:rsid w:val="00BC1E15"/>
    <w:rsid w:val="00BC44FB"/>
    <w:rsid w:val="00BC7754"/>
    <w:rsid w:val="00BC7B52"/>
    <w:rsid w:val="00BD38A3"/>
    <w:rsid w:val="00BD4949"/>
    <w:rsid w:val="00BD60D1"/>
    <w:rsid w:val="00BD7BFA"/>
    <w:rsid w:val="00BE0B2D"/>
    <w:rsid w:val="00BE29EF"/>
    <w:rsid w:val="00BE5981"/>
    <w:rsid w:val="00BE6737"/>
    <w:rsid w:val="00BF04D0"/>
    <w:rsid w:val="00BF4A1A"/>
    <w:rsid w:val="00BF4B7F"/>
    <w:rsid w:val="00C032AC"/>
    <w:rsid w:val="00C035E2"/>
    <w:rsid w:val="00C03B46"/>
    <w:rsid w:val="00C04EF0"/>
    <w:rsid w:val="00C05F27"/>
    <w:rsid w:val="00C061A0"/>
    <w:rsid w:val="00C12931"/>
    <w:rsid w:val="00C1341E"/>
    <w:rsid w:val="00C2247F"/>
    <w:rsid w:val="00C272BB"/>
    <w:rsid w:val="00C372FA"/>
    <w:rsid w:val="00C41908"/>
    <w:rsid w:val="00C44164"/>
    <w:rsid w:val="00C44E90"/>
    <w:rsid w:val="00C47811"/>
    <w:rsid w:val="00C525DA"/>
    <w:rsid w:val="00C57C54"/>
    <w:rsid w:val="00C60B06"/>
    <w:rsid w:val="00C70F9C"/>
    <w:rsid w:val="00C727BD"/>
    <w:rsid w:val="00C7344E"/>
    <w:rsid w:val="00C75CD0"/>
    <w:rsid w:val="00C769E2"/>
    <w:rsid w:val="00C803E4"/>
    <w:rsid w:val="00C84047"/>
    <w:rsid w:val="00C873AB"/>
    <w:rsid w:val="00C955AA"/>
    <w:rsid w:val="00CA280E"/>
    <w:rsid w:val="00CA57A3"/>
    <w:rsid w:val="00CA7781"/>
    <w:rsid w:val="00CB4DEC"/>
    <w:rsid w:val="00CB6659"/>
    <w:rsid w:val="00CC3518"/>
    <w:rsid w:val="00CC7133"/>
    <w:rsid w:val="00CC7425"/>
    <w:rsid w:val="00CC7C67"/>
    <w:rsid w:val="00CC7F95"/>
    <w:rsid w:val="00CD054F"/>
    <w:rsid w:val="00CD1710"/>
    <w:rsid w:val="00CD27BE"/>
    <w:rsid w:val="00CD5219"/>
    <w:rsid w:val="00CD6311"/>
    <w:rsid w:val="00CD667F"/>
    <w:rsid w:val="00CE1A39"/>
    <w:rsid w:val="00CE20E2"/>
    <w:rsid w:val="00CE2608"/>
    <w:rsid w:val="00CE27E0"/>
    <w:rsid w:val="00CE5441"/>
    <w:rsid w:val="00CE5D38"/>
    <w:rsid w:val="00CE682D"/>
    <w:rsid w:val="00CE7FBF"/>
    <w:rsid w:val="00CF2016"/>
    <w:rsid w:val="00CF3B04"/>
    <w:rsid w:val="00CF40FC"/>
    <w:rsid w:val="00CF6312"/>
    <w:rsid w:val="00D0195C"/>
    <w:rsid w:val="00D059D6"/>
    <w:rsid w:val="00D06C65"/>
    <w:rsid w:val="00D12AEB"/>
    <w:rsid w:val="00D1375A"/>
    <w:rsid w:val="00D14D57"/>
    <w:rsid w:val="00D250A9"/>
    <w:rsid w:val="00D30147"/>
    <w:rsid w:val="00D332F1"/>
    <w:rsid w:val="00D50F7C"/>
    <w:rsid w:val="00D541A1"/>
    <w:rsid w:val="00D5584C"/>
    <w:rsid w:val="00D60913"/>
    <w:rsid w:val="00D60BA6"/>
    <w:rsid w:val="00D60E1B"/>
    <w:rsid w:val="00D73058"/>
    <w:rsid w:val="00D77645"/>
    <w:rsid w:val="00D81199"/>
    <w:rsid w:val="00D842BE"/>
    <w:rsid w:val="00D84F50"/>
    <w:rsid w:val="00D862A3"/>
    <w:rsid w:val="00D86CCF"/>
    <w:rsid w:val="00D87623"/>
    <w:rsid w:val="00D90527"/>
    <w:rsid w:val="00D91D84"/>
    <w:rsid w:val="00D950F1"/>
    <w:rsid w:val="00D95EE3"/>
    <w:rsid w:val="00DA0AC1"/>
    <w:rsid w:val="00DA7B2C"/>
    <w:rsid w:val="00DB6273"/>
    <w:rsid w:val="00DB68F5"/>
    <w:rsid w:val="00DB6A43"/>
    <w:rsid w:val="00DC7F8F"/>
    <w:rsid w:val="00DD2B09"/>
    <w:rsid w:val="00DD2E30"/>
    <w:rsid w:val="00DD6D99"/>
    <w:rsid w:val="00DE0849"/>
    <w:rsid w:val="00DE5C45"/>
    <w:rsid w:val="00DE7D5A"/>
    <w:rsid w:val="00DF1CDF"/>
    <w:rsid w:val="00DF1F19"/>
    <w:rsid w:val="00DF240C"/>
    <w:rsid w:val="00DF7C74"/>
    <w:rsid w:val="00E00230"/>
    <w:rsid w:val="00E0038F"/>
    <w:rsid w:val="00E0190F"/>
    <w:rsid w:val="00E01FF7"/>
    <w:rsid w:val="00E03FF2"/>
    <w:rsid w:val="00E06295"/>
    <w:rsid w:val="00E138EA"/>
    <w:rsid w:val="00E163D1"/>
    <w:rsid w:val="00E17BE7"/>
    <w:rsid w:val="00E206D8"/>
    <w:rsid w:val="00E23BAA"/>
    <w:rsid w:val="00E24DA5"/>
    <w:rsid w:val="00E26463"/>
    <w:rsid w:val="00E26484"/>
    <w:rsid w:val="00E30205"/>
    <w:rsid w:val="00E30B76"/>
    <w:rsid w:val="00E3195C"/>
    <w:rsid w:val="00E43DB6"/>
    <w:rsid w:val="00E44CEE"/>
    <w:rsid w:val="00E44FBC"/>
    <w:rsid w:val="00E45FDE"/>
    <w:rsid w:val="00E4614B"/>
    <w:rsid w:val="00E47225"/>
    <w:rsid w:val="00E5012C"/>
    <w:rsid w:val="00E514A8"/>
    <w:rsid w:val="00E544DF"/>
    <w:rsid w:val="00E557C7"/>
    <w:rsid w:val="00E57D34"/>
    <w:rsid w:val="00E602B4"/>
    <w:rsid w:val="00E6211E"/>
    <w:rsid w:val="00E6665D"/>
    <w:rsid w:val="00E66B31"/>
    <w:rsid w:val="00E66E01"/>
    <w:rsid w:val="00E67140"/>
    <w:rsid w:val="00E70FAB"/>
    <w:rsid w:val="00E71E9E"/>
    <w:rsid w:val="00E730BD"/>
    <w:rsid w:val="00E76345"/>
    <w:rsid w:val="00E80B9D"/>
    <w:rsid w:val="00E85426"/>
    <w:rsid w:val="00EA0028"/>
    <w:rsid w:val="00EA07E3"/>
    <w:rsid w:val="00EA12AE"/>
    <w:rsid w:val="00EA30C8"/>
    <w:rsid w:val="00EB0DC2"/>
    <w:rsid w:val="00EB17C8"/>
    <w:rsid w:val="00EB21B7"/>
    <w:rsid w:val="00EC1E60"/>
    <w:rsid w:val="00EC6D71"/>
    <w:rsid w:val="00ED135B"/>
    <w:rsid w:val="00ED3454"/>
    <w:rsid w:val="00ED5E28"/>
    <w:rsid w:val="00ED64EF"/>
    <w:rsid w:val="00ED6B40"/>
    <w:rsid w:val="00EE1033"/>
    <w:rsid w:val="00EE1C47"/>
    <w:rsid w:val="00EE4988"/>
    <w:rsid w:val="00EE663D"/>
    <w:rsid w:val="00EE7A9A"/>
    <w:rsid w:val="00EF31A7"/>
    <w:rsid w:val="00F0030E"/>
    <w:rsid w:val="00F02E79"/>
    <w:rsid w:val="00F04EED"/>
    <w:rsid w:val="00F06ECD"/>
    <w:rsid w:val="00F07BC6"/>
    <w:rsid w:val="00F1214F"/>
    <w:rsid w:val="00F16DFC"/>
    <w:rsid w:val="00F33A2D"/>
    <w:rsid w:val="00F419F8"/>
    <w:rsid w:val="00F43B1D"/>
    <w:rsid w:val="00F446A9"/>
    <w:rsid w:val="00F44721"/>
    <w:rsid w:val="00F44A69"/>
    <w:rsid w:val="00F44E98"/>
    <w:rsid w:val="00F452F1"/>
    <w:rsid w:val="00F46FE5"/>
    <w:rsid w:val="00F528EC"/>
    <w:rsid w:val="00F60096"/>
    <w:rsid w:val="00F61F56"/>
    <w:rsid w:val="00F669F1"/>
    <w:rsid w:val="00F757C0"/>
    <w:rsid w:val="00F77A5E"/>
    <w:rsid w:val="00F823CC"/>
    <w:rsid w:val="00F82CAD"/>
    <w:rsid w:val="00F83D7C"/>
    <w:rsid w:val="00F84FF6"/>
    <w:rsid w:val="00F86F13"/>
    <w:rsid w:val="00F917BB"/>
    <w:rsid w:val="00F91AFE"/>
    <w:rsid w:val="00F92841"/>
    <w:rsid w:val="00F928BB"/>
    <w:rsid w:val="00F94251"/>
    <w:rsid w:val="00F95BD4"/>
    <w:rsid w:val="00F97619"/>
    <w:rsid w:val="00F97884"/>
    <w:rsid w:val="00FA1E65"/>
    <w:rsid w:val="00FA2A48"/>
    <w:rsid w:val="00FA40DD"/>
    <w:rsid w:val="00FA4E28"/>
    <w:rsid w:val="00FB00AC"/>
    <w:rsid w:val="00FB0C50"/>
    <w:rsid w:val="00FB11B2"/>
    <w:rsid w:val="00FB2098"/>
    <w:rsid w:val="00FB380E"/>
    <w:rsid w:val="00FB443E"/>
    <w:rsid w:val="00FB4818"/>
    <w:rsid w:val="00FB54D1"/>
    <w:rsid w:val="00FB5AE2"/>
    <w:rsid w:val="00FB61D2"/>
    <w:rsid w:val="00FB7FA5"/>
    <w:rsid w:val="00FC0036"/>
    <w:rsid w:val="00FC06F5"/>
    <w:rsid w:val="00FC2B24"/>
    <w:rsid w:val="00FC366C"/>
    <w:rsid w:val="00FC4FB8"/>
    <w:rsid w:val="00FC69EA"/>
    <w:rsid w:val="00FC6A36"/>
    <w:rsid w:val="00FD26B2"/>
    <w:rsid w:val="00FD3CC9"/>
    <w:rsid w:val="00FD717A"/>
    <w:rsid w:val="00FE2C09"/>
    <w:rsid w:val="00FE34CB"/>
    <w:rsid w:val="00FE5104"/>
    <w:rsid w:val="00FE72BB"/>
    <w:rsid w:val="00FE7364"/>
    <w:rsid w:val="00FF0D6F"/>
    <w:rsid w:val="00FF540A"/>
    <w:rsid w:val="00FF732A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0B2C"/>
  <w15:docId w15:val="{AB6053A1-578A-4A83-9BED-C0F66E51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22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0D41"/>
    <w:pPr>
      <w:jc w:val="both"/>
    </w:pPr>
  </w:style>
  <w:style w:type="character" w:customStyle="1" w:styleId="a4">
    <w:name w:val="Основной текст Знак"/>
    <w:basedOn w:val="a0"/>
    <w:link w:val="a3"/>
    <w:rsid w:val="004A0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A0D41"/>
    <w:pPr>
      <w:ind w:left="3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A0D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4A0D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A0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A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A0D41"/>
    <w:pPr>
      <w:ind w:left="720"/>
      <w:contextualSpacing/>
    </w:pPr>
  </w:style>
  <w:style w:type="table" w:styleId="aa">
    <w:name w:val="Table Grid"/>
    <w:basedOn w:val="a1"/>
    <w:uiPriority w:val="59"/>
    <w:rsid w:val="004A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372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02E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02E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B37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3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B37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B3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BF4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34035B"/>
    <w:rPr>
      <w:color w:val="0000FF"/>
      <w:u w:val="single"/>
    </w:rPr>
  </w:style>
  <w:style w:type="character" w:styleId="af0">
    <w:name w:val="Emphasis"/>
    <w:basedOn w:val="a0"/>
    <w:uiPriority w:val="20"/>
    <w:qFormat/>
    <w:rsid w:val="00031316"/>
    <w:rPr>
      <w:i/>
      <w:iCs/>
    </w:rPr>
  </w:style>
  <w:style w:type="character" w:styleId="af1">
    <w:name w:val="Strong"/>
    <w:uiPriority w:val="22"/>
    <w:qFormat/>
    <w:rsid w:val="00CC7133"/>
    <w:rPr>
      <w:b/>
      <w:bCs/>
    </w:rPr>
  </w:style>
  <w:style w:type="paragraph" w:customStyle="1" w:styleId="zfr3q">
    <w:name w:val="zfr3q"/>
    <w:basedOn w:val="a"/>
    <w:rsid w:val="00CC7133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rsid w:val="00893581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unhideWhenUsed/>
    <w:rsid w:val="00E67140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67140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11"/>
    <w:rsid w:val="006F59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6F5944"/>
    <w:pPr>
      <w:widowControl w:val="0"/>
      <w:shd w:val="clear" w:color="auto" w:fill="FFFFFF"/>
      <w:spacing w:line="269" w:lineRule="exact"/>
      <w:jc w:val="right"/>
    </w:pPr>
    <w:rPr>
      <w:sz w:val="23"/>
      <w:szCs w:val="23"/>
      <w:lang w:eastAsia="en-US"/>
    </w:rPr>
  </w:style>
  <w:style w:type="paragraph" w:customStyle="1" w:styleId="21">
    <w:name w:val="Основной текст2"/>
    <w:basedOn w:val="a"/>
    <w:rsid w:val="00871C5B"/>
    <w:pPr>
      <w:shd w:val="clear" w:color="auto" w:fill="FFFFFF"/>
      <w:spacing w:before="360" w:line="413" w:lineRule="exact"/>
      <w:ind w:hanging="460"/>
      <w:jc w:val="both"/>
    </w:pPr>
    <w:rPr>
      <w:sz w:val="23"/>
      <w:szCs w:val="23"/>
    </w:rPr>
  </w:style>
  <w:style w:type="character" w:customStyle="1" w:styleId="af4">
    <w:name w:val="Подпись к картинке + Курсив"/>
    <w:basedOn w:val="a0"/>
    <w:rsid w:val="00871C5B"/>
    <w:rPr>
      <w:i/>
      <w:iCs/>
      <w:sz w:val="23"/>
      <w:szCs w:val="23"/>
      <w:shd w:val="clear" w:color="auto" w:fill="FFFFFF"/>
    </w:rPr>
  </w:style>
  <w:style w:type="paragraph" w:customStyle="1" w:styleId="Default">
    <w:name w:val="Default"/>
    <w:rsid w:val="00A84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7616-C8C9-46DD-B9FA-EE7ABCBA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4761</TotalTime>
  <Pages>12</Pages>
  <Words>5813</Words>
  <Characters>33137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КСОШ № 2</Company>
  <LinksUpToDate>false</LinksUpToDate>
  <CharactersWithSpaces>38873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702</cp:revision>
  <cp:lastPrinted>2020-10-20T13:06:00Z</cp:lastPrinted>
  <dcterms:created xsi:type="dcterms:W3CDTF">2005-12-31T23:20:00Z</dcterms:created>
  <dcterms:modified xsi:type="dcterms:W3CDTF">2022-07-05T10:45:00Z</dcterms:modified>
</cp:coreProperties>
</file>