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540A1C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7C5182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28.12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2C2560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2C2560" w:rsidRPr="002C2560" w:rsidRDefault="002C2560" w:rsidP="002C25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2560">
        <w:rPr>
          <w:rFonts w:ascii="Times New Roman" w:hAnsi="Times New Roman" w:cs="Times New Roman"/>
          <w:sz w:val="28"/>
          <w:szCs w:val="28"/>
        </w:rPr>
        <w:t>О прин</w:t>
      </w:r>
      <w:r>
        <w:rPr>
          <w:rFonts w:ascii="Times New Roman" w:hAnsi="Times New Roman" w:cs="Times New Roman"/>
          <w:sz w:val="28"/>
          <w:szCs w:val="28"/>
        </w:rPr>
        <w:t xml:space="preserve">ятии муниципальным образованием </w:t>
      </w:r>
      <w:r w:rsidRPr="002C2560">
        <w:rPr>
          <w:rFonts w:ascii="Times New Roman" w:hAnsi="Times New Roman" w:cs="Times New Roman"/>
          <w:sz w:val="28"/>
          <w:szCs w:val="28"/>
        </w:rPr>
        <w:t>«Ку</w:t>
      </w:r>
      <w:r>
        <w:rPr>
          <w:rFonts w:ascii="Times New Roman" w:hAnsi="Times New Roman" w:cs="Times New Roman"/>
          <w:sz w:val="28"/>
          <w:szCs w:val="28"/>
        </w:rPr>
        <w:t xml:space="preserve">вшиновский район» полномочий по </w:t>
      </w:r>
      <w:r w:rsidRPr="002C2560">
        <w:rPr>
          <w:rFonts w:ascii="Times New Roman" w:hAnsi="Times New Roman" w:cs="Times New Roman"/>
          <w:sz w:val="28"/>
          <w:szCs w:val="28"/>
        </w:rPr>
        <w:t xml:space="preserve">осуществлению внутреннего муниципального </w:t>
      </w:r>
    </w:p>
    <w:p w:rsidR="002C2560" w:rsidRDefault="002C2560" w:rsidP="002C25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2560">
        <w:rPr>
          <w:rFonts w:ascii="Times New Roman" w:hAnsi="Times New Roman" w:cs="Times New Roman"/>
          <w:sz w:val="28"/>
          <w:szCs w:val="28"/>
        </w:rPr>
        <w:t>финансового контр</w:t>
      </w:r>
      <w:r>
        <w:rPr>
          <w:rFonts w:ascii="Times New Roman" w:hAnsi="Times New Roman" w:cs="Times New Roman"/>
          <w:sz w:val="28"/>
          <w:szCs w:val="28"/>
        </w:rPr>
        <w:t xml:space="preserve">оля, а также контроля в сфере </w:t>
      </w:r>
      <w:r w:rsidRPr="002C2560">
        <w:rPr>
          <w:rFonts w:ascii="Times New Roman" w:hAnsi="Times New Roman" w:cs="Times New Roman"/>
          <w:sz w:val="28"/>
          <w:szCs w:val="28"/>
        </w:rPr>
        <w:t xml:space="preserve">закупок </w:t>
      </w:r>
    </w:p>
    <w:p w:rsidR="00345FD0" w:rsidRDefault="002C2560" w:rsidP="002C256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2560">
        <w:rPr>
          <w:rFonts w:ascii="Times New Roman" w:hAnsi="Times New Roman" w:cs="Times New Roman"/>
          <w:sz w:val="28"/>
          <w:szCs w:val="28"/>
        </w:rPr>
        <w:t>Сокол</w:t>
      </w:r>
      <w:r>
        <w:rPr>
          <w:rFonts w:ascii="Times New Roman" w:hAnsi="Times New Roman" w:cs="Times New Roman"/>
          <w:sz w:val="28"/>
          <w:szCs w:val="28"/>
        </w:rPr>
        <w:t xml:space="preserve">ьнического сельского поселения </w:t>
      </w:r>
      <w:r w:rsidRPr="002C2560">
        <w:rPr>
          <w:rFonts w:ascii="Times New Roman" w:hAnsi="Times New Roman" w:cs="Times New Roman"/>
          <w:sz w:val="28"/>
          <w:szCs w:val="28"/>
        </w:rPr>
        <w:t>Кувшиновского района</w:t>
      </w:r>
    </w:p>
    <w:p w:rsidR="00673F5D" w:rsidRPr="002A3B77" w:rsidRDefault="00673F5D" w:rsidP="00BA6365">
      <w:pPr>
        <w:widowControl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2F5BE1" w:rsidRPr="002F5BE1" w:rsidRDefault="002C2560" w:rsidP="00BA6365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2C256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Руководствуясь ст. 269.2 Бюджетного кодекса Российской Федерации, ч. 8                ст. 99 Федерального закона от 05.04.2013 № 44 – ФЗ «О контрактной системе в сфере закупок товаров, работ, услуг для обеспечения государственных муниципальных нужд», ч.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2C256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4 ст. 15 Федерального закона от 06.10.2003 года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                    № </w:t>
      </w:r>
      <w:r w:rsidRPr="002C2560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131-ФЗ «Об общих принципах организации местного самоуправления в Российской Федерации», Уставом муниципального образования «Кувшиновский район» Тверской области и на основании решения Совета депутатов Сокольнического сельского поселения от 18.12.2020 № 140, Собрание депутатов Кувшиновского района</w:t>
      </w:r>
      <w:r w:rsidR="002F5BE1" w:rsidRPr="002F5BE1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</w:p>
    <w:p w:rsidR="00673F5D" w:rsidRPr="00D60920" w:rsidRDefault="00673F5D" w:rsidP="00BA636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BA63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Принять с 01.01.2021 года по 31.12.2021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 Сокольнического сельского поселения, а именно: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1)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2)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3)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4) ведением бюджетного и бухгалтерского учета, составлением бюджетной и бухгалтерской отчетности об исполнении бюджета;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5) целевым и эффективным использованием финансовых и материальных средств, при осуществлении деятельности;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6) операциями с бюджетными средствами, осуществляемыми администрацией Сокольнического сельского   поселения и учреждениями - получателями средств из бюджета поселения;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7) соблюдением администрацией Сокольнического сельского поселения условий получения и использования межбюджетных трансфертов;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8) выполнением условий исполнения муниципальных контрактов и гражданско-правовых договоров;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9) состоянием дебиторской и кредиторской задолженности;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10) за соблюдением требований к соблюдению закупок и обоснования закупок;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11) за соблюдением правил нормирования в сфере закупок;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12) за 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13) за 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14) за соответствием поставленного товара, выполнение работы (ее результата) или оказанной услуги условием контракта;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15) за 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16) за 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Администрации Кувшиновского района заключить соглашения о передаче полномочий по осуществлению внутреннего муниципального финансового контроля, а также контроля в сфере закупок.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3. Утвердить проект соглашения о передаче полномочий по осуществлению внутреннего муниципального финансового контроля, а также контроля в сфере закупок (Прилагается).</w:t>
      </w:r>
    </w:p>
    <w:p w:rsidR="002C2560" w:rsidRPr="002C2560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4. Опубликовать данное решение на сайте администрации Кувшиновского района в сети «Интернет».</w:t>
      </w:r>
    </w:p>
    <w:p w:rsidR="00837F7F" w:rsidRPr="00837F7F" w:rsidRDefault="002C2560" w:rsidP="002C2560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5. Настоящее решение вступает в силу с момента его подписания и распространяется на правоотношения, возникшие с 01.01.2021 года.</w:t>
      </w:r>
    </w:p>
    <w:p w:rsidR="00345FD0" w:rsidRDefault="00345FD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Default="00942520" w:rsidP="00BA6365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95E8A" w:rsidRPr="00BA6365" w:rsidRDefault="00E95E8A" w:rsidP="00BA6365">
      <w:pPr>
        <w:ind w:firstLine="0"/>
        <w:rPr>
          <w:rFonts w:ascii="Times New Roman" w:eastAsiaTheme="minorHAnsi" w:hAnsi="Times New Roman" w:cs="Times New Roman"/>
          <w:bCs/>
          <w:sz w:val="14"/>
          <w:szCs w:val="28"/>
          <w:lang w:eastAsia="en-US"/>
        </w:rPr>
      </w:pPr>
    </w:p>
    <w:p w:rsidR="00C47D7B" w:rsidRDefault="00416A83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9301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0918" w:rsidRDefault="005F0918" w:rsidP="00BA63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2560" w:rsidRDefault="00930118" w:rsidP="005F0918">
      <w:pPr>
        <w:jc w:val="right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C2560" w:rsidRDefault="002C2560" w:rsidP="005F09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0918" w:rsidRPr="00FE5081" w:rsidRDefault="005F0918" w:rsidP="005F0918">
      <w:pPr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E5081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lastRenderedPageBreak/>
        <w:t>УТВЕРЖДЕНО</w:t>
      </w:r>
    </w:p>
    <w:p w:rsidR="005F0918" w:rsidRPr="00FE5081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E5081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решением Собрания депутатов</w:t>
      </w:r>
    </w:p>
    <w:p w:rsidR="005F0918" w:rsidRPr="00FE5081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E5081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Кувшиновского района </w:t>
      </w:r>
    </w:p>
    <w:p w:rsidR="005F0918" w:rsidRPr="00FE5081" w:rsidRDefault="005F0918" w:rsidP="005F0918">
      <w:pPr>
        <w:suppressAutoHyphens/>
        <w:autoSpaceDE/>
        <w:autoSpaceDN/>
        <w:adjustRightInd/>
        <w:ind w:firstLine="698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FE5081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 xml:space="preserve">от 28.12.2020 года № </w:t>
      </w:r>
      <w:r w:rsidR="002C2560" w:rsidRPr="00FE5081">
        <w:rPr>
          <w:rFonts w:ascii="Times New Roman" w:eastAsia="Lucida Sans Unicode" w:hAnsi="Times New Roman" w:cs="Mangal"/>
          <w:bCs/>
          <w:kern w:val="1"/>
          <w:sz w:val="24"/>
          <w:szCs w:val="24"/>
          <w:lang w:eastAsia="zh-CN" w:bidi="hi-IN"/>
        </w:rPr>
        <w:t>70</w:t>
      </w:r>
    </w:p>
    <w:p w:rsidR="005F0918" w:rsidRPr="005F0918" w:rsidRDefault="005F0918" w:rsidP="005F0918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Default="002C2560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Соглашение № ____</w:t>
      </w:r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br/>
        <w:t xml:space="preserve">о передаче администрации Кувшиновского района полномочий </w:t>
      </w:r>
    </w:p>
    <w:p w:rsidR="002C2560" w:rsidRPr="002C2560" w:rsidRDefault="002C2560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от администрации __________ сельского поселения Кувшиновского района </w:t>
      </w:r>
    </w:p>
    <w:p w:rsidR="002C2560" w:rsidRDefault="002C2560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по осуществлению внутреннего муниципального финансового контроля, </w:t>
      </w:r>
    </w:p>
    <w:p w:rsidR="002C2560" w:rsidRPr="002C2560" w:rsidRDefault="002C2560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а также контроля в сфере закупок</w:t>
      </w:r>
    </w:p>
    <w:p w:rsidR="002C2560" w:rsidRDefault="002C2560" w:rsidP="002C2560">
      <w:pPr>
        <w:suppressAutoHyphens/>
        <w:autoSpaceDE/>
        <w:autoSpaceDN/>
        <w:adjustRightInd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suppressAutoHyphens/>
        <w:autoSpaceDE/>
        <w:autoSpaceDN/>
        <w:adjustRightInd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«___» __________ 20 ____ г.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Администрация Кувшиновского района Тверской области, в лице главы Кувшиновского района __________________, действующего на основании Устава, с одной стороны и администрация ______________сельского  поселения, в лице главы администрации______________, действующего на основании Устава, с другой стороны, именуемые совместно «Стороны», 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</w:p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0" w:name="sub_100"/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1. Предмет Соглашения</w:t>
      </w:r>
    </w:p>
    <w:bookmarkEnd w:id="0"/>
    <w:p w:rsidR="002C2560" w:rsidRPr="002C2560" w:rsidRDefault="002C2560" w:rsidP="002C2560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4"/>
          <w:szCs w:val="28"/>
          <w:lang w:eastAsia="zh-CN" w:bidi="hi-IN"/>
        </w:rPr>
      </w:pP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" w:name="sub_1001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1.1. По настоящему Соглашению администрация _____________ сельского поселения Кувшиновского района передаёт, а администрация Кувшиновского района, в лице Финансового отдела муниципального образования «Кувшиновский район», принимает полномочия по осуществлению внутреннего муниципального финансового контроля.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" w:name="sub_1002"/>
      <w:bookmarkEnd w:id="1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1.2. Финансовые средства на реализацию администрацией Кувшиновского района полномочий, указанных в </w:t>
      </w:r>
      <w:r w:rsidRPr="002C2560">
        <w:rPr>
          <w:rFonts w:ascii="Times New Roman" w:eastAsia="Lucida Sans Unicode" w:hAnsi="Times New Roman" w:cs="Mangal"/>
          <w:bCs/>
          <w:kern w:val="1"/>
          <w:sz w:val="28"/>
          <w:szCs w:val="28"/>
          <w:lang w:eastAsia="zh-CN" w:bidi="hi-IN"/>
        </w:rPr>
        <w:t>п. 1.1</w:t>
      </w: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 настоящего Соглашения, не предусматриваются.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3" w:name="sub_1003"/>
      <w:bookmarkEnd w:id="2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1.3. Администрации Кувшиновского района передаются следующие полномочия по осуществлению внутреннего муниципального финансового контроля за:</w:t>
      </w:r>
    </w:p>
    <w:bookmarkEnd w:id="3"/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полнотой и достоверностью отчетности о реализации муниципальных программ, отчетности об исполнении муниципальных заданий;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ведением бюджетного и бухгалтерского учета, составлением бюджетной и бухгалтерской отчетности об исполнении бюджета;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целевым и эффективным использованием финансовых и материальных средств, при осуществлении деятельности;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операциями с бюджетными средствами, осуществляемыми администрацией сельского поселения и учреждениями - получателями средств из бюджета поселения;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администрацией _________ сельского поселения условий получения и использования межбюджетных трансфертов;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выполнением условий исполнения муниципальных контрактов и гражданско-правовых договоров;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состоянием дебиторской и кредиторской задолженности;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требований к соблюдению закупок и обоснования закупок;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соблюдением правил нормирования в сфере закупок;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соответствием поставленного товара, выполнение работы (ее результата) или оказанной услуги условием контракта;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2C2560" w:rsidRPr="002C2560" w:rsidRDefault="002C2560" w:rsidP="002C2560">
      <w:pPr>
        <w:pStyle w:val="a3"/>
        <w:numPr>
          <w:ilvl w:val="0"/>
          <w:numId w:val="16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2C2560" w:rsidRPr="002C2560" w:rsidRDefault="002C2560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4" w:name="sub_200"/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2. Виды и методы осуществления финансового контроля</w:t>
      </w:r>
    </w:p>
    <w:bookmarkEnd w:id="4"/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5" w:name="sub_1004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2.1. Контрольная деятельность делится на плановую и внеплановую.</w:t>
      </w:r>
    </w:p>
    <w:bookmarkEnd w:id="5"/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Плановая контрольная деятельность осуществляется в соответствии с ежегодно утверждаемым Финансовым отделом муниципального образования «Кувшиновский район» планом.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Внеплановая контрольная деятельность осуществляется на основании поручения главы Кувшиновского района в связи со следующими обстоятельствами:</w:t>
      </w:r>
    </w:p>
    <w:p w:rsidR="002C2560" w:rsidRPr="0086790F" w:rsidRDefault="002C2560" w:rsidP="0086790F">
      <w:pPr>
        <w:pStyle w:val="a3"/>
        <w:numPr>
          <w:ilvl w:val="0"/>
          <w:numId w:val="1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2C2560" w:rsidRPr="0086790F" w:rsidRDefault="002C2560" w:rsidP="0086790F">
      <w:pPr>
        <w:pStyle w:val="a3"/>
        <w:numPr>
          <w:ilvl w:val="0"/>
          <w:numId w:val="1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поступление в администрацию Кувшиновского района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6" w:name="sub_1005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7" w:name="sub_1006"/>
      <w:bookmarkEnd w:id="6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2.3. При осуществлении полномочий по внутреннему муниципальному финансовому контролю администрацией Кувшиновского района:</w:t>
      </w:r>
    </w:p>
    <w:bookmarkEnd w:id="7"/>
    <w:p w:rsidR="002C2560" w:rsidRPr="0086790F" w:rsidRDefault="002C2560" w:rsidP="0086790F">
      <w:pPr>
        <w:pStyle w:val="a3"/>
        <w:numPr>
          <w:ilvl w:val="0"/>
          <w:numId w:val="1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проводятся проверки, ревизии, обследования;</w:t>
      </w:r>
    </w:p>
    <w:p w:rsidR="002C2560" w:rsidRPr="0086790F" w:rsidRDefault="002C2560" w:rsidP="0086790F">
      <w:pPr>
        <w:pStyle w:val="a3"/>
        <w:numPr>
          <w:ilvl w:val="0"/>
          <w:numId w:val="17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направляются объектам контроля акты, заключения, представления и (или) предписания.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2C2560" w:rsidRPr="002C2560" w:rsidRDefault="002C2560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8" w:name="sub_300"/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3. Права и обязанности сторон</w:t>
      </w:r>
    </w:p>
    <w:bookmarkEnd w:id="8"/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В целях реализации настоящего Соглашения Стороны имеют права и обязанности.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9" w:name="sub_1007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3.1. Поселение:</w:t>
      </w:r>
    </w:p>
    <w:bookmarkEnd w:id="9"/>
    <w:p w:rsidR="002C2560" w:rsidRPr="0086790F" w:rsidRDefault="002C2560" w:rsidP="0086790F">
      <w:pPr>
        <w:pStyle w:val="a3"/>
        <w:numPr>
          <w:ilvl w:val="0"/>
          <w:numId w:val="18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имеет право направлять предложения о проведении контрольных мероприятий;</w:t>
      </w:r>
    </w:p>
    <w:p w:rsidR="002C2560" w:rsidRPr="0086790F" w:rsidRDefault="002C2560" w:rsidP="0086790F">
      <w:pPr>
        <w:pStyle w:val="a3"/>
        <w:numPr>
          <w:ilvl w:val="0"/>
          <w:numId w:val="18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рассматривает заключения и представления по результатам проведения контрольных мероприятий</w:t>
      </w:r>
      <w:r w:rsidR="0086790F"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0" w:name="sub_1008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3.2. Администрация района:</w:t>
      </w:r>
    </w:p>
    <w:bookmarkEnd w:id="10"/>
    <w:p w:rsidR="002C2560" w:rsidRPr="0086790F" w:rsidRDefault="002C2560" w:rsidP="0086790F">
      <w:pPr>
        <w:pStyle w:val="a3"/>
        <w:numPr>
          <w:ilvl w:val="0"/>
          <w:numId w:val="18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обеспечивает в рамках настоящего Соглашения реализацию своих полномочий;</w:t>
      </w:r>
    </w:p>
    <w:p w:rsidR="002C2560" w:rsidRPr="0086790F" w:rsidRDefault="002C2560" w:rsidP="0086790F">
      <w:pPr>
        <w:pStyle w:val="a3"/>
        <w:numPr>
          <w:ilvl w:val="0"/>
          <w:numId w:val="18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направляет представления администрации сельского поселения, принимает другие предусмотренные законодательством, меры по устранению и предотвращению выявляемых нарушений;</w:t>
      </w:r>
    </w:p>
    <w:p w:rsidR="002C2560" w:rsidRPr="0086790F" w:rsidRDefault="002C2560" w:rsidP="0086790F">
      <w:pPr>
        <w:pStyle w:val="a3"/>
        <w:numPr>
          <w:ilvl w:val="0"/>
          <w:numId w:val="18"/>
        </w:numPr>
        <w:suppressAutoHyphens/>
        <w:autoSpaceDE/>
        <w:autoSpaceDN/>
        <w:adjustRightInd/>
        <w:ind w:left="0" w:firstLine="357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86790F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определяет формы, цели, задачи и исполнителей проводимых мероприятий, способы их проведения.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1" w:name="sub_400"/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4. Срок действия Соглашения</w:t>
      </w:r>
    </w:p>
    <w:bookmarkEnd w:id="11"/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2" w:name="sub_1009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4.1. Соглашение заключено на срок до 31.12.2021 года.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3" w:name="sub_1010"/>
      <w:bookmarkEnd w:id="12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4.2.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одной из сторон в соответствии с действующим законодательством.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4" w:name="sub_1011"/>
      <w:bookmarkEnd w:id="13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bookmarkEnd w:id="14"/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5" w:name="sub_500"/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5. Ответственность Сторон</w:t>
      </w:r>
    </w:p>
    <w:bookmarkEnd w:id="15"/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6" w:name="sub_1012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bookmarkEnd w:id="16"/>
    <w:p w:rsidR="002C2560" w:rsidRPr="002C2560" w:rsidRDefault="002C2560" w:rsidP="002C2560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Mangal"/>
          <w:kern w:val="1"/>
          <w:sz w:val="24"/>
          <w:szCs w:val="28"/>
          <w:lang w:eastAsia="zh-CN" w:bidi="hi-IN"/>
        </w:rPr>
      </w:pPr>
    </w:p>
    <w:p w:rsidR="002C2560" w:rsidRPr="002C2560" w:rsidRDefault="002C2560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</w:pPr>
      <w:bookmarkStart w:id="17" w:name="sub_600"/>
      <w:r w:rsidRPr="002C2560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hi-IN"/>
        </w:rPr>
        <w:t>6. Заключительные положения</w:t>
      </w:r>
    </w:p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bookmarkStart w:id="18" w:name="_GoBack"/>
      <w:bookmarkEnd w:id="17"/>
      <w:bookmarkEnd w:id="18"/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19" w:name="sub_1013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6.1. Настоящее Соглашение вступает в силу с момента его подписания Сторонами и распространяется на правоотношения, возникшие с 01.01.2021 года.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0" w:name="sub_1014"/>
      <w:bookmarkEnd w:id="19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 xml:space="preserve">6.2. Внесение изменений или дополнений в настоящее Соглашение </w:t>
      </w:r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lastRenderedPageBreak/>
        <w:t>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1" w:name="sub_1015"/>
      <w:bookmarkEnd w:id="20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6.3.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2C2560" w:rsidRPr="002C2560" w:rsidRDefault="002C2560" w:rsidP="002C2560">
      <w:pPr>
        <w:suppressAutoHyphens/>
        <w:autoSpaceDE/>
        <w:autoSpaceDN/>
        <w:adjustRightInd/>
        <w:ind w:firstLine="709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bookmarkStart w:id="22" w:name="sub_1016"/>
      <w:bookmarkEnd w:id="21"/>
      <w:r w:rsidRPr="002C2560"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  <w:t>6.4. Настоящее Соглашение составлено в двух экземплярах по одному для каждой из Сторон.</w:t>
      </w:r>
    </w:p>
    <w:bookmarkEnd w:id="22"/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2C2560" w:rsidRPr="002C2560" w:rsidRDefault="002C2560" w:rsidP="002C2560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4"/>
        <w:gridCol w:w="512"/>
        <w:gridCol w:w="4562"/>
      </w:tblGrid>
      <w:tr w:rsidR="002C2560" w:rsidRPr="002C2560" w:rsidTr="00E561F9">
        <w:tc>
          <w:tcPr>
            <w:tcW w:w="4928" w:type="dxa"/>
            <w:shd w:val="clear" w:color="auto" w:fill="auto"/>
          </w:tcPr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Глава Кувшиновского района</w:t>
            </w:r>
          </w:p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2C2560" w:rsidRPr="002C2560" w:rsidRDefault="0086790F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____________</w:t>
            </w:r>
            <w:r w:rsidR="002C2560"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 (________________)</w:t>
            </w:r>
          </w:p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м.п</w:t>
            </w:r>
            <w:proofErr w:type="spellEnd"/>
            <w:r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</w:p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«____» ____________ 2020 г.</w:t>
            </w:r>
          </w:p>
        </w:tc>
        <w:tc>
          <w:tcPr>
            <w:tcW w:w="567" w:type="dxa"/>
            <w:shd w:val="clear" w:color="auto" w:fill="auto"/>
          </w:tcPr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Calibri" w:eastAsia="Lucida Sans Unicode" w:hAnsi="Calibri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4926" w:type="dxa"/>
            <w:shd w:val="clear" w:color="auto" w:fill="auto"/>
          </w:tcPr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Глава </w:t>
            </w:r>
            <w:r w:rsidR="0086790F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администрации _____</w:t>
            </w:r>
            <w:r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 сельского поселения</w:t>
            </w:r>
          </w:p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2C2560" w:rsidRPr="002C2560" w:rsidRDefault="0086790F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_________</w:t>
            </w:r>
            <w:r w:rsidR="002C2560"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____ (________________)</w:t>
            </w:r>
          </w:p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proofErr w:type="spellStart"/>
            <w:r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м.п</w:t>
            </w:r>
            <w:proofErr w:type="spellEnd"/>
            <w:r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.</w:t>
            </w:r>
          </w:p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</w:p>
          <w:p w:rsidR="002C2560" w:rsidRPr="002C2560" w:rsidRDefault="002C2560" w:rsidP="002C2560">
            <w:pPr>
              <w:tabs>
                <w:tab w:val="num" w:pos="0"/>
                <w:tab w:val="left" w:pos="426"/>
              </w:tabs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2C256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«____» ____________ 2020 г.</w:t>
            </w:r>
          </w:p>
        </w:tc>
      </w:tr>
    </w:tbl>
    <w:p w:rsidR="002C2560" w:rsidRPr="002C2560" w:rsidRDefault="002C2560" w:rsidP="002C2560">
      <w:pPr>
        <w:tabs>
          <w:tab w:val="num" w:pos="0"/>
          <w:tab w:val="left" w:pos="426"/>
        </w:tabs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2C2560" w:rsidRPr="002C2560" w:rsidRDefault="002C2560" w:rsidP="002C2560">
      <w:pPr>
        <w:tabs>
          <w:tab w:val="num" w:pos="0"/>
          <w:tab w:val="left" w:pos="426"/>
        </w:tabs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2C256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2C256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2C256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2C256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2C256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2C256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540A1C" w:rsidRPr="00D60920" w:rsidRDefault="00540A1C" w:rsidP="002C2560">
      <w:pPr>
        <w:keepNext/>
        <w:tabs>
          <w:tab w:val="num" w:pos="432"/>
        </w:tabs>
        <w:suppressAutoHyphens/>
        <w:autoSpaceDE/>
        <w:autoSpaceDN/>
        <w:adjustRightInd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40A1C" w:rsidRPr="00D60920" w:rsidSect="005F091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F52D5"/>
    <w:multiLevelType w:val="hybridMultilevel"/>
    <w:tmpl w:val="600628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C50B9"/>
    <w:multiLevelType w:val="hybridMultilevel"/>
    <w:tmpl w:val="A236790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8563F5"/>
    <w:multiLevelType w:val="hybridMultilevel"/>
    <w:tmpl w:val="DE0ABAD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6F40B3"/>
    <w:multiLevelType w:val="hybridMultilevel"/>
    <w:tmpl w:val="F6BE7F0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956A16"/>
    <w:multiLevelType w:val="hybridMultilevel"/>
    <w:tmpl w:val="4C16554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B645EF"/>
    <w:multiLevelType w:val="hybridMultilevel"/>
    <w:tmpl w:val="46C67D6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D0784C"/>
    <w:multiLevelType w:val="hybridMultilevel"/>
    <w:tmpl w:val="AF26CAA4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5C651E"/>
    <w:multiLevelType w:val="hybridMultilevel"/>
    <w:tmpl w:val="0C7C74C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731F91"/>
    <w:multiLevelType w:val="hybridMultilevel"/>
    <w:tmpl w:val="709EC2D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CA6AFA"/>
    <w:multiLevelType w:val="hybridMultilevel"/>
    <w:tmpl w:val="E91A34AE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F16E6C"/>
    <w:multiLevelType w:val="hybridMultilevel"/>
    <w:tmpl w:val="0778E756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166AD9"/>
    <w:multiLevelType w:val="hybridMultilevel"/>
    <w:tmpl w:val="A976B2B2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F2242D"/>
    <w:multiLevelType w:val="hybridMultilevel"/>
    <w:tmpl w:val="E1EA5FE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D20D05"/>
    <w:multiLevelType w:val="hybridMultilevel"/>
    <w:tmpl w:val="C7E8A5FC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13"/>
  </w:num>
  <w:num w:numId="10">
    <w:abstractNumId w:val="12"/>
  </w:num>
  <w:num w:numId="11">
    <w:abstractNumId w:val="5"/>
  </w:num>
  <w:num w:numId="12">
    <w:abstractNumId w:val="16"/>
  </w:num>
  <w:num w:numId="13">
    <w:abstractNumId w:val="10"/>
  </w:num>
  <w:num w:numId="14">
    <w:abstractNumId w:val="7"/>
  </w:num>
  <w:num w:numId="15">
    <w:abstractNumId w:val="14"/>
  </w:num>
  <w:num w:numId="16">
    <w:abstractNumId w:val="15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1D05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C2560"/>
    <w:rsid w:val="002E0D45"/>
    <w:rsid w:val="002F5BE1"/>
    <w:rsid w:val="002F7A2B"/>
    <w:rsid w:val="003056CA"/>
    <w:rsid w:val="003126F1"/>
    <w:rsid w:val="00345FD0"/>
    <w:rsid w:val="003B6ACF"/>
    <w:rsid w:val="003D5762"/>
    <w:rsid w:val="00400941"/>
    <w:rsid w:val="00401B06"/>
    <w:rsid w:val="00416A83"/>
    <w:rsid w:val="00416F1A"/>
    <w:rsid w:val="00426EB0"/>
    <w:rsid w:val="00436C18"/>
    <w:rsid w:val="00440C2A"/>
    <w:rsid w:val="00484A72"/>
    <w:rsid w:val="004B0C92"/>
    <w:rsid w:val="004C7F47"/>
    <w:rsid w:val="00540A1C"/>
    <w:rsid w:val="005760C5"/>
    <w:rsid w:val="005953BB"/>
    <w:rsid w:val="005A7F40"/>
    <w:rsid w:val="005F0918"/>
    <w:rsid w:val="006073CC"/>
    <w:rsid w:val="00622591"/>
    <w:rsid w:val="00673F5D"/>
    <w:rsid w:val="00756EB4"/>
    <w:rsid w:val="007723D1"/>
    <w:rsid w:val="007C5182"/>
    <w:rsid w:val="007E4A1D"/>
    <w:rsid w:val="00807A1A"/>
    <w:rsid w:val="00837F7F"/>
    <w:rsid w:val="0085628A"/>
    <w:rsid w:val="0086790F"/>
    <w:rsid w:val="00870B62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7781F"/>
    <w:rsid w:val="0099612A"/>
    <w:rsid w:val="009F1AEF"/>
    <w:rsid w:val="00A04F34"/>
    <w:rsid w:val="00A07C48"/>
    <w:rsid w:val="00A326AC"/>
    <w:rsid w:val="00A628CB"/>
    <w:rsid w:val="00A717E6"/>
    <w:rsid w:val="00A97338"/>
    <w:rsid w:val="00AA1305"/>
    <w:rsid w:val="00AC035F"/>
    <w:rsid w:val="00AC1DB1"/>
    <w:rsid w:val="00AC327C"/>
    <w:rsid w:val="00B20A46"/>
    <w:rsid w:val="00B24B36"/>
    <w:rsid w:val="00B27364"/>
    <w:rsid w:val="00BA6365"/>
    <w:rsid w:val="00BE2F90"/>
    <w:rsid w:val="00C05240"/>
    <w:rsid w:val="00C24EBB"/>
    <w:rsid w:val="00C342DC"/>
    <w:rsid w:val="00C4177E"/>
    <w:rsid w:val="00C47D7B"/>
    <w:rsid w:val="00C63A5C"/>
    <w:rsid w:val="00C64FFB"/>
    <w:rsid w:val="00CB5CCB"/>
    <w:rsid w:val="00D27CF4"/>
    <w:rsid w:val="00D516ED"/>
    <w:rsid w:val="00D60920"/>
    <w:rsid w:val="00D642DC"/>
    <w:rsid w:val="00D64ED5"/>
    <w:rsid w:val="00D84A35"/>
    <w:rsid w:val="00DD4975"/>
    <w:rsid w:val="00E058BE"/>
    <w:rsid w:val="00E10CF9"/>
    <w:rsid w:val="00E63A71"/>
    <w:rsid w:val="00E95E8A"/>
    <w:rsid w:val="00EB4569"/>
    <w:rsid w:val="00F245CA"/>
    <w:rsid w:val="00F71A09"/>
    <w:rsid w:val="00FA5687"/>
    <w:rsid w:val="00FB09D7"/>
    <w:rsid w:val="00FD2106"/>
    <w:rsid w:val="00FE5081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35501-E41F-4738-939D-899CFC83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4</cp:revision>
  <cp:lastPrinted>2021-01-12T13:37:00Z</cp:lastPrinted>
  <dcterms:created xsi:type="dcterms:W3CDTF">2020-12-28T13:16:00Z</dcterms:created>
  <dcterms:modified xsi:type="dcterms:W3CDTF">2021-01-12T13:40:00Z</dcterms:modified>
</cp:coreProperties>
</file>