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AA" w:rsidRDefault="008153FE" w:rsidP="008153F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51678D">
        <w:rPr>
          <w:noProof/>
          <w:sz w:val="28"/>
          <w:szCs w:val="28"/>
        </w:rPr>
        <w:drawing>
          <wp:inline distT="0" distB="0" distL="0" distR="0" wp14:anchorId="14F52D0B" wp14:editId="1CCDBD90">
            <wp:extent cx="428625" cy="495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AA" w:rsidRDefault="005915AA" w:rsidP="005915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E607E1" w:rsidRDefault="008153FE" w:rsidP="008153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8153FE">
        <w:rPr>
          <w:rFonts w:ascii="Times New Roman" w:hAnsi="Times New Roman"/>
          <w:b/>
          <w:sz w:val="32"/>
          <w:szCs w:val="32"/>
          <w:lang w:eastAsia="ar-SA"/>
        </w:rPr>
        <w:t>АДМИНИСТРАЦИЯ КУВШИНОВСКОГО РАЙОНА</w:t>
      </w:r>
    </w:p>
    <w:p w:rsidR="008153FE" w:rsidRPr="008153FE" w:rsidRDefault="008153FE" w:rsidP="008153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E607E1" w:rsidRPr="008153FE" w:rsidRDefault="00E607E1" w:rsidP="00E607E1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8153FE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Pr="008153FE">
        <w:rPr>
          <w:rFonts w:ascii="Times New Roman" w:hAnsi="Times New Roman"/>
          <w:b/>
          <w:sz w:val="28"/>
          <w:szCs w:val="28"/>
          <w:lang w:eastAsia="ar-SA"/>
        </w:rPr>
        <w:t xml:space="preserve"> О С Т А Н О В Л Е Н И Е</w:t>
      </w:r>
    </w:p>
    <w:p w:rsidR="00E607E1" w:rsidRPr="008153FE" w:rsidRDefault="00E607E1" w:rsidP="00E6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7E1" w:rsidRPr="008153FE" w:rsidRDefault="008153FE" w:rsidP="008153FE">
      <w:pPr>
        <w:tabs>
          <w:tab w:val="left" w:pos="10206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ar-SA"/>
        </w:rPr>
      </w:pPr>
      <w:r w:rsidRPr="008153FE">
        <w:rPr>
          <w:rFonts w:ascii="Times New Roman" w:hAnsi="Times New Roman"/>
          <w:sz w:val="28"/>
          <w:szCs w:val="28"/>
          <w:lang w:eastAsia="ar-SA"/>
        </w:rPr>
        <w:t>05</w:t>
      </w:r>
      <w:r w:rsidR="00E607E1" w:rsidRPr="008153FE">
        <w:rPr>
          <w:rFonts w:ascii="Times New Roman" w:hAnsi="Times New Roman"/>
          <w:sz w:val="28"/>
          <w:szCs w:val="28"/>
          <w:lang w:eastAsia="ar-SA"/>
        </w:rPr>
        <w:t xml:space="preserve">.02.2018 г.                 </w:t>
      </w:r>
      <w:r w:rsidRPr="008153FE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Pr="008153FE">
        <w:rPr>
          <w:rFonts w:ascii="Times New Roman" w:hAnsi="Times New Roman"/>
          <w:sz w:val="28"/>
          <w:szCs w:val="28"/>
          <w:lang w:eastAsia="ar-SA"/>
        </w:rPr>
        <w:t xml:space="preserve">г. Кувшиново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8153FE">
        <w:rPr>
          <w:rFonts w:ascii="Times New Roman" w:hAnsi="Times New Roman"/>
          <w:sz w:val="28"/>
          <w:szCs w:val="28"/>
          <w:lang w:eastAsia="ar-SA"/>
        </w:rPr>
        <w:t xml:space="preserve">                 № 53</w:t>
      </w:r>
    </w:p>
    <w:p w:rsidR="00E607E1" w:rsidRPr="008153FE" w:rsidRDefault="00E607E1" w:rsidP="00E607E1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07E1" w:rsidRPr="008153FE" w:rsidRDefault="00E607E1" w:rsidP="00E607E1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E607E1" w:rsidRPr="008153FE" w:rsidTr="00E607E1">
        <w:tc>
          <w:tcPr>
            <w:tcW w:w="5495" w:type="dxa"/>
          </w:tcPr>
          <w:p w:rsidR="00E607E1" w:rsidRPr="008153FE" w:rsidRDefault="00E607E1">
            <w:pPr>
              <w:pStyle w:val="a3"/>
              <w:spacing w:line="276" w:lineRule="auto"/>
              <w:ind w:right="0"/>
              <w:rPr>
                <w:sz w:val="28"/>
                <w:szCs w:val="28"/>
              </w:rPr>
            </w:pPr>
            <w:r w:rsidRPr="008153FE">
              <w:rPr>
                <w:sz w:val="28"/>
                <w:szCs w:val="28"/>
              </w:rPr>
              <w:t>Об утверждении технологической схемы по предоставлению муниципальной услуги «</w:t>
            </w:r>
            <w:r w:rsidR="008E6D14" w:rsidRPr="008153FE">
              <w:rPr>
                <w:color w:val="000000" w:themeColor="text1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Pr="008153FE">
              <w:rPr>
                <w:color w:val="000000" w:themeColor="text1"/>
                <w:sz w:val="28"/>
                <w:szCs w:val="28"/>
              </w:rPr>
              <w:t>»</w:t>
            </w:r>
          </w:p>
          <w:p w:rsidR="00E607E1" w:rsidRPr="008153FE" w:rsidRDefault="00E607E1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E607E1" w:rsidRPr="008153FE" w:rsidRDefault="00E607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E607E1" w:rsidRPr="008153FE" w:rsidRDefault="00E607E1" w:rsidP="00815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3FE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года № 210-ФЗ </w:t>
      </w:r>
      <w:r w:rsidR="008153FE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8153FE">
        <w:rPr>
          <w:rFonts w:ascii="Times New Roman" w:hAnsi="Times New Roman"/>
          <w:sz w:val="28"/>
          <w:szCs w:val="28"/>
          <w:lang w:eastAsia="ar-SA"/>
        </w:rPr>
        <w:t>«Об организации предоставления государств</w:t>
      </w:r>
      <w:r w:rsidR="00680FC8" w:rsidRPr="008153FE">
        <w:rPr>
          <w:rFonts w:ascii="Times New Roman" w:hAnsi="Times New Roman"/>
          <w:sz w:val="28"/>
          <w:szCs w:val="28"/>
          <w:lang w:eastAsia="ar-SA"/>
        </w:rPr>
        <w:t>енных и муниципальных услуг»</w:t>
      </w:r>
      <w:r w:rsidR="008153FE">
        <w:rPr>
          <w:rFonts w:ascii="Times New Roman" w:hAnsi="Times New Roman"/>
          <w:sz w:val="28"/>
          <w:szCs w:val="28"/>
          <w:lang w:eastAsia="ar-SA"/>
        </w:rPr>
        <w:t>,</w:t>
      </w:r>
    </w:p>
    <w:p w:rsidR="00680FC8" w:rsidRPr="008153FE" w:rsidRDefault="00680FC8" w:rsidP="00680F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0FC8" w:rsidRPr="008153FE" w:rsidRDefault="00680FC8" w:rsidP="00815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153FE">
        <w:rPr>
          <w:rFonts w:ascii="Times New Roman" w:hAnsi="Times New Roman"/>
          <w:b/>
          <w:sz w:val="28"/>
          <w:szCs w:val="28"/>
          <w:lang w:eastAsia="ar-SA"/>
        </w:rPr>
        <w:t>ПОСТАНОВЛЯЮ:</w:t>
      </w:r>
    </w:p>
    <w:p w:rsidR="00680FC8" w:rsidRPr="008153FE" w:rsidRDefault="00680FC8" w:rsidP="00680F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07E1" w:rsidRPr="008153FE" w:rsidRDefault="008153FE" w:rsidP="008153F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E607E1" w:rsidRPr="008153FE">
        <w:rPr>
          <w:rFonts w:ascii="Times New Roman" w:hAnsi="Times New Roman"/>
          <w:sz w:val="28"/>
          <w:szCs w:val="28"/>
        </w:rPr>
        <w:t>технологическую схему по предоставлению муниципальной услуги «</w:t>
      </w:r>
      <w:r w:rsidR="008E6D14" w:rsidRPr="008153FE">
        <w:rPr>
          <w:rFonts w:ascii="Times New Roman" w:hAnsi="Times New Roman"/>
          <w:color w:val="000000" w:themeColor="text1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E607E1" w:rsidRPr="008153FE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="00E607E1" w:rsidRPr="008153FE">
        <w:rPr>
          <w:rFonts w:ascii="Times New Roman" w:hAnsi="Times New Roman"/>
          <w:sz w:val="28"/>
          <w:szCs w:val="28"/>
        </w:rPr>
        <w:t>.</w:t>
      </w:r>
    </w:p>
    <w:p w:rsidR="00E607E1" w:rsidRPr="008153FE" w:rsidRDefault="00E607E1" w:rsidP="008153FE">
      <w:pPr>
        <w:pStyle w:val="a6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53FE">
        <w:rPr>
          <w:rFonts w:ascii="Times New Roman" w:hAnsi="Times New Roman"/>
          <w:sz w:val="28"/>
          <w:szCs w:val="28"/>
        </w:rPr>
        <w:t xml:space="preserve">2. </w:t>
      </w:r>
      <w:r w:rsidR="008153FE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Кувшиновского района в сети «Интернет». </w:t>
      </w:r>
    </w:p>
    <w:p w:rsidR="00E607E1" w:rsidRDefault="00E607E1" w:rsidP="008153FE">
      <w:pPr>
        <w:pStyle w:val="a6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53F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153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53F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на первого заместителя главы  администрации Кувшиновского района  А.</w:t>
      </w:r>
      <w:r w:rsidR="008153FE">
        <w:rPr>
          <w:rFonts w:ascii="Times New Roman" w:hAnsi="Times New Roman"/>
          <w:sz w:val="28"/>
          <w:szCs w:val="28"/>
        </w:rPr>
        <w:t xml:space="preserve"> </w:t>
      </w:r>
      <w:r w:rsidRPr="008153FE">
        <w:rPr>
          <w:rFonts w:ascii="Times New Roman" w:hAnsi="Times New Roman"/>
          <w:sz w:val="28"/>
          <w:szCs w:val="28"/>
        </w:rPr>
        <w:t>А.</w:t>
      </w:r>
      <w:r w:rsidR="008153FE">
        <w:rPr>
          <w:rFonts w:ascii="Times New Roman" w:hAnsi="Times New Roman"/>
          <w:sz w:val="28"/>
          <w:szCs w:val="28"/>
        </w:rPr>
        <w:t xml:space="preserve"> </w:t>
      </w:r>
      <w:r w:rsidRPr="008153FE">
        <w:rPr>
          <w:rFonts w:ascii="Times New Roman" w:hAnsi="Times New Roman"/>
          <w:sz w:val="28"/>
          <w:szCs w:val="28"/>
        </w:rPr>
        <w:t>Васильева.</w:t>
      </w:r>
    </w:p>
    <w:p w:rsidR="008153FE" w:rsidRPr="008153FE" w:rsidRDefault="008153FE" w:rsidP="008153FE">
      <w:pPr>
        <w:pStyle w:val="a6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07E1" w:rsidRPr="008153FE" w:rsidRDefault="00E607E1" w:rsidP="00E60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7E1" w:rsidRPr="008153FE" w:rsidRDefault="00E607E1" w:rsidP="00E607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53FE">
        <w:rPr>
          <w:rFonts w:ascii="Times New Roman" w:hAnsi="Times New Roman"/>
          <w:sz w:val="28"/>
          <w:szCs w:val="28"/>
        </w:rPr>
        <w:t>Глава администрации</w:t>
      </w:r>
      <w:r w:rsidR="008153FE">
        <w:rPr>
          <w:rFonts w:ascii="Times New Roman" w:hAnsi="Times New Roman"/>
          <w:sz w:val="28"/>
          <w:szCs w:val="28"/>
        </w:rPr>
        <w:t xml:space="preserve"> </w:t>
      </w:r>
      <w:r w:rsidRPr="008153FE">
        <w:rPr>
          <w:rFonts w:ascii="Times New Roman" w:hAnsi="Times New Roman"/>
          <w:sz w:val="28"/>
          <w:szCs w:val="28"/>
        </w:rPr>
        <w:t xml:space="preserve">Кувшиновского района             </w:t>
      </w:r>
      <w:r w:rsidR="008153FE">
        <w:rPr>
          <w:rFonts w:ascii="Times New Roman" w:hAnsi="Times New Roman"/>
          <w:sz w:val="28"/>
          <w:szCs w:val="28"/>
        </w:rPr>
        <w:t xml:space="preserve">                </w:t>
      </w:r>
      <w:r w:rsidR="00680FC8" w:rsidRPr="008153FE">
        <w:rPr>
          <w:rFonts w:ascii="Times New Roman" w:hAnsi="Times New Roman"/>
          <w:sz w:val="28"/>
          <w:szCs w:val="28"/>
        </w:rPr>
        <w:t xml:space="preserve">             </w:t>
      </w:r>
      <w:r w:rsidR="008153FE">
        <w:rPr>
          <w:rFonts w:ascii="Times New Roman" w:hAnsi="Times New Roman"/>
          <w:sz w:val="28"/>
          <w:szCs w:val="28"/>
        </w:rPr>
        <w:t xml:space="preserve">  </w:t>
      </w:r>
      <w:r w:rsidRPr="008153FE">
        <w:rPr>
          <w:rFonts w:ascii="Times New Roman" w:hAnsi="Times New Roman"/>
          <w:sz w:val="28"/>
          <w:szCs w:val="28"/>
        </w:rPr>
        <w:t xml:space="preserve">  М.</w:t>
      </w:r>
      <w:r w:rsidR="008153FE">
        <w:rPr>
          <w:rFonts w:ascii="Times New Roman" w:hAnsi="Times New Roman"/>
          <w:sz w:val="28"/>
          <w:szCs w:val="28"/>
        </w:rPr>
        <w:t xml:space="preserve"> </w:t>
      </w:r>
      <w:r w:rsidRPr="008153FE">
        <w:rPr>
          <w:rFonts w:ascii="Times New Roman" w:hAnsi="Times New Roman"/>
          <w:sz w:val="28"/>
          <w:szCs w:val="28"/>
        </w:rPr>
        <w:t>С.</w:t>
      </w:r>
      <w:r w:rsidR="00815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3FE">
        <w:rPr>
          <w:rFonts w:ascii="Times New Roman" w:hAnsi="Times New Roman"/>
          <w:sz w:val="28"/>
          <w:szCs w:val="28"/>
        </w:rPr>
        <w:t>Аваев</w:t>
      </w:r>
      <w:proofErr w:type="spellEnd"/>
    </w:p>
    <w:p w:rsidR="00E607E1" w:rsidRPr="008153FE" w:rsidRDefault="00E607E1" w:rsidP="00E60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7E1" w:rsidRPr="008153FE" w:rsidRDefault="00E607E1" w:rsidP="00E60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FC8" w:rsidRPr="008153FE" w:rsidRDefault="00680FC8" w:rsidP="00591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53FE" w:rsidRDefault="008153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53FE" w:rsidRDefault="008153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53FE" w:rsidRDefault="008153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53FE" w:rsidRDefault="008153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53FE" w:rsidRDefault="008153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53FE" w:rsidRDefault="008153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53FE" w:rsidRDefault="008153F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153FE" w:rsidSect="008153F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153FE" w:rsidRPr="008153FE" w:rsidRDefault="008153FE" w:rsidP="008153FE">
      <w:pPr>
        <w:spacing w:after="0"/>
        <w:jc w:val="right"/>
        <w:rPr>
          <w:rFonts w:ascii="Times New Roman" w:hAnsi="Times New Roman" w:cs="Times New Roman"/>
        </w:rPr>
      </w:pPr>
      <w:r w:rsidRPr="008153FE">
        <w:rPr>
          <w:rFonts w:ascii="Times New Roman" w:hAnsi="Times New Roman" w:cs="Times New Roman"/>
        </w:rPr>
        <w:lastRenderedPageBreak/>
        <w:t xml:space="preserve">Приложение </w:t>
      </w:r>
    </w:p>
    <w:p w:rsidR="008153FE" w:rsidRPr="008153FE" w:rsidRDefault="008153FE" w:rsidP="008153FE">
      <w:pPr>
        <w:spacing w:after="0"/>
        <w:jc w:val="right"/>
        <w:rPr>
          <w:rFonts w:ascii="Times New Roman" w:hAnsi="Times New Roman" w:cs="Times New Roman"/>
        </w:rPr>
      </w:pPr>
      <w:r w:rsidRPr="008153FE">
        <w:rPr>
          <w:rFonts w:ascii="Times New Roman" w:hAnsi="Times New Roman" w:cs="Times New Roman"/>
        </w:rPr>
        <w:t xml:space="preserve">к постановлению администрации </w:t>
      </w:r>
    </w:p>
    <w:p w:rsidR="008153FE" w:rsidRPr="008153FE" w:rsidRDefault="008153FE" w:rsidP="008153FE">
      <w:pPr>
        <w:spacing w:after="0"/>
        <w:jc w:val="right"/>
        <w:rPr>
          <w:rFonts w:ascii="Times New Roman" w:hAnsi="Times New Roman" w:cs="Times New Roman"/>
        </w:rPr>
      </w:pPr>
      <w:r w:rsidRPr="008153FE">
        <w:rPr>
          <w:rFonts w:ascii="Times New Roman" w:hAnsi="Times New Roman" w:cs="Times New Roman"/>
        </w:rPr>
        <w:t xml:space="preserve">Кувшиновского района </w:t>
      </w:r>
    </w:p>
    <w:p w:rsidR="008153FE" w:rsidRPr="008153FE" w:rsidRDefault="008153FE" w:rsidP="008153FE">
      <w:pPr>
        <w:rPr>
          <w:rFonts w:ascii="Times New Roman" w:hAnsi="Times New Roman" w:cs="Times New Roman"/>
        </w:rPr>
      </w:pPr>
      <w:r w:rsidRPr="008153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от 05.02.2018 № 53</w:t>
      </w:r>
    </w:p>
    <w:tbl>
      <w:tblPr>
        <w:tblpPr w:leftFromText="180" w:rightFromText="180" w:vertAnchor="page" w:horzAnchor="margin" w:tblpY="2626"/>
        <w:tblW w:w="15276" w:type="dxa"/>
        <w:tblLook w:val="04A0" w:firstRow="1" w:lastRow="0" w:firstColumn="1" w:lastColumn="0" w:noHBand="0" w:noVBand="1"/>
      </w:tblPr>
      <w:tblGrid>
        <w:gridCol w:w="401"/>
        <w:gridCol w:w="2628"/>
        <w:gridCol w:w="12247"/>
      </w:tblGrid>
      <w:tr w:rsidR="008153FE" w:rsidRPr="008153FE" w:rsidTr="008153FE">
        <w:trPr>
          <w:trHeight w:val="300"/>
        </w:trPr>
        <w:tc>
          <w:tcPr>
            <w:tcW w:w="15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53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1. "Общие сведения о государственной услуге"</w:t>
            </w:r>
          </w:p>
        </w:tc>
      </w:tr>
      <w:tr w:rsidR="008153FE" w:rsidRPr="008153FE" w:rsidTr="008153FE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53FE" w:rsidRPr="008153FE" w:rsidTr="008153FE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53FE" w:rsidRPr="008153FE" w:rsidTr="008153FE">
        <w:trPr>
          <w:trHeight w:val="3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параметр</w:t>
            </w:r>
          </w:p>
        </w:tc>
        <w:tc>
          <w:tcPr>
            <w:tcW w:w="1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параметра/состояние</w:t>
            </w:r>
          </w:p>
        </w:tc>
      </w:tr>
      <w:tr w:rsidR="008153FE" w:rsidRPr="008153FE" w:rsidTr="008153F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8153FE" w:rsidRPr="008153FE" w:rsidTr="008153FE">
        <w:trPr>
          <w:trHeight w:val="57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органа, предоставляющего услугу</w:t>
            </w:r>
          </w:p>
        </w:tc>
        <w:tc>
          <w:tcPr>
            <w:tcW w:w="1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Кувшиновского района</w:t>
            </w:r>
          </w:p>
        </w:tc>
      </w:tr>
      <w:tr w:rsidR="008153FE" w:rsidRPr="008153FE" w:rsidTr="008153FE">
        <w:trPr>
          <w:trHeight w:val="43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1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153FE" w:rsidRPr="008153FE" w:rsidTr="008153FE">
        <w:trPr>
          <w:trHeight w:val="82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1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153FE" w:rsidRPr="008153FE" w:rsidTr="008153FE">
        <w:trPr>
          <w:trHeight w:val="57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1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153FE" w:rsidRPr="008153FE" w:rsidTr="008153FE">
        <w:trPr>
          <w:trHeight w:val="97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1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 утверждении административного регламента по предоставлению муниципальной услуги "Прием заявлений и выдача документов о согласовании переустройства и (или) перепланировки жилого помещения"</w:t>
            </w:r>
          </w:p>
        </w:tc>
      </w:tr>
      <w:tr w:rsidR="008153FE" w:rsidRPr="008153FE" w:rsidTr="008153FE">
        <w:trPr>
          <w:trHeight w:val="29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Перечень "</w:t>
            </w:r>
            <w:proofErr w:type="spellStart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</w:t>
            </w:r>
            <w:proofErr w:type="spellEnd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153FE" w:rsidRPr="008153FE" w:rsidTr="008153FE">
        <w:trPr>
          <w:trHeight w:val="30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FE" w:rsidRPr="008153FE" w:rsidRDefault="008153FE" w:rsidP="008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Способы оценки качества предоставления  государственной услуги </w:t>
            </w:r>
          </w:p>
        </w:tc>
        <w:tc>
          <w:tcPr>
            <w:tcW w:w="1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радиотелефонная связь</w:t>
            </w:r>
          </w:p>
        </w:tc>
      </w:tr>
      <w:tr w:rsidR="008153FE" w:rsidRPr="008153FE" w:rsidTr="008153FE">
        <w:trPr>
          <w:trHeight w:val="30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официальный сайт органа</w:t>
            </w:r>
          </w:p>
        </w:tc>
      </w:tr>
      <w:tr w:rsidR="008153FE" w:rsidRPr="008153FE" w:rsidTr="008153FE">
        <w:trPr>
          <w:trHeight w:val="30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153FE" w:rsidRPr="008153FE" w:rsidTr="008153FE">
        <w:trPr>
          <w:trHeight w:val="30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53FE" w:rsidRPr="008153FE" w:rsidTr="008153FE">
        <w:trPr>
          <w:trHeight w:val="30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8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8153FE" w:rsidRPr="008153FE" w:rsidRDefault="008153FE" w:rsidP="008153FE">
      <w:pPr>
        <w:rPr>
          <w:rFonts w:ascii="Times New Roman" w:hAnsi="Times New Roman" w:cs="Times New Roman"/>
        </w:rPr>
      </w:pPr>
    </w:p>
    <w:p w:rsidR="008153FE" w:rsidRDefault="008153FE" w:rsidP="008153FE"/>
    <w:p w:rsidR="008153FE" w:rsidRDefault="008153FE" w:rsidP="008153FE"/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07"/>
        <w:gridCol w:w="992"/>
        <w:gridCol w:w="1843"/>
        <w:gridCol w:w="1559"/>
        <w:gridCol w:w="1559"/>
        <w:gridCol w:w="1701"/>
        <w:gridCol w:w="1134"/>
        <w:gridCol w:w="1276"/>
        <w:gridCol w:w="992"/>
        <w:gridCol w:w="1660"/>
        <w:gridCol w:w="1459"/>
      </w:tblGrid>
      <w:tr w:rsidR="008153FE" w:rsidRPr="008153FE" w:rsidTr="008153FE">
        <w:trPr>
          <w:trHeight w:val="300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53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2. "Общие сведения о "услугах"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53FE" w:rsidRPr="008153FE" w:rsidTr="008153FE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53FE" w:rsidRPr="008153FE" w:rsidTr="008153FE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53FE" w:rsidRPr="008153FE" w:rsidTr="008153FE">
        <w:trPr>
          <w:trHeight w:val="300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отказа в приёме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отказа в предоставлении "услуги"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приостановления предоставления "услуги"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 приостановления предоставления "услуги"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предоставление "услуги"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Способы обращения за получением "услуги"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Способы получения  результата    "услуги"</w:t>
            </w:r>
          </w:p>
        </w:tc>
      </w:tr>
      <w:tr w:rsidR="008153FE" w:rsidRPr="008153FE" w:rsidTr="008153FE">
        <w:trPr>
          <w:trHeight w:val="1959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подаче заявления по месту жительства (по месту обращения)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53FE" w:rsidRPr="008153FE" w:rsidTr="008153F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11</w:t>
            </w:r>
          </w:p>
        </w:tc>
      </w:tr>
      <w:tr w:rsidR="008153FE" w:rsidRPr="008153FE" w:rsidTr="008153FE">
        <w:trPr>
          <w:trHeight w:val="300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153FE" w:rsidRPr="008153FE" w:rsidTr="008153FE">
        <w:trPr>
          <w:trHeight w:val="64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календ</w:t>
            </w:r>
            <w:proofErr w:type="gramStart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календ</w:t>
            </w:r>
            <w:proofErr w:type="gramStart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Основанием для отказа в приеме документов, необходимых для предоставления муниципальной услуги является: - содержание заявления не позволяет установить предмет обращения; - обращение с заявлением  неправомочного лица; - несоответствие представленного заявления и перечня документов форме и содержанию, установленным настоящим административным регламентом, а также требованиям п.2.9 настоящего административного регламента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Основания отказа в предоставлении "услуги" являются: - непредставление предусмотренных п.2.7.1 настоящего регламента документов, обязанность представлению которых возложена на заявителя; - представления документов в ненадлежащий орган; - несоответствие проекта переустройства и (или) перепланировки помещения требованиям законодательства.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Через законного представителя, лично, почтой, по электронной почте, в МФЦ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Через законного представителя, лично, почтой, по электронной почте, в МФЦ</w:t>
            </w:r>
          </w:p>
        </w:tc>
      </w:tr>
    </w:tbl>
    <w:p w:rsidR="008153FE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p w:rsidR="008153FE" w:rsidRPr="008153FE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182" w:type="dxa"/>
        <w:tblInd w:w="94" w:type="dxa"/>
        <w:tblLook w:val="04A0" w:firstRow="1" w:lastRow="0" w:firstColumn="1" w:lastColumn="0" w:noHBand="0" w:noVBand="1"/>
      </w:tblPr>
      <w:tblGrid>
        <w:gridCol w:w="581"/>
        <w:gridCol w:w="1985"/>
        <w:gridCol w:w="2835"/>
        <w:gridCol w:w="2126"/>
        <w:gridCol w:w="1985"/>
        <w:gridCol w:w="1984"/>
        <w:gridCol w:w="1990"/>
        <w:gridCol w:w="1696"/>
      </w:tblGrid>
      <w:tr w:rsidR="008153FE" w:rsidRPr="008153FE" w:rsidTr="008153FE">
        <w:trPr>
          <w:trHeight w:val="300"/>
        </w:trPr>
        <w:tc>
          <w:tcPr>
            <w:tcW w:w="15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53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3 "Сведения о заявителях "услуги"</w:t>
            </w:r>
          </w:p>
        </w:tc>
      </w:tr>
      <w:tr w:rsidR="008153FE" w:rsidRPr="008153FE" w:rsidTr="008153F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53FE" w:rsidRPr="008153FE" w:rsidTr="008153F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53FE" w:rsidRPr="008153FE" w:rsidTr="008153FE">
        <w:trPr>
          <w:trHeight w:val="17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лиц, имеющих право на получение "услуги"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"услуги"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"услуги"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возможности подачи заявления на предоставление "услуги" представителями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требований к документу, подтверждающему право подачи заявления от имени заявителя</w:t>
            </w:r>
          </w:p>
        </w:tc>
      </w:tr>
      <w:tr w:rsidR="008153FE" w:rsidRPr="008153FE" w:rsidTr="008153F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8153FE" w:rsidRPr="008153FE" w:rsidTr="008153FE">
        <w:trPr>
          <w:trHeight w:val="300"/>
        </w:trPr>
        <w:tc>
          <w:tcPr>
            <w:tcW w:w="1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153FE" w:rsidRPr="008153FE" w:rsidTr="008153FE">
        <w:trPr>
          <w:trHeight w:val="31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физические и юридические лица,  либо их уполномоченные  представители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заявление о переустройстве и (или) перепланировке </w:t>
            </w: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      </w: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      </w: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4 правоустанавливающие документы на переустраиваемое и (или)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</w:t>
            </w: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планируемое</w:t>
            </w:r>
            <w:proofErr w:type="spellEnd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жилое помещение (подлинники или засвидетельствованные в нотариальном порядке копии),</w:t>
            </w:r>
            <w:proofErr w:type="gramEnd"/>
          </w:p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случае</w:t>
            </w:r>
            <w:proofErr w:type="gramStart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End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5 проект переустройства и (или) </w:t>
            </w: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перепланировки переустраиваемого и (или) </w:t>
            </w:r>
            <w:proofErr w:type="spellStart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жилого помещения;</w:t>
            </w: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согласие в письменной форме всех членов семьи нанимателя (в том числе временно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отсутствующих членов семьи нанимателя), занимающих переустраиваемое и (или) </w:t>
            </w:r>
            <w:proofErr w:type="spellStart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перепланируемое</w:t>
            </w:r>
            <w:proofErr w:type="spellEnd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наймодателем</w:t>
            </w:r>
            <w:proofErr w:type="spellEnd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представление документов наниматель переустраиваемого и (или) </w:t>
            </w:r>
            <w:proofErr w:type="spellStart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жилого помещения по договору социального найма) на осуществление переустройства и (или) перепланировки соответствующего жилого помещения.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Документы не должны содержать подчистки либо приписки, зачеркнутые слова или другие исправления.</w:t>
            </w: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в электронном виде должно быть заполнено согласно представленной на Едином и региональном порталах форме.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Нотариально </w:t>
            </w:r>
            <w:proofErr w:type="gramStart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удостоверенная</w:t>
            </w:r>
            <w:proofErr w:type="gramEnd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Гражданским кодексом Российской Федерации</w:t>
            </w:r>
          </w:p>
        </w:tc>
      </w:tr>
    </w:tbl>
    <w:p w:rsidR="008153FE" w:rsidRDefault="008153FE" w:rsidP="008153FE">
      <w:pPr>
        <w:rPr>
          <w:rFonts w:cstheme="minorHAnsi"/>
          <w:sz w:val="18"/>
          <w:szCs w:val="18"/>
        </w:rPr>
      </w:pPr>
    </w:p>
    <w:p w:rsidR="008153FE" w:rsidRDefault="008153FE" w:rsidP="008153FE">
      <w:pPr>
        <w:rPr>
          <w:rFonts w:cstheme="minorHAnsi"/>
          <w:sz w:val="18"/>
          <w:szCs w:val="18"/>
        </w:rPr>
      </w:pPr>
    </w:p>
    <w:p w:rsidR="008153FE" w:rsidRDefault="008153FE" w:rsidP="008153FE">
      <w:pPr>
        <w:rPr>
          <w:rFonts w:cstheme="minorHAnsi"/>
          <w:sz w:val="18"/>
          <w:szCs w:val="18"/>
        </w:rPr>
      </w:pPr>
    </w:p>
    <w:p w:rsidR="008153FE" w:rsidRDefault="008153FE" w:rsidP="008153FE">
      <w:pPr>
        <w:rPr>
          <w:rFonts w:cstheme="minorHAnsi"/>
          <w:sz w:val="18"/>
          <w:szCs w:val="18"/>
        </w:rPr>
      </w:pPr>
    </w:p>
    <w:p w:rsidR="008153FE" w:rsidRDefault="008153FE" w:rsidP="008153FE">
      <w:pPr>
        <w:rPr>
          <w:rFonts w:cstheme="minorHAnsi"/>
          <w:sz w:val="18"/>
          <w:szCs w:val="18"/>
        </w:rPr>
      </w:pPr>
    </w:p>
    <w:p w:rsidR="008153FE" w:rsidRDefault="008153FE" w:rsidP="008153FE">
      <w:pPr>
        <w:rPr>
          <w:rFonts w:cstheme="minorHAnsi"/>
          <w:sz w:val="18"/>
          <w:szCs w:val="18"/>
        </w:rPr>
      </w:pPr>
    </w:p>
    <w:p w:rsidR="008153FE" w:rsidRDefault="008153FE" w:rsidP="008153FE">
      <w:pPr>
        <w:rPr>
          <w:rFonts w:cstheme="minorHAnsi"/>
          <w:sz w:val="18"/>
          <w:szCs w:val="18"/>
        </w:rPr>
      </w:pPr>
    </w:p>
    <w:p w:rsidR="008153FE" w:rsidRDefault="008153FE" w:rsidP="008153FE">
      <w:pPr>
        <w:rPr>
          <w:rFonts w:cstheme="minorHAnsi"/>
          <w:sz w:val="18"/>
          <w:szCs w:val="18"/>
        </w:rPr>
      </w:pPr>
    </w:p>
    <w:p w:rsidR="008153FE" w:rsidRDefault="008153FE" w:rsidP="008153FE">
      <w:pPr>
        <w:rPr>
          <w:rFonts w:cstheme="minorHAnsi"/>
          <w:sz w:val="18"/>
          <w:szCs w:val="18"/>
        </w:rPr>
      </w:pPr>
    </w:p>
    <w:p w:rsidR="008153FE" w:rsidRDefault="008153FE" w:rsidP="008153FE">
      <w:pPr>
        <w:rPr>
          <w:rFonts w:cstheme="minorHAnsi"/>
          <w:sz w:val="18"/>
          <w:szCs w:val="18"/>
        </w:rPr>
      </w:pP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1843"/>
        <w:gridCol w:w="4253"/>
        <w:gridCol w:w="1898"/>
        <w:gridCol w:w="1924"/>
        <w:gridCol w:w="1856"/>
        <w:gridCol w:w="1423"/>
        <w:gridCol w:w="1404"/>
      </w:tblGrid>
      <w:tr w:rsidR="008153FE" w:rsidRPr="008153FE" w:rsidTr="008153FE">
        <w:trPr>
          <w:trHeight w:val="300"/>
        </w:trPr>
        <w:tc>
          <w:tcPr>
            <w:tcW w:w="15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53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4. "Документы, предоставляемые заявителем для получения "услуги"</w:t>
            </w:r>
          </w:p>
        </w:tc>
      </w:tr>
      <w:tr w:rsidR="008153FE" w:rsidRPr="008153FE" w:rsidTr="008153F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53FE" w:rsidRPr="008153FE" w:rsidTr="008153F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53FE" w:rsidRPr="008153FE" w:rsidTr="008153FE">
        <w:trPr>
          <w:trHeight w:val="13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документов, которые предоставляет заявитель для получения "услуги"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предоставляемый по условию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 заполнения документа</w:t>
            </w:r>
          </w:p>
        </w:tc>
      </w:tr>
      <w:tr w:rsidR="008153FE" w:rsidRPr="008153FE" w:rsidTr="008153F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8153FE" w:rsidRPr="008153FE" w:rsidTr="008153FE">
        <w:trPr>
          <w:trHeight w:val="300"/>
        </w:trPr>
        <w:tc>
          <w:tcPr>
            <w:tcW w:w="1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153FE" w:rsidRPr="008153FE" w:rsidTr="00D27429">
        <w:trPr>
          <w:trHeight w:val="304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заявление, согласно приложению Административного регламента.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Заявление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должно содержать подчистки либо приписки, зачеркнутые слова или другие исправления.</w:t>
            </w: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электронном виде должно быть заполнено согласно представленной на Едином и  региональном порталах форме.</w:t>
            </w:r>
            <w:proofErr w:type="gram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53FE" w:rsidRPr="008153FE" w:rsidTr="00D27429">
        <w:trPr>
          <w:trHeight w:val="20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 заявителя или представителя заявителя.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должно содержать подчистки либо приписки, зачеркнутые слова или другие исправления.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53FE" w:rsidRPr="008153FE" w:rsidTr="00D27429">
        <w:trPr>
          <w:trHeight w:val="164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полномочия представителя заявителя.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доверенность, оформленная в установленном законодательством Российской Федерации порядке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оформление в установленном законодательством Российской Федерации порядке. Не должно содержать подчистки либо приписки, зачеркнутые слова или другие исправления.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8153FE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53FE" w:rsidRPr="003B28CC" w:rsidTr="008153FE">
        <w:trPr>
          <w:trHeight w:val="10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жилого помещения.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в соответствии со статьей 40 Жилищного кодекса Российской Федерации согласие всех собственников помещений в многоквартирном доме на переустройство и (или) перепланировку помещения (в случае, когда переустройство и (или) перепланировка переводимых помещений невозможны без присоединения к ним части общего имущества в многоквартирном доме)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документы представляются в подлинниках и надлежащим образом заверенных копиях.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</w:t>
            </w:r>
            <w:proofErr w:type="gramStart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3B28CC" w:rsidRDefault="008153FE" w:rsidP="00D274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B28CC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8153FE" w:rsidRPr="003B28CC" w:rsidTr="00D27429">
        <w:trPr>
          <w:trHeight w:val="64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переустройства и (или) перепланировки переустраиваемого и (или) </w:t>
            </w:r>
            <w:proofErr w:type="spellStart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должно содержать подчистки либо приписки, зачеркнутые слова или другие исправления</w:t>
            </w:r>
            <w:proofErr w:type="gramStart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формление в установленном законодательством Российской Федерации порядке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3B28CC" w:rsidRDefault="008153FE" w:rsidP="00D274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B28CC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8153FE" w:rsidRPr="003B28CC" w:rsidTr="00D27429">
        <w:trPr>
          <w:trHeight w:val="5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перепланируемое</w:t>
            </w:r>
            <w:proofErr w:type="spellEnd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жилое помещение на основании договора социального найма.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заявление о согласии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перепланируемое</w:t>
            </w:r>
            <w:proofErr w:type="spellEnd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жилое помещение на основании договора социального найма.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должно содержать подчистки либо приписки, зачеркнутые слова или другие исправления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3B28CC" w:rsidRDefault="008153FE" w:rsidP="00D274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B28CC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153FE" w:rsidRPr="00D27429" w:rsidTr="00D27429">
        <w:trPr>
          <w:trHeight w:val="14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правоустанавливающие документы на объект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свидетельство права собственности, договор аренды, безвозмездного пользования, хозяйственного ведения  на объект.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должно содержать подчистки либо приписки, зачеркнутые слова или другие исправления.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8153FE" w:rsidRDefault="008153FE" w:rsidP="008153FE">
      <w:pPr>
        <w:rPr>
          <w:rFonts w:cstheme="minorHAnsi"/>
          <w:sz w:val="18"/>
          <w:szCs w:val="18"/>
        </w:rPr>
      </w:pPr>
    </w:p>
    <w:p w:rsidR="008153FE" w:rsidRDefault="008153FE" w:rsidP="008153FE">
      <w:pPr>
        <w:rPr>
          <w:rFonts w:cstheme="minorHAnsi"/>
          <w:sz w:val="18"/>
          <w:szCs w:val="18"/>
        </w:rPr>
      </w:pPr>
    </w:p>
    <w:p w:rsidR="008153FE" w:rsidRDefault="008153FE" w:rsidP="008153FE">
      <w:pPr>
        <w:rPr>
          <w:rFonts w:cstheme="minorHAnsi"/>
          <w:sz w:val="18"/>
          <w:szCs w:val="18"/>
        </w:rPr>
      </w:pPr>
    </w:p>
    <w:p w:rsidR="008153FE" w:rsidRDefault="008153FE" w:rsidP="008153FE">
      <w:pPr>
        <w:rPr>
          <w:rFonts w:cstheme="minorHAnsi"/>
          <w:sz w:val="18"/>
          <w:szCs w:val="18"/>
        </w:rPr>
      </w:pPr>
    </w:p>
    <w:p w:rsidR="008153FE" w:rsidRDefault="008153FE" w:rsidP="008153FE">
      <w:pPr>
        <w:rPr>
          <w:rFonts w:cstheme="minorHAnsi"/>
          <w:sz w:val="18"/>
          <w:szCs w:val="18"/>
        </w:rPr>
      </w:pPr>
    </w:p>
    <w:p w:rsidR="008153FE" w:rsidRDefault="008153FE" w:rsidP="008153FE">
      <w:pPr>
        <w:rPr>
          <w:rFonts w:cstheme="minorHAnsi"/>
          <w:sz w:val="18"/>
          <w:szCs w:val="18"/>
        </w:rPr>
      </w:pPr>
    </w:p>
    <w:p w:rsidR="008153FE" w:rsidRDefault="008153FE" w:rsidP="008153FE">
      <w:pPr>
        <w:rPr>
          <w:rFonts w:cstheme="minorHAnsi"/>
          <w:sz w:val="18"/>
          <w:szCs w:val="18"/>
        </w:rPr>
      </w:pPr>
    </w:p>
    <w:p w:rsidR="00D27429" w:rsidRDefault="00D27429" w:rsidP="008153FE">
      <w:pPr>
        <w:rPr>
          <w:rFonts w:cstheme="minorHAnsi"/>
          <w:sz w:val="18"/>
          <w:szCs w:val="18"/>
        </w:rPr>
      </w:pPr>
    </w:p>
    <w:p w:rsidR="00D27429" w:rsidRDefault="00D27429" w:rsidP="008153FE">
      <w:pPr>
        <w:rPr>
          <w:rFonts w:cstheme="minorHAnsi"/>
          <w:sz w:val="18"/>
          <w:szCs w:val="18"/>
        </w:rPr>
      </w:pPr>
    </w:p>
    <w:p w:rsidR="008153FE" w:rsidRDefault="008153FE" w:rsidP="008153FE">
      <w:pPr>
        <w:rPr>
          <w:rFonts w:cstheme="minorHAnsi"/>
          <w:sz w:val="18"/>
          <w:szCs w:val="18"/>
        </w:rPr>
      </w:pPr>
    </w:p>
    <w:p w:rsidR="008153FE" w:rsidRDefault="008153FE" w:rsidP="008153FE">
      <w:pPr>
        <w:rPr>
          <w:rFonts w:cstheme="minorHAnsi"/>
          <w:sz w:val="18"/>
          <w:szCs w:val="18"/>
        </w:rPr>
      </w:pPr>
    </w:p>
    <w:tbl>
      <w:tblPr>
        <w:tblW w:w="1522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32"/>
        <w:gridCol w:w="2126"/>
        <w:gridCol w:w="2165"/>
        <w:gridCol w:w="2122"/>
        <w:gridCol w:w="1808"/>
        <w:gridCol w:w="1104"/>
        <w:gridCol w:w="1448"/>
        <w:gridCol w:w="1276"/>
        <w:gridCol w:w="1740"/>
      </w:tblGrid>
      <w:tr w:rsidR="008153FE" w:rsidRPr="00D27429" w:rsidTr="00D27429">
        <w:trPr>
          <w:trHeight w:val="300"/>
        </w:trPr>
        <w:tc>
          <w:tcPr>
            <w:tcW w:w="15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4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8153FE" w:rsidRPr="00D27429" w:rsidTr="00D27429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53FE" w:rsidRPr="00D27429" w:rsidTr="00D27429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53FE" w:rsidRPr="00D27429" w:rsidTr="00D27429">
        <w:trPr>
          <w:trHeight w:val="165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о(</w:t>
            </w:r>
            <w:proofErr w:type="gramEnd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ей) межведомственный запрос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о(</w:t>
            </w:r>
            <w:proofErr w:type="gramEnd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 электронного сервиса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Форма (шаблон) межведомственного взаимодействия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8153FE" w:rsidRPr="00D27429" w:rsidTr="00D27429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8153FE" w:rsidRPr="00D27429" w:rsidTr="00D27429">
        <w:trPr>
          <w:trHeight w:val="300"/>
        </w:trPr>
        <w:tc>
          <w:tcPr>
            <w:tcW w:w="15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153FE" w:rsidRPr="00D27429" w:rsidTr="00D27429">
        <w:trPr>
          <w:trHeight w:val="1246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о правах на жилое помещение.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29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строительства</w:t>
            </w:r>
          </w:p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ЖКХ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Росреестра</w:t>
            </w:r>
            <w:proofErr w:type="spellEnd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Тверской области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53FE" w:rsidRPr="00D27429" w:rsidTr="00D27429">
        <w:trPr>
          <w:trHeight w:val="118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технический паспорт </w:t>
            </w:r>
            <w:proofErr w:type="spellStart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(или) переустраиваемого жилого помещения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29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строительства</w:t>
            </w:r>
          </w:p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ЖКХ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Росреестра</w:t>
            </w:r>
            <w:proofErr w:type="spellEnd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Тверской области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дней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53FE" w:rsidRPr="00D27429" w:rsidTr="00D27429">
        <w:trPr>
          <w:trHeight w:val="1268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Заключение Главного управления по государственной охране объектов культурного наследия Тверской области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Кувшиновского района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дней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153FE" w:rsidRPr="00D27429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p w:rsidR="008153FE" w:rsidRPr="00D27429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p w:rsidR="008153FE" w:rsidRDefault="008153FE" w:rsidP="008153FE">
      <w:pPr>
        <w:rPr>
          <w:rFonts w:cstheme="minorHAnsi"/>
          <w:sz w:val="18"/>
          <w:szCs w:val="18"/>
        </w:rPr>
      </w:pPr>
    </w:p>
    <w:p w:rsidR="008153FE" w:rsidRDefault="008153FE" w:rsidP="008153FE">
      <w:pPr>
        <w:rPr>
          <w:rFonts w:cstheme="minorHAnsi"/>
          <w:sz w:val="18"/>
          <w:szCs w:val="18"/>
        </w:rPr>
      </w:pPr>
    </w:p>
    <w:p w:rsidR="008153FE" w:rsidRDefault="008153FE" w:rsidP="008153FE">
      <w:pPr>
        <w:rPr>
          <w:rFonts w:cstheme="minorHAnsi"/>
          <w:sz w:val="18"/>
          <w:szCs w:val="18"/>
        </w:rPr>
      </w:pPr>
    </w:p>
    <w:p w:rsidR="00D27429" w:rsidRDefault="00D27429" w:rsidP="008153FE">
      <w:pPr>
        <w:rPr>
          <w:rFonts w:cstheme="minorHAnsi"/>
          <w:sz w:val="18"/>
          <w:szCs w:val="18"/>
        </w:rPr>
      </w:pP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2"/>
        <w:gridCol w:w="2340"/>
        <w:gridCol w:w="2580"/>
        <w:gridCol w:w="1882"/>
        <w:gridCol w:w="1559"/>
        <w:gridCol w:w="2486"/>
        <w:gridCol w:w="1720"/>
        <w:gridCol w:w="995"/>
        <w:gridCol w:w="1178"/>
      </w:tblGrid>
      <w:tr w:rsidR="008153FE" w:rsidRPr="00D27429" w:rsidTr="00D27429">
        <w:trPr>
          <w:trHeight w:val="300"/>
        </w:trPr>
        <w:tc>
          <w:tcPr>
            <w:tcW w:w="15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4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6.  Результат "услуги"</w:t>
            </w:r>
          </w:p>
        </w:tc>
      </w:tr>
      <w:tr w:rsidR="008153FE" w:rsidRPr="00D27429" w:rsidTr="00D27429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53FE" w:rsidRPr="00D27429" w:rsidTr="00D27429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53FE" w:rsidRPr="00D27429" w:rsidTr="00D27429">
        <w:trPr>
          <w:trHeight w:val="123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Документ/документы, являющиеся результатом "услуги"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Требование к документу/документам, являющимся результатом "услуги"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документа/документов, являющимся результатом "услуги"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документа/документов, являющихся результатом "услуги"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8153FE" w:rsidRPr="00D27429" w:rsidTr="00D27429">
        <w:trPr>
          <w:trHeight w:val="251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органе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МФЦ</w:t>
            </w:r>
          </w:p>
        </w:tc>
      </w:tr>
      <w:tr w:rsidR="008153FE" w:rsidRPr="00D27429" w:rsidTr="00D2742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8153FE" w:rsidRPr="00D27429" w:rsidTr="00D27429">
        <w:trPr>
          <w:trHeight w:val="300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153FE" w:rsidRPr="00D27429" w:rsidTr="00D27429">
        <w:trPr>
          <w:trHeight w:val="8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решения о согласовании переустройства и (или) перепланировки жилого помещения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соответствии с Постановлением Правительства РФ от 28.04.2005 № 266 « 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</w:t>
            </w:r>
            <w:r w:rsidRPr="00D2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соответствии с формой, утвержденной административным регламентом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в администрации Кувшиновского района, </w:t>
            </w: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2. в МФЦ, </w:t>
            </w: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3. в электронной форме через Единый портал, </w:t>
            </w: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4. по почте.</w:t>
            </w: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53FE" w:rsidRPr="00D27429" w:rsidTr="00D27429">
        <w:trPr>
          <w:trHeight w:val="23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уведомление об отказе в согласовании переустройства и (или) перепланировки жилого помещения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соответствии с Постановлением Правительства РФ от 28.04.2005 № 266 « 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</w:t>
            </w:r>
            <w:r w:rsidRPr="00D2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соответствии с формой, утвержденной административным регламентом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в администрации Кувшиновского района, </w:t>
            </w: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2. в МФЦ, </w:t>
            </w: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3. в электронной форме через Единый портал, </w:t>
            </w: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4. по почте.</w:t>
            </w: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153FE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p w:rsidR="00D27429" w:rsidRPr="00D27429" w:rsidRDefault="00D27429" w:rsidP="008153FE">
      <w:pPr>
        <w:rPr>
          <w:rFonts w:ascii="Times New Roman" w:hAnsi="Times New Roman" w:cs="Times New Roman"/>
          <w:sz w:val="18"/>
          <w:szCs w:val="18"/>
        </w:rPr>
      </w:pPr>
    </w:p>
    <w:p w:rsidR="008153FE" w:rsidRPr="00D27429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182" w:type="dxa"/>
        <w:tblInd w:w="94" w:type="dxa"/>
        <w:tblLook w:val="04A0" w:firstRow="1" w:lastRow="0" w:firstColumn="1" w:lastColumn="0" w:noHBand="0" w:noVBand="1"/>
      </w:tblPr>
      <w:tblGrid>
        <w:gridCol w:w="960"/>
        <w:gridCol w:w="2665"/>
        <w:gridCol w:w="2380"/>
        <w:gridCol w:w="1879"/>
        <w:gridCol w:w="1914"/>
        <w:gridCol w:w="2180"/>
        <w:gridCol w:w="3204"/>
      </w:tblGrid>
      <w:tr w:rsidR="008153FE" w:rsidRPr="00D27429" w:rsidTr="00D27429">
        <w:trPr>
          <w:trHeight w:val="300"/>
        </w:trPr>
        <w:tc>
          <w:tcPr>
            <w:tcW w:w="15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4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Раздел 7. "Технологические процессы предоставления "услуги" </w:t>
            </w:r>
          </w:p>
        </w:tc>
      </w:tr>
      <w:tr w:rsidR="008153FE" w:rsidRPr="00D27429" w:rsidTr="00D274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53FE" w:rsidRPr="00D27429" w:rsidTr="00D274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53FE" w:rsidRPr="00D27429" w:rsidTr="00D27429">
        <w:trPr>
          <w:trHeight w:val="10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процедуры процесса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Исполнитель процедуры процесса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Форма документов, необходимые для выполнения процедуры процесса </w:t>
            </w:r>
          </w:p>
        </w:tc>
      </w:tr>
      <w:tr w:rsidR="008153FE" w:rsidRPr="00D27429" w:rsidTr="00D27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8153FE" w:rsidRPr="00D27429" w:rsidTr="00D27429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153FE" w:rsidRPr="00D27429" w:rsidTr="00D27429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прием, регистрация заявления и документов</w:t>
            </w:r>
          </w:p>
        </w:tc>
      </w:tr>
      <w:tr w:rsidR="008153FE" w:rsidRPr="00D27429" w:rsidTr="00D27429">
        <w:trPr>
          <w:trHeight w:val="11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прием, регистрация заявления и документов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расписки в получении документов с указанием их перечня и даты получения.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календ. День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специалист, ответственный за прием документов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документационное и технологическое обеспечение и оборудование.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заявления.</w:t>
            </w:r>
          </w:p>
        </w:tc>
      </w:tr>
      <w:tr w:rsidR="008153FE" w:rsidRPr="00D27429" w:rsidTr="00D27429">
        <w:trPr>
          <w:trHeight w:val="1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153FE" w:rsidRPr="00D27429" w:rsidTr="00D27429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8153FE" w:rsidRPr="00D27429" w:rsidTr="00D27429">
        <w:trPr>
          <w:trHeight w:val="8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межведомственного запроса в бумажном или в электронном виде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календ. Дней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документационное обеспечение, технологическое обеспечение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53FE" w:rsidRPr="00D27429" w:rsidTr="00D27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53FE" w:rsidRPr="00D27429" w:rsidTr="00D27429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Рассмотрение заявления и представленных документов и </w:t>
            </w:r>
            <w:r w:rsidRPr="00D2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принятие решения по подготовке результата предоставления муниципальной услуги</w:t>
            </w:r>
          </w:p>
        </w:tc>
      </w:tr>
      <w:tr w:rsidR="008153FE" w:rsidRPr="00D27429" w:rsidTr="00D27429">
        <w:trPr>
          <w:trHeight w:val="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рассмотрение заявления и представленных документов и принятие решения по подготовке результата предоставления муниципальной услуги.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календ</w:t>
            </w:r>
            <w:proofErr w:type="gramStart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документационное обеспечение, технологическое обеспечение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53FE" w:rsidRPr="00D27429" w:rsidTr="00D27429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8153FE" w:rsidRPr="00D27429" w:rsidTr="00D27429">
        <w:trPr>
          <w:trHeight w:val="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(направление) заявителю результата предоставления муниципальной услуги.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случае отсутствия возможности оперативного вручения заявителю решения о согласовании переустройства и (или) перепланировки жилого помещения и нормативного правового акта о его </w:t>
            </w:r>
            <w:r w:rsidRPr="00D2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утверждении, документы направляются заявителю в день их подписания почтовым отправлением.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 календ</w:t>
            </w:r>
            <w:proofErr w:type="gramStart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документационное обеспечение, технологическое обеспечение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153FE" w:rsidRPr="00D27429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p w:rsidR="008153FE" w:rsidRPr="00D27429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p w:rsidR="008153FE" w:rsidRPr="00D27429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p w:rsidR="008153FE" w:rsidRPr="00D27429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p w:rsidR="008153FE" w:rsidRPr="00D27429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p w:rsidR="008153FE" w:rsidRPr="00D27429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p w:rsidR="008153FE" w:rsidRPr="00D27429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p w:rsidR="008153FE" w:rsidRPr="00D27429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p w:rsidR="008153FE" w:rsidRPr="00D27429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p w:rsidR="008153FE" w:rsidRPr="00D27429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p w:rsidR="008153FE" w:rsidRPr="00D27429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p w:rsidR="008153FE" w:rsidRPr="00D27429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p w:rsidR="008153FE" w:rsidRPr="00D27429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p w:rsidR="008153FE" w:rsidRPr="00D27429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p w:rsidR="008153FE" w:rsidRPr="00D27429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p w:rsidR="008153FE" w:rsidRPr="00D27429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p w:rsidR="008153FE" w:rsidRPr="00D27429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p w:rsidR="008153FE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p w:rsidR="00D27429" w:rsidRDefault="00D27429" w:rsidP="008153FE">
      <w:pPr>
        <w:rPr>
          <w:rFonts w:ascii="Times New Roman" w:hAnsi="Times New Roman" w:cs="Times New Roman"/>
          <w:sz w:val="18"/>
          <w:szCs w:val="18"/>
        </w:rPr>
      </w:pPr>
    </w:p>
    <w:p w:rsidR="00D27429" w:rsidRPr="00D27429" w:rsidRDefault="00D27429" w:rsidP="008153F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820" w:type="dxa"/>
        <w:tblInd w:w="94" w:type="dxa"/>
        <w:tblLook w:val="04A0" w:firstRow="1" w:lastRow="0" w:firstColumn="1" w:lastColumn="0" w:noHBand="0" w:noVBand="1"/>
      </w:tblPr>
      <w:tblGrid>
        <w:gridCol w:w="2260"/>
        <w:gridCol w:w="1684"/>
        <w:gridCol w:w="2120"/>
        <w:gridCol w:w="2040"/>
        <w:gridCol w:w="2060"/>
        <w:gridCol w:w="2328"/>
        <w:gridCol w:w="2328"/>
      </w:tblGrid>
      <w:tr w:rsidR="008153FE" w:rsidRPr="00D27429" w:rsidTr="00D27429">
        <w:trPr>
          <w:trHeight w:val="300"/>
        </w:trPr>
        <w:tc>
          <w:tcPr>
            <w:tcW w:w="1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4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Раздел 8. "Особенности предоставления "услуги" в электронной форме" </w:t>
            </w:r>
          </w:p>
        </w:tc>
      </w:tr>
      <w:tr w:rsidR="008153FE" w:rsidRPr="00D27429" w:rsidTr="00D2742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53FE" w:rsidRPr="00D27429" w:rsidTr="00D2742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53FE" w:rsidRPr="00D27429" w:rsidTr="00D27429">
        <w:trPr>
          <w:trHeight w:val="193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заявителем информации о сроках и порядке предоставления "услуги"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формирования запроса о предоставлении "услуги"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"услуги"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оплаты заявителем, государственной госпошлины или иной платы, взымаемой за предоставления "услуги"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"услуги"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подачи жалобы на нарушение порядка предоставления "услуги" и досудебного (внесудебного) обжалования решений и действий  (бездействия) органа в процессе получения "услуги"</w:t>
            </w:r>
          </w:p>
        </w:tc>
      </w:tr>
      <w:tr w:rsidR="008153FE" w:rsidRPr="00D27429" w:rsidTr="00D2742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8153FE" w:rsidRPr="00D27429" w:rsidTr="00D27429">
        <w:trPr>
          <w:trHeight w:val="300"/>
        </w:trPr>
        <w:tc>
          <w:tcPr>
            <w:tcW w:w="1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153FE" w:rsidRPr="00D27429" w:rsidTr="00D27429">
        <w:trPr>
          <w:trHeight w:val="7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электронной форме с использованием, официального сайта Администрации Кувшиновского района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1) в отделе строительства и ЖКХ при личном или письменном обращении; </w:t>
            </w:r>
          </w:p>
          <w:p w:rsid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2) на информационных стендах в отделе строительства и ЖКХ;</w:t>
            </w:r>
          </w:p>
          <w:p w:rsid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3)в информационно-телекоммуникационной сети Интернет на официальном сайте администрации Кувшиновского района;</w:t>
            </w:r>
          </w:p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4)</w:t>
            </w:r>
            <w:r w:rsid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многофункциональном центре предоставления государственных и муниципальных услуг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Кувшиновского района, через Единый портал государственных и муниципальных услуг (функций), а также может быть принята при личном приеме заявителя.</w:t>
            </w:r>
          </w:p>
        </w:tc>
      </w:tr>
      <w:tr w:rsidR="008153FE" w:rsidRPr="00D27429" w:rsidTr="00D2742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153FE" w:rsidRPr="00D27429" w:rsidTr="00D27429">
        <w:trPr>
          <w:trHeight w:val="300"/>
        </w:trPr>
        <w:tc>
          <w:tcPr>
            <w:tcW w:w="1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"услуги" 2</w:t>
            </w:r>
          </w:p>
        </w:tc>
      </w:tr>
      <w:tr w:rsidR="008153FE" w:rsidRPr="00D27429" w:rsidTr="00D2742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153FE" w:rsidRPr="00D27429" w:rsidTr="00D2742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FE" w:rsidRPr="00D27429" w:rsidRDefault="008153FE" w:rsidP="00D2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8153FE" w:rsidRPr="00D27429" w:rsidRDefault="008153FE" w:rsidP="008153FE">
      <w:pPr>
        <w:rPr>
          <w:rFonts w:ascii="Times New Roman" w:hAnsi="Times New Roman" w:cs="Times New Roman"/>
          <w:sz w:val="18"/>
          <w:szCs w:val="18"/>
        </w:rPr>
      </w:pPr>
    </w:p>
    <w:p w:rsidR="008153FE" w:rsidRPr="008153FE" w:rsidRDefault="008153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153FE" w:rsidRPr="008153FE" w:rsidSect="008153F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07E1"/>
    <w:rsid w:val="000C1062"/>
    <w:rsid w:val="000F10FF"/>
    <w:rsid w:val="00306298"/>
    <w:rsid w:val="00344994"/>
    <w:rsid w:val="00433965"/>
    <w:rsid w:val="00486147"/>
    <w:rsid w:val="00552570"/>
    <w:rsid w:val="005915AA"/>
    <w:rsid w:val="00680FC8"/>
    <w:rsid w:val="007079F4"/>
    <w:rsid w:val="007D5201"/>
    <w:rsid w:val="007E3CEC"/>
    <w:rsid w:val="008153FE"/>
    <w:rsid w:val="008C2410"/>
    <w:rsid w:val="008D3E97"/>
    <w:rsid w:val="008E6D14"/>
    <w:rsid w:val="008E6FEE"/>
    <w:rsid w:val="00AA2C38"/>
    <w:rsid w:val="00BB091C"/>
    <w:rsid w:val="00D27429"/>
    <w:rsid w:val="00E4068D"/>
    <w:rsid w:val="00E40F5E"/>
    <w:rsid w:val="00E607E1"/>
    <w:rsid w:val="00E660CA"/>
    <w:rsid w:val="00E80700"/>
    <w:rsid w:val="00F9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607E1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607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607E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607E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1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1</cp:lastModifiedBy>
  <cp:revision>15</cp:revision>
  <cp:lastPrinted>2018-02-07T09:17:00Z</cp:lastPrinted>
  <dcterms:created xsi:type="dcterms:W3CDTF">2018-02-01T08:33:00Z</dcterms:created>
  <dcterms:modified xsi:type="dcterms:W3CDTF">2018-02-07T09:17:00Z</dcterms:modified>
</cp:coreProperties>
</file>