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BA" w:rsidRDefault="00840906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8D">
        <w:rPr>
          <w:noProof/>
          <w:sz w:val="28"/>
          <w:szCs w:val="28"/>
        </w:rPr>
        <w:drawing>
          <wp:inline distT="0" distB="0" distL="0" distR="0" wp14:anchorId="20CD1C75" wp14:editId="77C98400">
            <wp:extent cx="428625" cy="4953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897129" w:rsidRDefault="00897129" w:rsidP="003B62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70BA" w:rsidRPr="00840906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09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4570BA" w:rsidRPr="00840906" w:rsidRDefault="004570BA" w:rsidP="003B62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Pr="00276342" w:rsidRDefault="00917918" w:rsidP="0045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342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347E1C" w:rsidRPr="002763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6342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4570BA" w:rsidRPr="00276342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844215" w:rsidRPr="0027634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4570BA" w:rsidRPr="00276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                                   </w:t>
      </w:r>
      <w:r w:rsidR="00840906" w:rsidRPr="00276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76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4570BA" w:rsidRPr="00276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Кувшиново                                          </w:t>
      </w:r>
      <w:r w:rsidR="00844215" w:rsidRPr="00276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40906" w:rsidRPr="00276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276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840906" w:rsidRPr="00276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70BA" w:rsidRPr="00276342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47E1C" w:rsidRPr="00276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6342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C82D77" w:rsidRDefault="00C82D77" w:rsidP="0045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Pr="00736B1A" w:rsidRDefault="004570BA" w:rsidP="00457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B1A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4570BA" w:rsidRPr="00736B1A" w:rsidRDefault="004570BA" w:rsidP="00457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B1A">
        <w:rPr>
          <w:rFonts w:ascii="Times New Roman" w:hAnsi="Times New Roman" w:cs="Times New Roman"/>
          <w:sz w:val="24"/>
          <w:szCs w:val="24"/>
        </w:rPr>
        <w:t>администрации Кувшиновского района</w:t>
      </w:r>
    </w:p>
    <w:p w:rsidR="003B62F8" w:rsidRDefault="004570BA" w:rsidP="00897B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B1A">
        <w:rPr>
          <w:rFonts w:ascii="Times New Roman" w:hAnsi="Times New Roman" w:cs="Times New Roman"/>
          <w:sz w:val="24"/>
          <w:szCs w:val="24"/>
        </w:rPr>
        <w:t xml:space="preserve">от </w:t>
      </w:r>
      <w:r w:rsidR="00897B85" w:rsidRPr="00736B1A">
        <w:rPr>
          <w:rFonts w:ascii="Times New Roman" w:hAnsi="Times New Roman" w:cs="Times New Roman"/>
          <w:sz w:val="24"/>
          <w:szCs w:val="24"/>
        </w:rPr>
        <w:t>29.12.2014</w:t>
      </w:r>
      <w:r w:rsidRPr="00736B1A">
        <w:rPr>
          <w:rFonts w:ascii="Times New Roman" w:hAnsi="Times New Roman" w:cs="Times New Roman"/>
          <w:sz w:val="24"/>
          <w:szCs w:val="24"/>
        </w:rPr>
        <w:t xml:space="preserve"> № </w:t>
      </w:r>
      <w:r w:rsidR="00897B85" w:rsidRPr="00736B1A">
        <w:rPr>
          <w:rFonts w:ascii="Times New Roman" w:hAnsi="Times New Roman" w:cs="Times New Roman"/>
          <w:sz w:val="24"/>
          <w:szCs w:val="24"/>
        </w:rPr>
        <w:t>441</w:t>
      </w:r>
      <w:r w:rsidR="006F0043" w:rsidRPr="00736B1A">
        <w:rPr>
          <w:rFonts w:ascii="Times New Roman" w:hAnsi="Times New Roman" w:cs="Times New Roman"/>
          <w:sz w:val="24"/>
          <w:szCs w:val="24"/>
        </w:rPr>
        <w:t xml:space="preserve"> «</w:t>
      </w:r>
      <w:r w:rsidR="00897B85" w:rsidRPr="00736B1A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6F0043" w:rsidRPr="00736B1A" w:rsidRDefault="00897B85" w:rsidP="00897B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B1A">
        <w:rPr>
          <w:rFonts w:ascii="Times New Roman" w:hAnsi="Times New Roman" w:cs="Times New Roman"/>
          <w:sz w:val="24"/>
          <w:szCs w:val="24"/>
        </w:rPr>
        <w:t xml:space="preserve"> «Развитие образования в </w:t>
      </w:r>
      <w:r w:rsidR="003B62F8">
        <w:rPr>
          <w:rFonts w:ascii="Times New Roman" w:hAnsi="Times New Roman" w:cs="Times New Roman"/>
          <w:sz w:val="24"/>
          <w:szCs w:val="24"/>
        </w:rPr>
        <w:t>МО</w:t>
      </w:r>
      <w:r w:rsidRPr="00736B1A">
        <w:rPr>
          <w:rFonts w:ascii="Times New Roman" w:hAnsi="Times New Roman" w:cs="Times New Roman"/>
          <w:sz w:val="24"/>
          <w:szCs w:val="24"/>
        </w:rPr>
        <w:t xml:space="preserve"> «Кувшиновский район»</w:t>
      </w:r>
    </w:p>
    <w:p w:rsidR="004570BA" w:rsidRPr="00736B1A" w:rsidRDefault="004570BA" w:rsidP="004570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2F8" w:rsidRDefault="004570BA" w:rsidP="0084090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129">
        <w:rPr>
          <w:rFonts w:ascii="Times New Roman" w:hAnsi="Times New Roman" w:cs="Times New Roman"/>
          <w:sz w:val="24"/>
          <w:szCs w:val="24"/>
        </w:rPr>
        <w:t xml:space="preserve">Руководствуясь решением Собрания депутатов Кувшиновского района от </w:t>
      </w:r>
      <w:r w:rsidR="002B416D" w:rsidRPr="00897129">
        <w:rPr>
          <w:rFonts w:ascii="Times New Roman" w:hAnsi="Times New Roman" w:cs="Times New Roman"/>
          <w:sz w:val="24"/>
          <w:szCs w:val="24"/>
        </w:rPr>
        <w:t>28</w:t>
      </w:r>
      <w:r w:rsidR="00373FDD" w:rsidRPr="00897129">
        <w:rPr>
          <w:rFonts w:ascii="Times New Roman" w:hAnsi="Times New Roman" w:cs="Times New Roman"/>
          <w:sz w:val="24"/>
          <w:szCs w:val="24"/>
        </w:rPr>
        <w:t>.</w:t>
      </w:r>
      <w:r w:rsidR="002B416D" w:rsidRPr="00897129">
        <w:rPr>
          <w:rFonts w:ascii="Times New Roman" w:hAnsi="Times New Roman" w:cs="Times New Roman"/>
          <w:sz w:val="24"/>
          <w:szCs w:val="24"/>
        </w:rPr>
        <w:t>12</w:t>
      </w:r>
      <w:r w:rsidR="00373FDD" w:rsidRPr="00897129">
        <w:rPr>
          <w:rFonts w:ascii="Times New Roman" w:hAnsi="Times New Roman" w:cs="Times New Roman"/>
          <w:sz w:val="24"/>
          <w:szCs w:val="24"/>
        </w:rPr>
        <w:t>.2017</w:t>
      </w:r>
      <w:r w:rsidRPr="00897129">
        <w:rPr>
          <w:rFonts w:ascii="Times New Roman" w:hAnsi="Times New Roman" w:cs="Times New Roman"/>
          <w:sz w:val="24"/>
          <w:szCs w:val="24"/>
        </w:rPr>
        <w:t xml:space="preserve">  № </w:t>
      </w:r>
      <w:r w:rsidR="002B416D" w:rsidRPr="00897129">
        <w:rPr>
          <w:rFonts w:ascii="Times New Roman" w:hAnsi="Times New Roman" w:cs="Times New Roman"/>
          <w:sz w:val="24"/>
          <w:szCs w:val="24"/>
        </w:rPr>
        <w:t>172</w:t>
      </w:r>
      <w:r w:rsidRPr="00897129">
        <w:rPr>
          <w:rFonts w:ascii="Times New Roman" w:hAnsi="Times New Roman" w:cs="Times New Roman"/>
          <w:sz w:val="24"/>
          <w:szCs w:val="24"/>
        </w:rPr>
        <w:t xml:space="preserve"> «О внесении дополнений и изменений в решение Собрания депутатов Кувшино</w:t>
      </w:r>
      <w:r w:rsidR="00840906">
        <w:rPr>
          <w:rFonts w:ascii="Times New Roman" w:hAnsi="Times New Roman" w:cs="Times New Roman"/>
          <w:sz w:val="24"/>
          <w:szCs w:val="24"/>
        </w:rPr>
        <w:t>вского района от 27.12.2016</w:t>
      </w:r>
      <w:r w:rsidRPr="00897129">
        <w:rPr>
          <w:rFonts w:ascii="Times New Roman" w:hAnsi="Times New Roman" w:cs="Times New Roman"/>
          <w:sz w:val="24"/>
          <w:szCs w:val="24"/>
        </w:rPr>
        <w:t xml:space="preserve"> № 121 «О бюджете муниципального образования «Кувшиновский район» на 2017 год и пл</w:t>
      </w:r>
      <w:r w:rsidR="000603AF" w:rsidRPr="00897129">
        <w:rPr>
          <w:rFonts w:ascii="Times New Roman" w:hAnsi="Times New Roman" w:cs="Times New Roman"/>
          <w:sz w:val="24"/>
          <w:szCs w:val="24"/>
        </w:rPr>
        <w:t>а</w:t>
      </w:r>
      <w:r w:rsidRPr="00897129">
        <w:rPr>
          <w:rFonts w:ascii="Times New Roman" w:hAnsi="Times New Roman" w:cs="Times New Roman"/>
          <w:sz w:val="24"/>
          <w:szCs w:val="24"/>
        </w:rPr>
        <w:t>новый период 2018 и 2019 годов»», Порядком принятия решений о  разработке муниципальных программ, формирования, реализации  и проведения оценки эффективности реализации муниципальных программ, утвержденным постановлением администрации Кувшиновского района</w:t>
      </w:r>
      <w:proofErr w:type="gramEnd"/>
      <w:r w:rsidRPr="00897129">
        <w:rPr>
          <w:rFonts w:ascii="Times New Roman" w:hAnsi="Times New Roman" w:cs="Times New Roman"/>
          <w:sz w:val="24"/>
          <w:szCs w:val="24"/>
        </w:rPr>
        <w:t xml:space="preserve"> от 15.10.2013 № 462, </w:t>
      </w:r>
    </w:p>
    <w:p w:rsidR="00897129" w:rsidRPr="00897129" w:rsidRDefault="00897129" w:rsidP="00897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0BA" w:rsidRPr="00736B1A" w:rsidRDefault="004570BA" w:rsidP="003B62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B1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40906" w:rsidRDefault="003B62F8" w:rsidP="0084090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129">
        <w:rPr>
          <w:rFonts w:ascii="Times New Roman" w:hAnsi="Times New Roman" w:cs="Times New Roman"/>
          <w:sz w:val="24"/>
          <w:szCs w:val="24"/>
        </w:rPr>
        <w:t>1.</w:t>
      </w:r>
      <w:r w:rsidR="002763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70BA" w:rsidRPr="00897129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Кувшиновского района от </w:t>
      </w:r>
      <w:r w:rsidR="00897B85" w:rsidRPr="00897129">
        <w:rPr>
          <w:rFonts w:ascii="Times New Roman" w:hAnsi="Times New Roman" w:cs="Times New Roman"/>
          <w:sz w:val="24"/>
          <w:szCs w:val="24"/>
        </w:rPr>
        <w:t>29.12.2014</w:t>
      </w:r>
      <w:r w:rsidR="004570BA" w:rsidRPr="00897129">
        <w:rPr>
          <w:rFonts w:ascii="Times New Roman" w:hAnsi="Times New Roman" w:cs="Times New Roman"/>
          <w:sz w:val="24"/>
          <w:szCs w:val="24"/>
        </w:rPr>
        <w:t xml:space="preserve"> № </w:t>
      </w:r>
      <w:r w:rsidR="00897B85" w:rsidRPr="00897129">
        <w:rPr>
          <w:rFonts w:ascii="Times New Roman" w:hAnsi="Times New Roman" w:cs="Times New Roman"/>
          <w:sz w:val="24"/>
          <w:szCs w:val="24"/>
        </w:rPr>
        <w:t>441</w:t>
      </w:r>
      <w:r w:rsidR="0027634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570BA" w:rsidRPr="00897129">
        <w:rPr>
          <w:rFonts w:ascii="Times New Roman" w:hAnsi="Times New Roman" w:cs="Times New Roman"/>
          <w:sz w:val="24"/>
          <w:szCs w:val="24"/>
        </w:rPr>
        <w:t xml:space="preserve"> «</w:t>
      </w:r>
      <w:r w:rsidR="00897B85" w:rsidRPr="00897129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«Развитие образования в муниципальном образовании «Кувшиновский район»» (в ред. постановлений</w:t>
      </w:r>
      <w:r w:rsidR="004570BA" w:rsidRPr="00897129">
        <w:rPr>
          <w:rFonts w:ascii="Times New Roman" w:hAnsi="Times New Roman" w:cs="Times New Roman"/>
          <w:sz w:val="24"/>
          <w:szCs w:val="24"/>
        </w:rPr>
        <w:t xml:space="preserve"> от</w:t>
      </w:r>
      <w:r w:rsidR="00897B85" w:rsidRPr="00897129">
        <w:rPr>
          <w:rFonts w:ascii="Times New Roman" w:hAnsi="Times New Roman" w:cs="Times New Roman"/>
          <w:sz w:val="24"/>
          <w:szCs w:val="24"/>
        </w:rPr>
        <w:t xml:space="preserve"> 31.12.2015 № 511, от 30.12.2016 </w:t>
      </w:r>
      <w:r w:rsidR="00897DDF">
        <w:rPr>
          <w:rFonts w:ascii="Times New Roman" w:hAnsi="Times New Roman" w:cs="Times New Roman"/>
          <w:sz w:val="24"/>
          <w:szCs w:val="24"/>
        </w:rPr>
        <w:t xml:space="preserve">  </w:t>
      </w:r>
      <w:r w:rsidR="00897B85" w:rsidRPr="00897129">
        <w:rPr>
          <w:rFonts w:ascii="Times New Roman" w:hAnsi="Times New Roman" w:cs="Times New Roman"/>
          <w:sz w:val="24"/>
          <w:szCs w:val="24"/>
        </w:rPr>
        <w:t>№ 527, от  13.04.2017 № 130, от 29.05.2017 № 194</w:t>
      </w:r>
      <w:r w:rsidR="00EB05EC" w:rsidRPr="00897129">
        <w:rPr>
          <w:rFonts w:ascii="Times New Roman" w:hAnsi="Times New Roman" w:cs="Times New Roman"/>
          <w:sz w:val="24"/>
          <w:szCs w:val="24"/>
        </w:rPr>
        <w:t>, от 28.08.2017 №290</w:t>
      </w:r>
      <w:r w:rsidR="00B2078C" w:rsidRPr="00897129">
        <w:rPr>
          <w:rFonts w:ascii="Times New Roman" w:hAnsi="Times New Roman" w:cs="Times New Roman"/>
          <w:sz w:val="24"/>
          <w:szCs w:val="24"/>
        </w:rPr>
        <w:t xml:space="preserve"> от 05.10.2017 №345</w:t>
      </w:r>
      <w:r w:rsidR="00347E1C" w:rsidRPr="00897129">
        <w:rPr>
          <w:rFonts w:ascii="Times New Roman" w:hAnsi="Times New Roman" w:cs="Times New Roman"/>
          <w:sz w:val="24"/>
          <w:szCs w:val="24"/>
        </w:rPr>
        <w:t xml:space="preserve"> от 20.10.2017 №362</w:t>
      </w:r>
      <w:r w:rsidR="004570BA" w:rsidRPr="00897129">
        <w:rPr>
          <w:rFonts w:ascii="Times New Roman" w:hAnsi="Times New Roman" w:cs="Times New Roman"/>
          <w:sz w:val="24"/>
          <w:szCs w:val="24"/>
        </w:rPr>
        <w:t>), следующие изменения:</w:t>
      </w:r>
      <w:proofErr w:type="gramEnd"/>
    </w:p>
    <w:p w:rsidR="003B62F8" w:rsidRPr="00840906" w:rsidRDefault="003B62F8" w:rsidP="0084090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129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="008D0E99" w:rsidRPr="00897129">
        <w:rPr>
          <w:rFonts w:ascii="Times New Roman" w:hAnsi="Times New Roman" w:cs="Times New Roman"/>
          <w:color w:val="000000"/>
          <w:sz w:val="24"/>
          <w:szCs w:val="24"/>
        </w:rPr>
        <w:t>Раздел «Объемы и источники финансирования муниципальной программы по годам ее реализации в разрезе подпрограмм» в паспорте муниципальной программы изложить  в новой редакции:</w:t>
      </w:r>
    </w:p>
    <w:tbl>
      <w:tblPr>
        <w:tblStyle w:val="30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011"/>
        <w:gridCol w:w="1113"/>
        <w:gridCol w:w="1113"/>
        <w:gridCol w:w="1082"/>
        <w:gridCol w:w="2044"/>
      </w:tblGrid>
      <w:tr w:rsidR="006225E4" w:rsidRPr="00F90F0D" w:rsidTr="00276342">
        <w:trPr>
          <w:trHeight w:val="2549"/>
        </w:trPr>
        <w:tc>
          <w:tcPr>
            <w:tcW w:w="1843" w:type="dxa"/>
          </w:tcPr>
          <w:p w:rsidR="006225E4" w:rsidRPr="002D2428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428">
              <w:rPr>
                <w:rFonts w:ascii="Times New Roman" w:hAnsi="Times New Roman" w:cs="Times New Roman"/>
                <w:b/>
                <w:sz w:val="22"/>
                <w:szCs w:val="22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8363" w:type="dxa"/>
            <w:gridSpan w:val="5"/>
          </w:tcPr>
          <w:p w:rsidR="006225E4" w:rsidRPr="002D2428" w:rsidRDefault="006225E4" w:rsidP="001135F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2D24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Общий объем финансирования муниципальной программы –  </w:t>
            </w:r>
            <w:r w:rsidR="00CE24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4217A">
              <w:rPr>
                <w:rFonts w:ascii="Times New Roman" w:hAnsi="Times New Roman" w:cs="Times New Roman"/>
                <w:b/>
                <w:sz w:val="22"/>
                <w:szCs w:val="22"/>
              </w:rPr>
              <w:t>423348,8</w:t>
            </w:r>
            <w:r w:rsidR="00B259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D2428">
              <w:rPr>
                <w:rFonts w:ascii="Times New Roman" w:hAnsi="Times New Roman" w:cs="Times New Roman"/>
                <w:b/>
                <w:sz w:val="22"/>
                <w:szCs w:val="22"/>
              </w:rPr>
              <w:t>тыс.</w:t>
            </w:r>
            <w:r w:rsidR="008409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D2428">
              <w:rPr>
                <w:rFonts w:ascii="Times New Roman" w:hAnsi="Times New Roman" w:cs="Times New Roman"/>
                <w:b/>
                <w:sz w:val="22"/>
                <w:szCs w:val="22"/>
              </w:rPr>
              <w:t>руб.</w:t>
            </w:r>
            <w:r w:rsidR="00B25910">
              <w:rPr>
                <w:rFonts w:ascii="Times New Roman" w:hAnsi="Times New Roman" w:cs="Times New Roman"/>
                <w:b/>
                <w:sz w:val="22"/>
                <w:szCs w:val="22"/>
              </w:rPr>
              <w:t>, в том чи</w:t>
            </w:r>
            <w:r w:rsidR="00EE3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сле в разрезе 2017 года: </w:t>
            </w:r>
            <w:r w:rsidR="001135FE">
              <w:rPr>
                <w:rFonts w:ascii="Times New Roman" w:hAnsi="Times New Roman" w:cs="Times New Roman"/>
                <w:b/>
                <w:sz w:val="22"/>
                <w:szCs w:val="22"/>
              </w:rPr>
              <w:t>54607,0</w:t>
            </w:r>
            <w:r w:rsidR="00B259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тыс.</w:t>
            </w:r>
            <w:r w:rsidR="008409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259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руб. – бюджет МО «Кувшиновский район», </w:t>
            </w:r>
            <w:r w:rsidR="001135FE">
              <w:rPr>
                <w:rFonts w:ascii="Times New Roman" w:hAnsi="Times New Roman" w:cs="Times New Roman"/>
                <w:b/>
                <w:sz w:val="22"/>
                <w:szCs w:val="22"/>
              </w:rPr>
              <w:t>85908,2</w:t>
            </w:r>
            <w:r w:rsidR="00B259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тыс</w:t>
            </w:r>
            <w:r w:rsidR="00CE242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8409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E24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руб. – областной бюджет, </w:t>
            </w:r>
            <w:r w:rsidR="00F4217A">
              <w:rPr>
                <w:rFonts w:ascii="Times New Roman" w:hAnsi="Times New Roman" w:cs="Times New Roman"/>
                <w:b/>
                <w:sz w:val="22"/>
                <w:szCs w:val="22"/>
              </w:rPr>
              <w:t>7592,4</w:t>
            </w:r>
            <w:r w:rsidR="00B259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собственные средства.</w:t>
            </w:r>
            <w:proofErr w:type="gramEnd"/>
          </w:p>
        </w:tc>
      </w:tr>
      <w:tr w:rsidR="006225E4" w:rsidRPr="00F90F0D" w:rsidTr="00276342">
        <w:tc>
          <w:tcPr>
            <w:tcW w:w="1843" w:type="dxa"/>
            <w:vMerge w:val="restart"/>
          </w:tcPr>
          <w:p w:rsidR="006225E4" w:rsidRPr="002D2428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1" w:type="dxa"/>
            <w:vAlign w:val="center"/>
          </w:tcPr>
          <w:p w:rsidR="006225E4" w:rsidRPr="002D2428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428">
              <w:rPr>
                <w:rFonts w:ascii="Times New Roman" w:hAnsi="Times New Roman" w:cs="Times New Roman"/>
                <w:b/>
                <w:sz w:val="22"/>
                <w:szCs w:val="22"/>
              </w:rPr>
              <w:t>Номер подпрограммы</w:t>
            </w:r>
          </w:p>
        </w:tc>
        <w:tc>
          <w:tcPr>
            <w:tcW w:w="1113" w:type="dxa"/>
            <w:vAlign w:val="center"/>
          </w:tcPr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612B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113" w:type="dxa"/>
            <w:vAlign w:val="center"/>
          </w:tcPr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612B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082" w:type="dxa"/>
            <w:vAlign w:val="center"/>
          </w:tcPr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612B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2044" w:type="dxa"/>
            <w:vAlign w:val="center"/>
          </w:tcPr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612B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6225E4" w:rsidRPr="00F90F0D" w:rsidTr="00276342">
        <w:tc>
          <w:tcPr>
            <w:tcW w:w="1843" w:type="dxa"/>
            <w:vMerge/>
          </w:tcPr>
          <w:p w:rsidR="006225E4" w:rsidRPr="00F90F0D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1" w:type="dxa"/>
          </w:tcPr>
          <w:p w:rsidR="006225E4" w:rsidRPr="00D46409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9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1, </w:t>
            </w:r>
          </w:p>
          <w:p w:rsidR="006225E4" w:rsidRPr="00D46409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9">
              <w:rPr>
                <w:rFonts w:ascii="Times New Roman" w:hAnsi="Times New Roman" w:cs="Times New Roman"/>
                <w:sz w:val="22"/>
                <w:szCs w:val="22"/>
              </w:rPr>
              <w:t>в т.</w:t>
            </w:r>
            <w:r w:rsidR="008409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46409">
              <w:rPr>
                <w:rFonts w:ascii="Times New Roman" w:hAnsi="Times New Roman" w:cs="Times New Roman"/>
                <w:sz w:val="22"/>
                <w:szCs w:val="22"/>
              </w:rPr>
              <w:t>ч. в разрезе 2017 года:</w:t>
            </w:r>
          </w:p>
          <w:p w:rsidR="006225E4" w:rsidRPr="00D46409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9">
              <w:rPr>
                <w:rFonts w:ascii="Times New Roman" w:hAnsi="Times New Roman" w:cs="Times New Roman"/>
                <w:sz w:val="22"/>
                <w:szCs w:val="22"/>
              </w:rPr>
              <w:t>- бюджет МО «Кувшиновский район»</w:t>
            </w:r>
          </w:p>
          <w:p w:rsidR="006225E4" w:rsidRPr="00D46409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9">
              <w:rPr>
                <w:rFonts w:ascii="Times New Roman" w:hAnsi="Times New Roman" w:cs="Times New Roman"/>
                <w:sz w:val="22"/>
                <w:szCs w:val="22"/>
              </w:rPr>
              <w:t>- областной бюджет</w:t>
            </w:r>
          </w:p>
          <w:p w:rsidR="006225E4" w:rsidRPr="00D46409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собственные средства</w:t>
            </w:r>
          </w:p>
        </w:tc>
        <w:tc>
          <w:tcPr>
            <w:tcW w:w="1113" w:type="dxa"/>
          </w:tcPr>
          <w:p w:rsidR="006225E4" w:rsidRPr="0049612B" w:rsidRDefault="00FF1EA2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lastRenderedPageBreak/>
              <w:t>39186,4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6225E4" w:rsidRPr="0049612B" w:rsidRDefault="00FF1EA2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37875,9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6225E4" w:rsidRPr="0049612B" w:rsidRDefault="00CE2428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41839,6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CE2428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16521</w:t>
            </w:r>
            <w:r w:rsidR="001135FE">
              <w:rPr>
                <w:rFonts w:ascii="Times New Roman" w:hAnsi="Times New Roman" w:cs="Times New Roman"/>
              </w:rPr>
              <w:t>,0</w:t>
            </w:r>
          </w:p>
          <w:p w:rsidR="00F42844" w:rsidRPr="0049612B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CE2428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20195,8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lastRenderedPageBreak/>
              <w:t>5122,8</w:t>
            </w:r>
          </w:p>
        </w:tc>
        <w:tc>
          <w:tcPr>
            <w:tcW w:w="2044" w:type="dxa"/>
          </w:tcPr>
          <w:p w:rsidR="006225E4" w:rsidRPr="0049612B" w:rsidRDefault="00CE2428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118901,9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CE2428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16521</w:t>
            </w:r>
            <w:r w:rsidR="001135FE">
              <w:rPr>
                <w:rFonts w:ascii="Times New Roman" w:hAnsi="Times New Roman" w:cs="Times New Roman"/>
              </w:rPr>
              <w:t>,0</w:t>
            </w:r>
          </w:p>
          <w:p w:rsidR="00F42844" w:rsidRPr="0049612B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CE2428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20195,8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lastRenderedPageBreak/>
              <w:t>5122,8</w:t>
            </w:r>
          </w:p>
        </w:tc>
      </w:tr>
      <w:tr w:rsidR="006225E4" w:rsidRPr="00F90F0D" w:rsidTr="00276342">
        <w:tc>
          <w:tcPr>
            <w:tcW w:w="1843" w:type="dxa"/>
            <w:vMerge/>
          </w:tcPr>
          <w:p w:rsidR="006225E4" w:rsidRPr="00F90F0D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1" w:type="dxa"/>
          </w:tcPr>
          <w:p w:rsidR="006225E4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012BF">
              <w:rPr>
                <w:rFonts w:ascii="Times New Roman" w:hAnsi="Times New Roman" w:cs="Times New Roman"/>
              </w:rPr>
              <w:t>Подпрограмма 2</w:t>
            </w: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</w:t>
            </w:r>
            <w:r w:rsidR="008409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ч. в разрезе 2017 года:</w:t>
            </w: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МО «Кувшиновский район»</w:t>
            </w: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областной бюджет</w:t>
            </w:r>
          </w:p>
          <w:p w:rsidR="006225E4" w:rsidRPr="003012BF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собственные средства</w:t>
            </w:r>
          </w:p>
        </w:tc>
        <w:tc>
          <w:tcPr>
            <w:tcW w:w="1113" w:type="dxa"/>
          </w:tcPr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90456,10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86678,50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6225E4" w:rsidRPr="0049612B" w:rsidRDefault="00F4217A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91564,9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CE2428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28517,5</w:t>
            </w:r>
          </w:p>
          <w:p w:rsidR="006225E4" w:rsidRPr="0049612B" w:rsidRDefault="00FC0991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60577,8</w:t>
            </w:r>
          </w:p>
          <w:p w:rsidR="006225E4" w:rsidRPr="0049612B" w:rsidRDefault="00F4217A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2469,6</w:t>
            </w:r>
          </w:p>
        </w:tc>
        <w:tc>
          <w:tcPr>
            <w:tcW w:w="2044" w:type="dxa"/>
          </w:tcPr>
          <w:p w:rsidR="006225E4" w:rsidRPr="0049612B" w:rsidRDefault="00F4217A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268699,5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CE2428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28517,5</w:t>
            </w:r>
          </w:p>
          <w:p w:rsidR="006225E4" w:rsidRPr="0049612B" w:rsidRDefault="00FC0991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60577,8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2469,6</w:t>
            </w:r>
          </w:p>
        </w:tc>
      </w:tr>
      <w:tr w:rsidR="006225E4" w:rsidRPr="00F90F0D" w:rsidTr="00276342">
        <w:tc>
          <w:tcPr>
            <w:tcW w:w="1843" w:type="dxa"/>
            <w:vMerge/>
          </w:tcPr>
          <w:p w:rsidR="006225E4" w:rsidRPr="00F90F0D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1" w:type="dxa"/>
          </w:tcPr>
          <w:p w:rsidR="006225E4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012BF">
              <w:rPr>
                <w:rFonts w:ascii="Times New Roman" w:hAnsi="Times New Roman" w:cs="Times New Roman"/>
              </w:rPr>
              <w:t>Подпрограмма 3</w:t>
            </w: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</w:t>
            </w:r>
            <w:r w:rsidR="008409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ч. в разрезе 2017 года:</w:t>
            </w: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-бюджет МО «Кувшиновский район»</w:t>
            </w: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областной бюджет</w:t>
            </w:r>
          </w:p>
          <w:p w:rsidR="006225E4" w:rsidRPr="003012BF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собственные средства</w:t>
            </w:r>
          </w:p>
        </w:tc>
        <w:tc>
          <w:tcPr>
            <w:tcW w:w="1113" w:type="dxa"/>
          </w:tcPr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1498,50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16,0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6225E4" w:rsidRPr="0049612B" w:rsidRDefault="006225E4" w:rsidP="00EB05EC">
            <w:pPr>
              <w:pStyle w:val="ConsPlusNormal"/>
              <w:tabs>
                <w:tab w:val="left" w:pos="255"/>
                <w:tab w:val="center" w:pos="459"/>
              </w:tabs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ab/>
              <w:t>28,8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28,8</w:t>
            </w:r>
          </w:p>
          <w:p w:rsidR="00725AD6" w:rsidRPr="0049612B" w:rsidRDefault="00725AD6" w:rsidP="00725A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1543,3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28,8</w:t>
            </w:r>
          </w:p>
        </w:tc>
      </w:tr>
      <w:tr w:rsidR="006225E4" w:rsidRPr="00F90F0D" w:rsidTr="00276342">
        <w:tc>
          <w:tcPr>
            <w:tcW w:w="1843" w:type="dxa"/>
            <w:vMerge/>
          </w:tcPr>
          <w:p w:rsidR="006225E4" w:rsidRPr="00F90F0D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1" w:type="dxa"/>
          </w:tcPr>
          <w:p w:rsidR="006225E4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Обеспечивающая подпрограмма </w:t>
            </w: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</w:t>
            </w:r>
            <w:r w:rsidR="008409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ч. в разрезе 2017 года:</w:t>
            </w: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МО «Кувшиновский район»</w:t>
            </w: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областной бюджет</w:t>
            </w:r>
          </w:p>
          <w:p w:rsidR="006225E4" w:rsidRPr="003012BF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собственные средства</w:t>
            </w:r>
          </w:p>
        </w:tc>
        <w:tc>
          <w:tcPr>
            <w:tcW w:w="1113" w:type="dxa"/>
          </w:tcPr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10718,40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8811,4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6225E4" w:rsidRPr="0049612B" w:rsidRDefault="00B8290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14674,3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B8290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9539,7</w:t>
            </w:r>
          </w:p>
          <w:p w:rsidR="00F42844" w:rsidRPr="0049612B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42844" w:rsidRPr="0049612B" w:rsidRDefault="005C7643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5134,6</w:t>
            </w:r>
          </w:p>
        </w:tc>
        <w:tc>
          <w:tcPr>
            <w:tcW w:w="2044" w:type="dxa"/>
          </w:tcPr>
          <w:p w:rsidR="006225E4" w:rsidRPr="0049612B" w:rsidRDefault="00B8290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34204,1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B8290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9539,5</w:t>
            </w:r>
          </w:p>
          <w:p w:rsidR="00F42844" w:rsidRPr="0049612B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42844" w:rsidRPr="0049612B" w:rsidRDefault="005C7643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5134,6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225E4" w:rsidRPr="00F90F0D" w:rsidTr="00276342">
        <w:trPr>
          <w:trHeight w:val="1366"/>
        </w:trPr>
        <w:tc>
          <w:tcPr>
            <w:tcW w:w="1843" w:type="dxa"/>
          </w:tcPr>
          <w:p w:rsidR="006225E4" w:rsidRPr="00F90F0D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1" w:type="dxa"/>
          </w:tcPr>
          <w:p w:rsidR="006225E4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в разрезе 2017 года:</w:t>
            </w: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-бюджет МО «Кувшиновский район»</w:t>
            </w: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-областной бюджет</w:t>
            </w:r>
          </w:p>
          <w:p w:rsidR="006225E4" w:rsidRPr="003012BF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собственные средства</w:t>
            </w:r>
          </w:p>
        </w:tc>
        <w:tc>
          <w:tcPr>
            <w:tcW w:w="1113" w:type="dxa"/>
          </w:tcPr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141859,40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133381,80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6225E4" w:rsidRPr="0049612B" w:rsidRDefault="001135FE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148107,6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1135FE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54607,0</w:t>
            </w:r>
          </w:p>
          <w:p w:rsidR="006225E4" w:rsidRPr="0049612B" w:rsidRDefault="001135FE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85908,2</w:t>
            </w:r>
          </w:p>
          <w:p w:rsidR="006225E4" w:rsidRPr="0049612B" w:rsidRDefault="006225E4" w:rsidP="00736B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7592,4</w:t>
            </w:r>
          </w:p>
        </w:tc>
        <w:tc>
          <w:tcPr>
            <w:tcW w:w="2044" w:type="dxa"/>
          </w:tcPr>
          <w:p w:rsidR="006225E4" w:rsidRPr="0049612B" w:rsidRDefault="001135FE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423348,8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1135FE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54607,0</w:t>
            </w:r>
          </w:p>
          <w:p w:rsidR="006225E4" w:rsidRPr="0049612B" w:rsidRDefault="001135FE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85908,2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7592,4</w:t>
            </w:r>
          </w:p>
        </w:tc>
      </w:tr>
    </w:tbl>
    <w:p w:rsidR="00EB1C88" w:rsidRDefault="00EB1C88" w:rsidP="00EB1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C88" w:rsidRPr="00897129" w:rsidRDefault="00EB1C88" w:rsidP="0089712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129">
        <w:rPr>
          <w:rFonts w:ascii="Times New Roman" w:eastAsia="Times New Roman" w:hAnsi="Times New Roman" w:cs="Times New Roman"/>
          <w:color w:val="000000"/>
          <w:sz w:val="24"/>
          <w:szCs w:val="24"/>
        </w:rPr>
        <w:t>2) В разделе 3 «Подпрограммы», подразделе 3.1. «Подпрограмма 1 «Развитие дошкольного образования», объем финансовых ресурсов, необходимый для реализации подпрограммы 1 изложить  в новой редакции:</w:t>
      </w:r>
    </w:p>
    <w:p w:rsidR="00EB1C88" w:rsidRPr="00897129" w:rsidRDefault="00EB1C88" w:rsidP="008409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97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676793" w:rsidRPr="00897129">
        <w:rPr>
          <w:rFonts w:ascii="Times New Roman" w:eastAsia="Times New Roman" w:hAnsi="Times New Roman" w:cs="Times New Roman"/>
          <w:color w:val="000000"/>
          <w:sz w:val="24"/>
          <w:szCs w:val="24"/>
        </w:rPr>
        <w:t>118901,9</w:t>
      </w:r>
      <w:r w:rsidRPr="00897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</w:t>
      </w:r>
      <w:r w:rsidR="00840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7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руб., в том числе в 2017 году: </w:t>
      </w:r>
      <w:r w:rsidR="00676793" w:rsidRPr="00897129">
        <w:rPr>
          <w:rFonts w:ascii="Times New Roman" w:eastAsia="Times New Roman" w:hAnsi="Times New Roman" w:cs="Times New Roman"/>
          <w:color w:val="000000"/>
          <w:sz w:val="24"/>
          <w:szCs w:val="24"/>
        </w:rPr>
        <w:t>16521</w:t>
      </w:r>
      <w:r w:rsidR="00B3126B" w:rsidRPr="00897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7129">
        <w:rPr>
          <w:rFonts w:ascii="Times New Roman" w:eastAsia="Times New Roman" w:hAnsi="Times New Roman" w:cs="Times New Roman"/>
          <w:color w:val="000000"/>
          <w:sz w:val="24"/>
          <w:szCs w:val="24"/>
        </w:rPr>
        <w:t>тыс.</w:t>
      </w:r>
      <w:r w:rsidR="00840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7129">
        <w:rPr>
          <w:rFonts w:ascii="Times New Roman" w:eastAsia="Times New Roman" w:hAnsi="Times New Roman" w:cs="Times New Roman"/>
          <w:color w:val="000000"/>
          <w:sz w:val="24"/>
          <w:szCs w:val="24"/>
        </w:rPr>
        <w:t>руб. – средства бюджета МО «Кувшиновский район»,</w:t>
      </w:r>
      <w:r w:rsidR="00B3126B" w:rsidRPr="00897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6793" w:rsidRPr="00897129">
        <w:rPr>
          <w:rFonts w:ascii="Times New Roman" w:eastAsia="Times New Roman" w:hAnsi="Times New Roman" w:cs="Times New Roman"/>
          <w:color w:val="000000"/>
          <w:sz w:val="24"/>
          <w:szCs w:val="24"/>
        </w:rPr>
        <w:t>20195,8</w:t>
      </w:r>
      <w:r w:rsidRPr="00897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</w:t>
      </w:r>
      <w:r w:rsidR="00840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7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руб. – областного бюджета, </w:t>
      </w:r>
      <w:r w:rsidR="00676793" w:rsidRPr="00897129">
        <w:rPr>
          <w:rFonts w:ascii="Times New Roman" w:eastAsia="Times New Roman" w:hAnsi="Times New Roman" w:cs="Times New Roman"/>
          <w:color w:val="000000"/>
          <w:sz w:val="24"/>
          <w:szCs w:val="24"/>
        </w:rPr>
        <w:t>5122,8</w:t>
      </w:r>
      <w:r w:rsidR="00B3126B" w:rsidRPr="00897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7129">
        <w:rPr>
          <w:rFonts w:ascii="Times New Roman" w:eastAsia="Times New Roman" w:hAnsi="Times New Roman" w:cs="Times New Roman"/>
          <w:color w:val="000000"/>
          <w:sz w:val="24"/>
          <w:szCs w:val="24"/>
        </w:rPr>
        <w:t>тыс.</w:t>
      </w:r>
      <w:r w:rsidR="00840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7129">
        <w:rPr>
          <w:rFonts w:ascii="Times New Roman" w:eastAsia="Times New Roman" w:hAnsi="Times New Roman" w:cs="Times New Roman"/>
          <w:color w:val="000000"/>
          <w:sz w:val="24"/>
          <w:szCs w:val="24"/>
        </w:rPr>
        <w:t>руб. – собственные средства.</w:t>
      </w:r>
      <w:proofErr w:type="gramEnd"/>
    </w:p>
    <w:p w:rsidR="0005717B" w:rsidRDefault="00EB1C88" w:rsidP="002763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840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897129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бюджетных ассигнований, выделенный на реализацию подпрограммы 1, по годам реализации муниципальной программы в разрезе задач приведен в таблице 1.</w:t>
      </w:r>
    </w:p>
    <w:p w:rsidR="00EB1C88" w:rsidRDefault="00EB1C88" w:rsidP="0005717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1.</w:t>
      </w:r>
    </w:p>
    <w:tbl>
      <w:tblPr>
        <w:tblStyle w:val="30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835"/>
        <w:gridCol w:w="2693"/>
        <w:gridCol w:w="1417"/>
      </w:tblGrid>
      <w:tr w:rsidR="00FE70B9" w:rsidRPr="00D46409" w:rsidTr="00276342">
        <w:tc>
          <w:tcPr>
            <w:tcW w:w="3261" w:type="dxa"/>
            <w:vMerge w:val="restart"/>
          </w:tcPr>
          <w:p w:rsidR="00FE70B9" w:rsidRPr="00D46409" w:rsidRDefault="00FE70B9" w:rsidP="0089712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Годы реализации муниципальной программы</w:t>
            </w:r>
          </w:p>
        </w:tc>
        <w:tc>
          <w:tcPr>
            <w:tcW w:w="5528" w:type="dxa"/>
            <w:gridSpan w:val="2"/>
          </w:tcPr>
          <w:p w:rsidR="00FE70B9" w:rsidRPr="00D46409" w:rsidRDefault="00FE70B9" w:rsidP="0089712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Объем бюджетных ассигнований, выделенный на реализацию подпрограммы</w:t>
            </w:r>
            <w:r w:rsidR="00285120">
              <w:rPr>
                <w:rFonts w:ascii="Times New Roman" w:hAnsi="Times New Roman" w:cs="Times New Roman"/>
                <w:b/>
              </w:rPr>
              <w:t xml:space="preserve"> </w:t>
            </w:r>
            <w:r w:rsidRPr="00D46409">
              <w:rPr>
                <w:rFonts w:ascii="Times New Roman" w:hAnsi="Times New Roman" w:cs="Times New Roman"/>
                <w:b/>
              </w:rPr>
              <w:t>1, тыс.</w:t>
            </w:r>
            <w:r w:rsidR="00840906">
              <w:rPr>
                <w:rFonts w:ascii="Times New Roman" w:hAnsi="Times New Roman" w:cs="Times New Roman"/>
                <w:b/>
              </w:rPr>
              <w:t xml:space="preserve"> </w:t>
            </w:r>
            <w:r w:rsidRPr="00D4640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1417" w:type="dxa"/>
            <w:vMerge w:val="restart"/>
          </w:tcPr>
          <w:p w:rsidR="00840906" w:rsidRDefault="00FE70B9" w:rsidP="0089712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 xml:space="preserve">Итого, </w:t>
            </w:r>
          </w:p>
          <w:p w:rsidR="00FE70B9" w:rsidRPr="00D46409" w:rsidRDefault="00FE70B9" w:rsidP="0089712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тыс.</w:t>
            </w:r>
            <w:r w:rsidR="00840906">
              <w:rPr>
                <w:rFonts w:ascii="Times New Roman" w:hAnsi="Times New Roman" w:cs="Times New Roman"/>
                <w:b/>
              </w:rPr>
              <w:t xml:space="preserve"> </w:t>
            </w:r>
            <w:r w:rsidRPr="00D46409"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E70B9" w:rsidRPr="00B335B0" w:rsidTr="00276342">
        <w:tc>
          <w:tcPr>
            <w:tcW w:w="3261" w:type="dxa"/>
            <w:vMerge/>
          </w:tcPr>
          <w:p w:rsidR="00FE70B9" w:rsidRPr="00B335B0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E70B9" w:rsidRPr="00B335B0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 . «Обеспечение доступности услуг дошкольного образования населению Кувшиновского района»</w:t>
            </w:r>
          </w:p>
        </w:tc>
        <w:tc>
          <w:tcPr>
            <w:tcW w:w="2693" w:type="dxa"/>
          </w:tcPr>
          <w:p w:rsidR="00FE70B9" w:rsidRPr="00B335B0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2. «Содействие развитию дошкольного образования в Кувшиновском районе»</w:t>
            </w:r>
          </w:p>
        </w:tc>
        <w:tc>
          <w:tcPr>
            <w:tcW w:w="1417" w:type="dxa"/>
            <w:vMerge/>
          </w:tcPr>
          <w:p w:rsidR="00FE70B9" w:rsidRPr="00B335B0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0B9" w:rsidRPr="00B335B0" w:rsidTr="00276342">
        <w:tc>
          <w:tcPr>
            <w:tcW w:w="3261" w:type="dxa"/>
          </w:tcPr>
          <w:p w:rsidR="00FE70B9" w:rsidRPr="00D46409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2015 г.</w:t>
            </w:r>
          </w:p>
        </w:tc>
        <w:tc>
          <w:tcPr>
            <w:tcW w:w="2835" w:type="dxa"/>
          </w:tcPr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37467,6</w:t>
            </w:r>
          </w:p>
        </w:tc>
        <w:tc>
          <w:tcPr>
            <w:tcW w:w="2693" w:type="dxa"/>
          </w:tcPr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1718,8</w:t>
            </w:r>
          </w:p>
        </w:tc>
        <w:tc>
          <w:tcPr>
            <w:tcW w:w="1417" w:type="dxa"/>
          </w:tcPr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39186,4</w:t>
            </w:r>
          </w:p>
        </w:tc>
      </w:tr>
      <w:tr w:rsidR="00FE70B9" w:rsidRPr="00B335B0" w:rsidTr="00276342">
        <w:tc>
          <w:tcPr>
            <w:tcW w:w="3261" w:type="dxa"/>
          </w:tcPr>
          <w:p w:rsidR="00FE70B9" w:rsidRPr="00D46409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2016 г.</w:t>
            </w:r>
          </w:p>
        </w:tc>
        <w:tc>
          <w:tcPr>
            <w:tcW w:w="2835" w:type="dxa"/>
          </w:tcPr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35887,9</w:t>
            </w:r>
          </w:p>
        </w:tc>
        <w:tc>
          <w:tcPr>
            <w:tcW w:w="2693" w:type="dxa"/>
          </w:tcPr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1988,0</w:t>
            </w:r>
          </w:p>
        </w:tc>
        <w:tc>
          <w:tcPr>
            <w:tcW w:w="1417" w:type="dxa"/>
          </w:tcPr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37875,9</w:t>
            </w:r>
          </w:p>
        </w:tc>
      </w:tr>
      <w:tr w:rsidR="00FE70B9" w:rsidRPr="00B335B0" w:rsidTr="00276342">
        <w:tc>
          <w:tcPr>
            <w:tcW w:w="3261" w:type="dxa"/>
          </w:tcPr>
          <w:p w:rsidR="00FE70B9" w:rsidRPr="00D46409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2017 г.</w:t>
            </w:r>
          </w:p>
          <w:p w:rsidR="00FE70B9" w:rsidRPr="00D46409" w:rsidRDefault="00FE70B9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- бюджет МО «Кувшиновский район»</w:t>
            </w:r>
          </w:p>
          <w:p w:rsidR="00FE70B9" w:rsidRPr="00D46409" w:rsidRDefault="00FE70B9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- областной бюджет</w:t>
            </w:r>
          </w:p>
          <w:p w:rsidR="00FE70B9" w:rsidRPr="00D46409" w:rsidRDefault="00FE70B9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- собственные средства</w:t>
            </w:r>
          </w:p>
        </w:tc>
        <w:tc>
          <w:tcPr>
            <w:tcW w:w="2835" w:type="dxa"/>
          </w:tcPr>
          <w:p w:rsidR="00FE70B9" w:rsidRPr="00842D93" w:rsidRDefault="00676793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39933,6</w:t>
            </w:r>
          </w:p>
          <w:p w:rsidR="00FE70B9" w:rsidRPr="00842D93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70B9" w:rsidRPr="00842D93" w:rsidRDefault="00676793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16521</w:t>
            </w:r>
          </w:p>
          <w:p w:rsidR="00FE70B9" w:rsidRPr="00842D93" w:rsidRDefault="00676793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18289,8</w:t>
            </w:r>
          </w:p>
          <w:p w:rsidR="00FE70B9" w:rsidRPr="00C11048" w:rsidRDefault="00676793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5122,8</w:t>
            </w:r>
          </w:p>
        </w:tc>
        <w:tc>
          <w:tcPr>
            <w:tcW w:w="2693" w:type="dxa"/>
          </w:tcPr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1906,0</w:t>
            </w:r>
          </w:p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0</w:t>
            </w:r>
          </w:p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1906,0</w:t>
            </w:r>
          </w:p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E70B9" w:rsidRPr="00C11048" w:rsidRDefault="00BA2AE8" w:rsidP="00B312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5612,8</w:t>
            </w:r>
          </w:p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70B9" w:rsidRPr="00C11048" w:rsidRDefault="00BA2AE8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16521</w:t>
            </w:r>
          </w:p>
          <w:p w:rsidR="00FE70B9" w:rsidRPr="00C11048" w:rsidRDefault="00BA2AE8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20195,8</w:t>
            </w:r>
          </w:p>
          <w:p w:rsidR="00FE70B9" w:rsidRPr="00C11048" w:rsidRDefault="00BA2AE8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5122,8</w:t>
            </w:r>
          </w:p>
        </w:tc>
      </w:tr>
      <w:tr w:rsidR="00FE70B9" w:rsidRPr="00B335B0" w:rsidTr="00276342">
        <w:tc>
          <w:tcPr>
            <w:tcW w:w="3261" w:type="dxa"/>
          </w:tcPr>
          <w:p w:rsidR="00FE70B9" w:rsidRPr="00D46409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Всего, тыс.</w:t>
            </w:r>
            <w:r w:rsidR="00840906">
              <w:rPr>
                <w:rFonts w:ascii="Times New Roman" w:hAnsi="Times New Roman" w:cs="Times New Roman"/>
                <w:b/>
              </w:rPr>
              <w:t xml:space="preserve"> </w:t>
            </w:r>
            <w:r w:rsidRPr="00D46409">
              <w:rPr>
                <w:rFonts w:ascii="Times New Roman" w:hAnsi="Times New Roman" w:cs="Times New Roman"/>
                <w:b/>
              </w:rPr>
              <w:t>руб.</w:t>
            </w:r>
          </w:p>
          <w:p w:rsidR="00FE70B9" w:rsidRPr="00D46409" w:rsidRDefault="00FE70B9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В т.</w:t>
            </w:r>
            <w:r w:rsidR="00840906">
              <w:rPr>
                <w:rFonts w:ascii="Times New Roman" w:hAnsi="Times New Roman" w:cs="Times New Roman"/>
                <w:b/>
              </w:rPr>
              <w:t xml:space="preserve"> </w:t>
            </w:r>
            <w:r w:rsidRPr="00D46409">
              <w:rPr>
                <w:rFonts w:ascii="Times New Roman" w:hAnsi="Times New Roman" w:cs="Times New Roman"/>
                <w:b/>
              </w:rPr>
              <w:t>ч. в разрезе 2017 года:</w:t>
            </w:r>
          </w:p>
          <w:p w:rsidR="00FE70B9" w:rsidRPr="00D46409" w:rsidRDefault="00FE70B9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 xml:space="preserve">- бюджет МО «Кувшиновский </w:t>
            </w:r>
            <w:r w:rsidRPr="00D46409">
              <w:rPr>
                <w:rFonts w:ascii="Times New Roman" w:hAnsi="Times New Roman" w:cs="Times New Roman"/>
                <w:b/>
              </w:rPr>
              <w:lastRenderedPageBreak/>
              <w:t>район»</w:t>
            </w:r>
          </w:p>
          <w:p w:rsidR="00FE70B9" w:rsidRPr="00D46409" w:rsidRDefault="00FE70B9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- областной бюджет</w:t>
            </w:r>
          </w:p>
          <w:p w:rsidR="00FE70B9" w:rsidRPr="00D46409" w:rsidRDefault="00FE70B9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- собственные средства</w:t>
            </w:r>
          </w:p>
        </w:tc>
        <w:tc>
          <w:tcPr>
            <w:tcW w:w="2835" w:type="dxa"/>
          </w:tcPr>
          <w:p w:rsidR="00FE70B9" w:rsidRPr="00C11048" w:rsidRDefault="00676793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113289,1</w:t>
            </w:r>
          </w:p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70B9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70B9" w:rsidRPr="00C11048" w:rsidRDefault="00676793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16521</w:t>
            </w:r>
          </w:p>
          <w:p w:rsidR="00FE70B9" w:rsidRPr="00C11048" w:rsidRDefault="00676793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18289,8</w:t>
            </w:r>
          </w:p>
          <w:p w:rsidR="00FE70B9" w:rsidRPr="00C11048" w:rsidRDefault="00676793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5122,8</w:t>
            </w:r>
          </w:p>
        </w:tc>
        <w:tc>
          <w:tcPr>
            <w:tcW w:w="2693" w:type="dxa"/>
          </w:tcPr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lastRenderedPageBreak/>
              <w:t>5612,8</w:t>
            </w:r>
          </w:p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70B9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1906,0</w:t>
            </w:r>
          </w:p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E70B9" w:rsidRPr="00C11048" w:rsidRDefault="0049191C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118901,9</w:t>
            </w:r>
          </w:p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70B9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70B9" w:rsidRPr="00C11048" w:rsidRDefault="0049191C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16521</w:t>
            </w:r>
          </w:p>
          <w:p w:rsidR="00FE70B9" w:rsidRPr="00C11048" w:rsidRDefault="0049191C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20195,8</w:t>
            </w:r>
          </w:p>
          <w:p w:rsidR="00FE70B9" w:rsidRPr="00C11048" w:rsidRDefault="0049191C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5122,8</w:t>
            </w:r>
          </w:p>
        </w:tc>
      </w:tr>
    </w:tbl>
    <w:p w:rsidR="00EB1C88" w:rsidRPr="00EB1C88" w:rsidRDefault="00EB1C88" w:rsidP="00EB1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3938" w:rsidRPr="0005717B" w:rsidRDefault="00736B1A" w:rsidP="000571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840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126B"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разделе 3 «Подпрограммы», подразделе 3.2. «Подпрограмма 2 «Развитие общего образования»», объем финансовых ресурсов, необходимый для реализации подпрограммы 2 изложить  в новой редакции:</w:t>
      </w:r>
    </w:p>
    <w:p w:rsidR="00B3126B" w:rsidRPr="0005717B" w:rsidRDefault="00B3126B" w:rsidP="00276342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40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объем бюджетных ассигнований, выделенный на реализацию подпрограммы 2, составляет</w:t>
      </w:r>
      <w:r w:rsidR="00437FF6"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35FE"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>268699,50</w:t>
      </w:r>
      <w:r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</w:t>
      </w:r>
      <w:r w:rsidR="00840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>руб., в том числе в разрезе 2017 года:</w:t>
      </w:r>
      <w:r w:rsidR="00131B86"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35FE"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>28517,5</w:t>
      </w:r>
      <w:r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</w:t>
      </w:r>
      <w:r w:rsidR="00840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руб. – средства бюджета МО «Кувшиновский район», </w:t>
      </w:r>
      <w:r w:rsidR="00A95E4A"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>60577,8</w:t>
      </w:r>
      <w:r w:rsidR="00131B86"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>тыс.</w:t>
      </w:r>
      <w:r w:rsidR="00840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руб. – областного бюджета, </w:t>
      </w:r>
      <w:r w:rsidR="00131B86"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2469,6 </w:t>
      </w:r>
      <w:r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>тыс.</w:t>
      </w:r>
      <w:r w:rsidR="00840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>руб. – собственные средства.</w:t>
      </w:r>
      <w:proofErr w:type="gramEnd"/>
    </w:p>
    <w:p w:rsidR="00B3126B" w:rsidRPr="0005717B" w:rsidRDefault="00B3126B" w:rsidP="000571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40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бюджетных ассигнований, выделенный на реализацию подпрограммы 2, по годам реализации муниципальной программы в разрезе задач приведен в таблице 2.</w:t>
      </w:r>
    </w:p>
    <w:p w:rsidR="00B3126B" w:rsidRDefault="00B3126B" w:rsidP="00B312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2.</w:t>
      </w:r>
    </w:p>
    <w:tbl>
      <w:tblPr>
        <w:tblStyle w:val="30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2011"/>
        <w:gridCol w:w="1420"/>
        <w:gridCol w:w="1247"/>
        <w:gridCol w:w="1984"/>
      </w:tblGrid>
      <w:tr w:rsidR="00465155" w:rsidRPr="00465155" w:rsidTr="00276342">
        <w:tc>
          <w:tcPr>
            <w:tcW w:w="2268" w:type="dxa"/>
            <w:vMerge w:val="restart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65155">
              <w:rPr>
                <w:rFonts w:ascii="Times New Roman" w:hAnsi="Times New Roman" w:cs="Times New Roman"/>
                <w:b/>
              </w:rPr>
              <w:t>Годы реализации муниципальной программы</w:t>
            </w:r>
          </w:p>
        </w:tc>
        <w:tc>
          <w:tcPr>
            <w:tcW w:w="5954" w:type="dxa"/>
            <w:gridSpan w:val="4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65155">
              <w:rPr>
                <w:rFonts w:ascii="Times New Roman" w:hAnsi="Times New Roman" w:cs="Times New Roman"/>
                <w:b/>
              </w:rPr>
              <w:t>Объем бюджетных ассигнований, выделенный на реализацию подпрограммы 2, тыс.</w:t>
            </w:r>
            <w:r w:rsidR="00840906">
              <w:rPr>
                <w:rFonts w:ascii="Times New Roman" w:hAnsi="Times New Roman" w:cs="Times New Roman"/>
                <w:b/>
              </w:rPr>
              <w:t xml:space="preserve"> </w:t>
            </w:r>
            <w:r w:rsidRPr="0046515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1984" w:type="dxa"/>
            <w:vMerge w:val="restart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65155">
              <w:rPr>
                <w:rFonts w:ascii="Times New Roman" w:hAnsi="Times New Roman" w:cs="Times New Roman"/>
                <w:b/>
              </w:rPr>
              <w:t>Итого, тыс.</w:t>
            </w:r>
            <w:r w:rsidR="00840906">
              <w:rPr>
                <w:rFonts w:ascii="Times New Roman" w:hAnsi="Times New Roman" w:cs="Times New Roman"/>
                <w:b/>
              </w:rPr>
              <w:t xml:space="preserve"> </w:t>
            </w:r>
            <w:r w:rsidRPr="00465155"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465155" w:rsidRPr="00465155" w:rsidTr="00276342">
        <w:tc>
          <w:tcPr>
            <w:tcW w:w="2268" w:type="dxa"/>
            <w:vMerge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Задача</w:t>
            </w:r>
            <w:proofErr w:type="gramStart"/>
            <w:r w:rsidRPr="00465155">
              <w:rPr>
                <w:rFonts w:ascii="Times New Roman" w:hAnsi="Times New Roman" w:cs="Times New Roman"/>
              </w:rPr>
              <w:t>1</w:t>
            </w:r>
            <w:proofErr w:type="gramEnd"/>
            <w:r w:rsidRPr="00465155">
              <w:rPr>
                <w:rFonts w:ascii="Times New Roman" w:hAnsi="Times New Roman" w:cs="Times New Roman"/>
              </w:rPr>
              <w:t>. «Обеспечение доступности услуг общего образования населению Кувшиновского района»</w:t>
            </w:r>
          </w:p>
        </w:tc>
        <w:tc>
          <w:tcPr>
            <w:tcW w:w="2011" w:type="dxa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Задача 2. «Обеспечение доступности качества образовательных услуг в общеобразовательных учреждениях вне зависимости от места проживания, состояния здоровья обучающихся»</w:t>
            </w:r>
          </w:p>
        </w:tc>
        <w:tc>
          <w:tcPr>
            <w:tcW w:w="1420" w:type="dxa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Задача 3. «Организация отдыха детей и подростков школьного возраста»</w:t>
            </w:r>
          </w:p>
        </w:tc>
        <w:tc>
          <w:tcPr>
            <w:tcW w:w="1247" w:type="dxa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Задача 4. «Организация занятости детей и подростков школьного возраста»</w:t>
            </w:r>
          </w:p>
        </w:tc>
        <w:tc>
          <w:tcPr>
            <w:tcW w:w="1984" w:type="dxa"/>
            <w:vMerge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65155" w:rsidRPr="00465155" w:rsidTr="00276342">
        <w:tc>
          <w:tcPr>
            <w:tcW w:w="2268" w:type="dxa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276" w:type="dxa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84202,0</w:t>
            </w:r>
          </w:p>
        </w:tc>
        <w:tc>
          <w:tcPr>
            <w:tcW w:w="2011" w:type="dxa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4353,9</w:t>
            </w:r>
          </w:p>
        </w:tc>
        <w:tc>
          <w:tcPr>
            <w:tcW w:w="1420" w:type="dxa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1700,2</w:t>
            </w:r>
          </w:p>
        </w:tc>
        <w:tc>
          <w:tcPr>
            <w:tcW w:w="1247" w:type="dxa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984" w:type="dxa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90456,1</w:t>
            </w:r>
          </w:p>
        </w:tc>
      </w:tr>
      <w:tr w:rsidR="00465155" w:rsidRPr="00465155" w:rsidTr="00276342">
        <w:trPr>
          <w:trHeight w:val="198"/>
        </w:trPr>
        <w:tc>
          <w:tcPr>
            <w:tcW w:w="2268" w:type="dxa"/>
            <w:vAlign w:val="bottom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276" w:type="dxa"/>
            <w:vAlign w:val="bottom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80540,7</w:t>
            </w:r>
          </w:p>
        </w:tc>
        <w:tc>
          <w:tcPr>
            <w:tcW w:w="2011" w:type="dxa"/>
            <w:vAlign w:val="bottom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4389,2</w:t>
            </w:r>
          </w:p>
        </w:tc>
        <w:tc>
          <w:tcPr>
            <w:tcW w:w="1420" w:type="dxa"/>
            <w:vAlign w:val="bottom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1548,6</w:t>
            </w:r>
          </w:p>
        </w:tc>
        <w:tc>
          <w:tcPr>
            <w:tcW w:w="1247" w:type="dxa"/>
            <w:vAlign w:val="bottom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984" w:type="dxa"/>
            <w:vAlign w:val="bottom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86678,5</w:t>
            </w:r>
          </w:p>
        </w:tc>
      </w:tr>
      <w:tr w:rsidR="00465155" w:rsidRPr="00465155" w:rsidTr="00276342">
        <w:tc>
          <w:tcPr>
            <w:tcW w:w="2268" w:type="dxa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2017г.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- бюджет МО «Кувшиновский район»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- областной бюджет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- собственные средства</w:t>
            </w:r>
          </w:p>
        </w:tc>
        <w:tc>
          <w:tcPr>
            <w:tcW w:w="1276" w:type="dxa"/>
          </w:tcPr>
          <w:p w:rsidR="00465155" w:rsidRPr="00465155" w:rsidRDefault="003A5A8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83645,6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3A5A8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23321,5</w:t>
            </w:r>
          </w:p>
          <w:p w:rsidR="00465155" w:rsidRPr="00465155" w:rsidRDefault="00CC1170" w:rsidP="004651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57854,5</w:t>
            </w:r>
          </w:p>
          <w:p w:rsidR="00465155" w:rsidRPr="00465155" w:rsidRDefault="00465155" w:rsidP="00131B8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2469,6</w:t>
            </w:r>
          </w:p>
        </w:tc>
        <w:tc>
          <w:tcPr>
            <w:tcW w:w="2011" w:type="dxa"/>
          </w:tcPr>
          <w:p w:rsidR="00465155" w:rsidRPr="00465155" w:rsidRDefault="0088411D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6103,0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4227,0</w:t>
            </w:r>
          </w:p>
          <w:p w:rsidR="00465155" w:rsidRPr="00465155" w:rsidRDefault="0088411D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1876,0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0" w:type="dxa"/>
          </w:tcPr>
          <w:p w:rsidR="00465155" w:rsidRPr="00465155" w:rsidRDefault="0088411D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1616,3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769,0</w:t>
            </w:r>
          </w:p>
          <w:p w:rsidR="00465155" w:rsidRPr="00465155" w:rsidRDefault="0088411D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847,3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200,0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200,0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0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465155" w:rsidRPr="00465155" w:rsidRDefault="003A5A8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91565,9</w:t>
            </w:r>
          </w:p>
          <w:p w:rsidR="00465155" w:rsidRPr="00465155" w:rsidRDefault="00465155" w:rsidP="00EB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155" w:rsidRPr="00465155" w:rsidRDefault="003A5A86" w:rsidP="00EB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28517,5</w:t>
            </w:r>
          </w:p>
          <w:p w:rsidR="00465155" w:rsidRPr="00465155" w:rsidRDefault="003A5A86" w:rsidP="00EB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60577,8</w:t>
            </w:r>
          </w:p>
          <w:p w:rsidR="00465155" w:rsidRPr="00465155" w:rsidRDefault="003A5A86" w:rsidP="00EB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2469,6</w:t>
            </w:r>
          </w:p>
        </w:tc>
      </w:tr>
      <w:tr w:rsidR="00465155" w:rsidRPr="00465155" w:rsidTr="00276342">
        <w:trPr>
          <w:trHeight w:val="2339"/>
        </w:trPr>
        <w:tc>
          <w:tcPr>
            <w:tcW w:w="2268" w:type="dxa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Итого, тыс.</w:t>
            </w:r>
            <w:r w:rsidR="00840906">
              <w:rPr>
                <w:rFonts w:ascii="Times New Roman" w:hAnsi="Times New Roman" w:cs="Times New Roman"/>
              </w:rPr>
              <w:t xml:space="preserve"> </w:t>
            </w:r>
            <w:r w:rsidRPr="00465155">
              <w:rPr>
                <w:rFonts w:ascii="Times New Roman" w:hAnsi="Times New Roman" w:cs="Times New Roman"/>
              </w:rPr>
              <w:t>руб.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В т.</w:t>
            </w:r>
            <w:r w:rsidR="00840906">
              <w:rPr>
                <w:rFonts w:ascii="Times New Roman" w:hAnsi="Times New Roman" w:cs="Times New Roman"/>
              </w:rPr>
              <w:t xml:space="preserve"> </w:t>
            </w:r>
            <w:r w:rsidRPr="00465155">
              <w:rPr>
                <w:rFonts w:ascii="Times New Roman" w:hAnsi="Times New Roman" w:cs="Times New Roman"/>
              </w:rPr>
              <w:t>ч. в разрезе 2017 года: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- бюджет МО «Кувшиновский район»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- областной бюджет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- собственные средства</w:t>
            </w:r>
          </w:p>
        </w:tc>
        <w:tc>
          <w:tcPr>
            <w:tcW w:w="1276" w:type="dxa"/>
          </w:tcPr>
          <w:p w:rsidR="00465155" w:rsidRPr="00465155" w:rsidRDefault="003A5A8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248388,3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1170" w:rsidRPr="00465155" w:rsidRDefault="003A5A86" w:rsidP="00CC11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23321,5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1170" w:rsidRPr="00465155" w:rsidRDefault="00CC1170" w:rsidP="00CC11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57854,5</w:t>
            </w:r>
          </w:p>
          <w:p w:rsidR="00465155" w:rsidRPr="00465155" w:rsidRDefault="00465155" w:rsidP="00131B8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2469,</w:t>
            </w:r>
            <w:r w:rsidR="00131B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1" w:type="dxa"/>
          </w:tcPr>
          <w:p w:rsidR="00465155" w:rsidRPr="00465155" w:rsidRDefault="0088411D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14846,1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4227,0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88411D" w:rsidP="004651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1876,0</w:t>
            </w:r>
          </w:p>
          <w:p w:rsidR="00465155" w:rsidRPr="00465155" w:rsidRDefault="00465155" w:rsidP="004651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0</w:t>
            </w:r>
          </w:p>
          <w:p w:rsidR="00465155" w:rsidRPr="00465155" w:rsidRDefault="00465155" w:rsidP="0046515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465155" w:rsidRPr="00465155" w:rsidRDefault="0088411D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4865,1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769,0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88411D" w:rsidP="004651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847,3</w:t>
            </w:r>
          </w:p>
          <w:p w:rsidR="00465155" w:rsidRPr="00465155" w:rsidRDefault="00465155" w:rsidP="004651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600,0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200,0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4651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0</w:t>
            </w:r>
          </w:p>
          <w:p w:rsidR="00465155" w:rsidRPr="00465155" w:rsidRDefault="00465155" w:rsidP="004651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465155" w:rsidRPr="00465155" w:rsidRDefault="001135FE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268699,50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EB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155" w:rsidRPr="00465155" w:rsidRDefault="001135FE" w:rsidP="00EB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28517,5</w:t>
            </w:r>
          </w:p>
          <w:p w:rsidR="00465155" w:rsidRPr="00465155" w:rsidRDefault="00465155" w:rsidP="00EB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155" w:rsidRPr="00465155" w:rsidRDefault="00CC1170" w:rsidP="0046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60577,8</w:t>
            </w:r>
          </w:p>
          <w:p w:rsidR="00465155" w:rsidRPr="00465155" w:rsidRDefault="00465155" w:rsidP="004651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2469,6</w:t>
            </w:r>
          </w:p>
        </w:tc>
      </w:tr>
    </w:tbl>
    <w:p w:rsidR="00614D68" w:rsidRDefault="00614D68" w:rsidP="00B312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717B" w:rsidRDefault="0005717B" w:rsidP="00EE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97D" w:rsidRPr="0005717B" w:rsidRDefault="00131B86" w:rsidP="000571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>4) Раздел 4 «Обеспечивающая подпрограмма», подраздел 4.1.</w:t>
      </w:r>
      <w:r w:rsidR="002D5B1D"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«Обеспечение деятельности главного администратора муниципальной программы» </w:t>
      </w:r>
      <w:r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изложить в новой редакции</w:t>
      </w:r>
      <w:r w:rsidR="00897129"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212FD" w:rsidRPr="0005717B" w:rsidRDefault="0004097D" w:rsidP="000571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="00EE2075"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сумма расходов на обеспечение деятельности главного администратора муниципальной программы, выделенная на период реализации муниципальной программы, составляет </w:t>
      </w:r>
      <w:r w:rsidR="00307420"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>34204,1</w:t>
      </w:r>
      <w:r w:rsidR="00EE2075"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</w:t>
      </w:r>
      <w:r w:rsidR="00840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2075"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руб., в том числе в разрезе 2017 года: </w:t>
      </w:r>
      <w:r w:rsidR="00307420"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>9539,7</w:t>
      </w:r>
      <w:r w:rsidR="00EE2075"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</w:t>
      </w:r>
      <w:r w:rsidR="00840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2075"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руб. – средства бюджета </w:t>
      </w:r>
      <w:r w:rsidR="00840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EE2075"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«Кувшиновский район», </w:t>
      </w:r>
      <w:r w:rsidR="006C29F7"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>5134,6</w:t>
      </w:r>
      <w:r w:rsidR="00EE2075"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81B"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>тыс.</w:t>
      </w:r>
      <w:r w:rsidR="00840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81B"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>руб. – областного бюджета.</w:t>
      </w:r>
    </w:p>
    <w:p w:rsidR="00765F8F" w:rsidRPr="0005717B" w:rsidRDefault="009212FD" w:rsidP="000571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31B86"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бюджетных ассигнований, выделенный на обеспечение деятельности главного администратора муниципальной программы, по годам реализации муниципальной программы приведен в таблице </w:t>
      </w:r>
      <w:r w:rsidR="002D5B1D" w:rsidRPr="0005717B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</w:p>
    <w:p w:rsidR="002D5B1D" w:rsidRDefault="002D5B1D" w:rsidP="002D5B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4.</w:t>
      </w:r>
    </w:p>
    <w:tbl>
      <w:tblPr>
        <w:tblStyle w:val="30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1276"/>
        <w:gridCol w:w="850"/>
        <w:gridCol w:w="851"/>
        <w:gridCol w:w="992"/>
        <w:gridCol w:w="1559"/>
      </w:tblGrid>
      <w:tr w:rsidR="00A73CF6" w:rsidRPr="00077D48" w:rsidTr="00276342">
        <w:tc>
          <w:tcPr>
            <w:tcW w:w="426" w:type="dxa"/>
            <w:vMerge w:val="restart"/>
          </w:tcPr>
          <w:p w:rsidR="00A73CF6" w:rsidRPr="00595439" w:rsidRDefault="00A73CF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543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9543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9543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252" w:type="dxa"/>
            <w:vMerge w:val="restart"/>
          </w:tcPr>
          <w:p w:rsidR="00A73CF6" w:rsidRPr="00595439" w:rsidRDefault="00A73CF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5439">
              <w:rPr>
                <w:rFonts w:ascii="Times New Roman" w:hAnsi="Times New Roman" w:cs="Times New Roman"/>
                <w:b/>
              </w:rPr>
              <w:t>Обеспечивающая подпрограмма</w:t>
            </w:r>
          </w:p>
        </w:tc>
        <w:tc>
          <w:tcPr>
            <w:tcW w:w="3969" w:type="dxa"/>
            <w:gridSpan w:val="4"/>
          </w:tcPr>
          <w:p w:rsidR="00A73CF6" w:rsidRPr="00595439" w:rsidRDefault="00A73CF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5439">
              <w:rPr>
                <w:rFonts w:ascii="Times New Roman" w:hAnsi="Times New Roman" w:cs="Times New Roman"/>
                <w:b/>
              </w:rPr>
              <w:t>Объем бюджетных ассигнований, выделенный на обеспечение деятельности  главного администратора, тыс.</w:t>
            </w:r>
            <w:r w:rsidR="00840906">
              <w:rPr>
                <w:rFonts w:ascii="Times New Roman" w:hAnsi="Times New Roman" w:cs="Times New Roman"/>
                <w:b/>
              </w:rPr>
              <w:t xml:space="preserve"> </w:t>
            </w:r>
            <w:r w:rsidRPr="0059543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1559" w:type="dxa"/>
            <w:vMerge w:val="restart"/>
          </w:tcPr>
          <w:p w:rsidR="00840906" w:rsidRDefault="00A73CF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5439">
              <w:rPr>
                <w:rFonts w:ascii="Times New Roman" w:hAnsi="Times New Roman" w:cs="Times New Roman"/>
                <w:b/>
              </w:rPr>
              <w:t xml:space="preserve">Итого, </w:t>
            </w:r>
          </w:p>
          <w:p w:rsidR="00A73CF6" w:rsidRPr="00595439" w:rsidRDefault="00A73CF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5439">
              <w:rPr>
                <w:rFonts w:ascii="Times New Roman" w:hAnsi="Times New Roman" w:cs="Times New Roman"/>
                <w:b/>
              </w:rPr>
              <w:t>тыс.</w:t>
            </w:r>
            <w:r w:rsidR="00840906">
              <w:rPr>
                <w:rFonts w:ascii="Times New Roman" w:hAnsi="Times New Roman" w:cs="Times New Roman"/>
                <w:b/>
              </w:rPr>
              <w:t xml:space="preserve"> </w:t>
            </w:r>
            <w:r w:rsidRPr="00595439"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97129" w:rsidRPr="00077D48" w:rsidTr="00276342">
        <w:trPr>
          <w:trHeight w:val="201"/>
        </w:trPr>
        <w:tc>
          <w:tcPr>
            <w:tcW w:w="426" w:type="dxa"/>
            <w:vMerge/>
          </w:tcPr>
          <w:p w:rsidR="00A73CF6" w:rsidRPr="00077D48" w:rsidRDefault="00A73CF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73CF6" w:rsidRPr="00077D48" w:rsidRDefault="00A73CF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3CF6" w:rsidRDefault="00A73CF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CF6" w:rsidRPr="00077D48" w:rsidRDefault="00A73CF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51" w:type="dxa"/>
          </w:tcPr>
          <w:p w:rsidR="00A73CF6" w:rsidRPr="00077D48" w:rsidRDefault="00A73CF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992" w:type="dxa"/>
          </w:tcPr>
          <w:p w:rsidR="00A73CF6" w:rsidRPr="00077D48" w:rsidRDefault="00A73CF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559" w:type="dxa"/>
            <w:vMerge/>
          </w:tcPr>
          <w:p w:rsidR="00A73CF6" w:rsidRPr="00077D48" w:rsidRDefault="00A73CF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129" w:rsidRPr="00077D48" w:rsidTr="00276342">
        <w:trPr>
          <w:trHeight w:val="367"/>
        </w:trPr>
        <w:tc>
          <w:tcPr>
            <w:tcW w:w="426" w:type="dxa"/>
            <w:vMerge w:val="restart"/>
          </w:tcPr>
          <w:p w:rsidR="00F42844" w:rsidRPr="00077D48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2" w:type="dxa"/>
            <w:vMerge w:val="restart"/>
          </w:tcPr>
          <w:p w:rsidR="00F42844" w:rsidRPr="00077D48" w:rsidRDefault="00F4284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главного администратора муниципальной программы – МУ «Кувшиновский районный отдел образования», в том числе: </w:t>
            </w:r>
          </w:p>
        </w:tc>
        <w:tc>
          <w:tcPr>
            <w:tcW w:w="1276" w:type="dxa"/>
            <w:vAlign w:val="center"/>
          </w:tcPr>
          <w:p w:rsidR="00F42844" w:rsidRPr="00A73CF6" w:rsidRDefault="00F4284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850" w:type="dxa"/>
          </w:tcPr>
          <w:p w:rsidR="00F42844" w:rsidRPr="00077D48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10718,4</w:t>
            </w:r>
          </w:p>
        </w:tc>
        <w:tc>
          <w:tcPr>
            <w:tcW w:w="851" w:type="dxa"/>
          </w:tcPr>
          <w:p w:rsidR="00F42844" w:rsidRPr="00077D48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8811,4</w:t>
            </w:r>
          </w:p>
        </w:tc>
        <w:tc>
          <w:tcPr>
            <w:tcW w:w="992" w:type="dxa"/>
          </w:tcPr>
          <w:p w:rsidR="00F42844" w:rsidRPr="00077D48" w:rsidRDefault="00932FF0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14674,3</w:t>
            </w:r>
          </w:p>
        </w:tc>
        <w:tc>
          <w:tcPr>
            <w:tcW w:w="1559" w:type="dxa"/>
          </w:tcPr>
          <w:p w:rsidR="00F42844" w:rsidRPr="00077D48" w:rsidRDefault="00932FF0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34204,1</w:t>
            </w:r>
          </w:p>
        </w:tc>
      </w:tr>
      <w:tr w:rsidR="00897129" w:rsidRPr="00077D48" w:rsidTr="00276342">
        <w:trPr>
          <w:trHeight w:val="440"/>
        </w:trPr>
        <w:tc>
          <w:tcPr>
            <w:tcW w:w="426" w:type="dxa"/>
            <w:vMerge/>
          </w:tcPr>
          <w:p w:rsidR="00F42844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F42844" w:rsidRDefault="00F4284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2844" w:rsidRPr="00A73CF6" w:rsidRDefault="00F4284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3CF6">
              <w:rPr>
                <w:rFonts w:ascii="Times New Roman" w:hAnsi="Times New Roman" w:cs="Times New Roman"/>
                <w:sz w:val="16"/>
                <w:szCs w:val="16"/>
              </w:rPr>
              <w:t>б-т МО «Кувшиновский район»</w:t>
            </w:r>
          </w:p>
        </w:tc>
        <w:tc>
          <w:tcPr>
            <w:tcW w:w="850" w:type="dxa"/>
          </w:tcPr>
          <w:p w:rsidR="00F42844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2844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42844" w:rsidRDefault="00932FF0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9539,7</w:t>
            </w:r>
          </w:p>
        </w:tc>
        <w:tc>
          <w:tcPr>
            <w:tcW w:w="1559" w:type="dxa"/>
            <w:vAlign w:val="center"/>
          </w:tcPr>
          <w:p w:rsidR="00F42844" w:rsidRDefault="001135FE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9539,7</w:t>
            </w:r>
          </w:p>
        </w:tc>
      </w:tr>
      <w:tr w:rsidR="00897129" w:rsidRPr="00077D48" w:rsidTr="00276342">
        <w:trPr>
          <w:trHeight w:val="269"/>
        </w:trPr>
        <w:tc>
          <w:tcPr>
            <w:tcW w:w="426" w:type="dxa"/>
            <w:vMerge/>
          </w:tcPr>
          <w:p w:rsidR="00F42844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F42844" w:rsidRDefault="00F4284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2844" w:rsidRPr="00A73CF6" w:rsidRDefault="00F4284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б-т</w:t>
            </w:r>
          </w:p>
        </w:tc>
        <w:tc>
          <w:tcPr>
            <w:tcW w:w="850" w:type="dxa"/>
          </w:tcPr>
          <w:p w:rsidR="00F42844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2844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42844" w:rsidRDefault="004E59CC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5134,6</w:t>
            </w:r>
          </w:p>
        </w:tc>
        <w:tc>
          <w:tcPr>
            <w:tcW w:w="1559" w:type="dxa"/>
            <w:vAlign w:val="center"/>
          </w:tcPr>
          <w:p w:rsidR="00F42844" w:rsidRDefault="004E59CC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5134,6</w:t>
            </w:r>
          </w:p>
        </w:tc>
      </w:tr>
      <w:tr w:rsidR="00897129" w:rsidRPr="00077D48" w:rsidTr="00276342">
        <w:tc>
          <w:tcPr>
            <w:tcW w:w="426" w:type="dxa"/>
          </w:tcPr>
          <w:p w:rsidR="00F42844" w:rsidRPr="00077D48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</w:tcPr>
          <w:p w:rsidR="00F42844" w:rsidRPr="00077D48" w:rsidRDefault="00F4284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выполнения функций муниципального казенного учреждения (содержание муниципальных служащих)</w:t>
            </w:r>
          </w:p>
        </w:tc>
        <w:tc>
          <w:tcPr>
            <w:tcW w:w="1276" w:type="dxa"/>
            <w:vAlign w:val="center"/>
          </w:tcPr>
          <w:p w:rsidR="00F42844" w:rsidRPr="00A73CF6" w:rsidRDefault="00F4284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3CF6">
              <w:rPr>
                <w:rFonts w:ascii="Times New Roman" w:hAnsi="Times New Roman" w:cs="Times New Roman"/>
                <w:sz w:val="16"/>
                <w:szCs w:val="16"/>
              </w:rPr>
              <w:t>б-т МО «Кувшиновский район»</w:t>
            </w:r>
          </w:p>
        </w:tc>
        <w:tc>
          <w:tcPr>
            <w:tcW w:w="850" w:type="dxa"/>
            <w:vAlign w:val="center"/>
          </w:tcPr>
          <w:p w:rsidR="00F42844" w:rsidRPr="00077D48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1344,3</w:t>
            </w:r>
          </w:p>
        </w:tc>
        <w:tc>
          <w:tcPr>
            <w:tcW w:w="851" w:type="dxa"/>
            <w:vAlign w:val="center"/>
          </w:tcPr>
          <w:p w:rsidR="00F42844" w:rsidRPr="00077D48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1430,8</w:t>
            </w:r>
          </w:p>
        </w:tc>
        <w:tc>
          <w:tcPr>
            <w:tcW w:w="992" w:type="dxa"/>
            <w:vAlign w:val="center"/>
          </w:tcPr>
          <w:p w:rsidR="00F42844" w:rsidRPr="00077D48" w:rsidRDefault="0056593C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1417,5</w:t>
            </w:r>
          </w:p>
        </w:tc>
        <w:tc>
          <w:tcPr>
            <w:tcW w:w="1559" w:type="dxa"/>
            <w:vAlign w:val="center"/>
          </w:tcPr>
          <w:p w:rsidR="00F42844" w:rsidRPr="00077D48" w:rsidRDefault="0056593C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4192,6</w:t>
            </w:r>
          </w:p>
        </w:tc>
      </w:tr>
      <w:tr w:rsidR="00897129" w:rsidRPr="00077D48" w:rsidTr="00276342">
        <w:tc>
          <w:tcPr>
            <w:tcW w:w="426" w:type="dxa"/>
          </w:tcPr>
          <w:p w:rsidR="00F42844" w:rsidRPr="00077D48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</w:tcPr>
          <w:p w:rsidR="00F42844" w:rsidRPr="00077D48" w:rsidRDefault="00F4284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выполнения функций муниципального казенного учреждения</w:t>
            </w:r>
          </w:p>
        </w:tc>
        <w:tc>
          <w:tcPr>
            <w:tcW w:w="1276" w:type="dxa"/>
            <w:vAlign w:val="center"/>
          </w:tcPr>
          <w:p w:rsidR="00F42844" w:rsidRPr="00A73CF6" w:rsidRDefault="00F4284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3CF6">
              <w:rPr>
                <w:rFonts w:ascii="Times New Roman" w:hAnsi="Times New Roman" w:cs="Times New Roman"/>
                <w:sz w:val="16"/>
                <w:szCs w:val="16"/>
              </w:rPr>
              <w:t>б-т МО «Кувшиновский район»</w:t>
            </w:r>
          </w:p>
        </w:tc>
        <w:tc>
          <w:tcPr>
            <w:tcW w:w="850" w:type="dxa"/>
            <w:vAlign w:val="center"/>
          </w:tcPr>
          <w:p w:rsidR="00F42844" w:rsidRPr="00077D48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6576,9</w:t>
            </w:r>
          </w:p>
        </w:tc>
        <w:tc>
          <w:tcPr>
            <w:tcW w:w="851" w:type="dxa"/>
            <w:vAlign w:val="center"/>
          </w:tcPr>
          <w:p w:rsidR="00F42844" w:rsidRPr="00077D48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7380,6</w:t>
            </w:r>
          </w:p>
        </w:tc>
        <w:tc>
          <w:tcPr>
            <w:tcW w:w="992" w:type="dxa"/>
            <w:vAlign w:val="center"/>
          </w:tcPr>
          <w:p w:rsidR="00F42844" w:rsidRPr="00077D48" w:rsidRDefault="0056593C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7218,5</w:t>
            </w:r>
          </w:p>
        </w:tc>
        <w:tc>
          <w:tcPr>
            <w:tcW w:w="1559" w:type="dxa"/>
            <w:vAlign w:val="center"/>
          </w:tcPr>
          <w:p w:rsidR="00F42844" w:rsidRPr="00077D48" w:rsidRDefault="0056593C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21176,0</w:t>
            </w:r>
          </w:p>
        </w:tc>
      </w:tr>
      <w:tr w:rsidR="00897129" w:rsidRPr="00077D48" w:rsidTr="00276342">
        <w:tc>
          <w:tcPr>
            <w:tcW w:w="426" w:type="dxa"/>
          </w:tcPr>
          <w:p w:rsidR="00F42844" w:rsidRPr="00077D48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</w:tcPr>
          <w:p w:rsidR="00F42844" w:rsidRPr="00077D48" w:rsidRDefault="00F4284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сотрудников главного администратора муниципальной программы</w:t>
            </w:r>
          </w:p>
        </w:tc>
        <w:tc>
          <w:tcPr>
            <w:tcW w:w="1276" w:type="dxa"/>
            <w:vAlign w:val="center"/>
          </w:tcPr>
          <w:p w:rsidR="00F42844" w:rsidRPr="00A73CF6" w:rsidRDefault="00F42844" w:rsidP="00A73CF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44" w:rsidRPr="00077D48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42844" w:rsidRPr="00077D48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42844" w:rsidRPr="00077D48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F42844" w:rsidRPr="00077D48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7129" w:rsidRPr="00077D48" w:rsidTr="00276342">
        <w:trPr>
          <w:trHeight w:val="413"/>
        </w:trPr>
        <w:tc>
          <w:tcPr>
            <w:tcW w:w="426" w:type="dxa"/>
            <w:vMerge w:val="restart"/>
          </w:tcPr>
          <w:p w:rsidR="00F42844" w:rsidRPr="00077D48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vMerge w:val="restart"/>
          </w:tcPr>
          <w:p w:rsidR="00F42844" w:rsidRPr="00077D48" w:rsidRDefault="00F42844" w:rsidP="002D5B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материально-технической базы муниципальных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F42844" w:rsidRPr="00A73CF6" w:rsidRDefault="00F42844" w:rsidP="00A73CF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3CF6">
              <w:rPr>
                <w:rFonts w:ascii="Times New Roman" w:hAnsi="Times New Roman" w:cs="Times New Roman"/>
                <w:sz w:val="16"/>
                <w:szCs w:val="16"/>
              </w:rPr>
              <w:t>б-т МО «Кувшиновский район»</w:t>
            </w:r>
          </w:p>
        </w:tc>
        <w:tc>
          <w:tcPr>
            <w:tcW w:w="850" w:type="dxa"/>
            <w:vAlign w:val="center"/>
          </w:tcPr>
          <w:p w:rsidR="00F42844" w:rsidRPr="00077D48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2797,2</w:t>
            </w:r>
          </w:p>
        </w:tc>
        <w:tc>
          <w:tcPr>
            <w:tcW w:w="851" w:type="dxa"/>
            <w:vAlign w:val="center"/>
          </w:tcPr>
          <w:p w:rsidR="00F42844" w:rsidRPr="00077D48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42844" w:rsidRPr="00077D48" w:rsidRDefault="00932FF0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760,6</w:t>
            </w:r>
          </w:p>
        </w:tc>
        <w:tc>
          <w:tcPr>
            <w:tcW w:w="1559" w:type="dxa"/>
            <w:vAlign w:val="center"/>
          </w:tcPr>
          <w:p w:rsidR="00F42844" w:rsidRPr="00077D48" w:rsidRDefault="00932FF0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3557,8</w:t>
            </w:r>
          </w:p>
        </w:tc>
      </w:tr>
      <w:tr w:rsidR="00897129" w:rsidRPr="00077D48" w:rsidTr="00276342">
        <w:trPr>
          <w:trHeight w:val="397"/>
        </w:trPr>
        <w:tc>
          <w:tcPr>
            <w:tcW w:w="426" w:type="dxa"/>
            <w:vMerge/>
          </w:tcPr>
          <w:p w:rsidR="00F42844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F42844" w:rsidRDefault="00F42844" w:rsidP="002D5B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2844" w:rsidRPr="00A73CF6" w:rsidRDefault="00F42844" w:rsidP="00A73CF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3CF6">
              <w:rPr>
                <w:rFonts w:ascii="Times New Roman" w:hAnsi="Times New Roman" w:cs="Times New Roman"/>
                <w:sz w:val="16"/>
                <w:szCs w:val="16"/>
              </w:rPr>
              <w:t>областной б-т</w:t>
            </w:r>
          </w:p>
        </w:tc>
        <w:tc>
          <w:tcPr>
            <w:tcW w:w="850" w:type="dxa"/>
            <w:vAlign w:val="center"/>
          </w:tcPr>
          <w:p w:rsidR="00F42844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42844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42844" w:rsidRDefault="0036444D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4349,6</w:t>
            </w:r>
          </w:p>
        </w:tc>
        <w:tc>
          <w:tcPr>
            <w:tcW w:w="1559" w:type="dxa"/>
            <w:vAlign w:val="center"/>
          </w:tcPr>
          <w:p w:rsidR="00F42844" w:rsidRDefault="0036444D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4349,6</w:t>
            </w:r>
          </w:p>
        </w:tc>
      </w:tr>
      <w:tr w:rsidR="00897129" w:rsidRPr="00077D48" w:rsidTr="00276342">
        <w:trPr>
          <w:trHeight w:val="397"/>
        </w:trPr>
        <w:tc>
          <w:tcPr>
            <w:tcW w:w="426" w:type="dxa"/>
            <w:vMerge w:val="restart"/>
            <w:vAlign w:val="center"/>
          </w:tcPr>
          <w:p w:rsidR="00F42844" w:rsidRDefault="00F42844" w:rsidP="00A73CF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vMerge w:val="restart"/>
            <w:vAlign w:val="center"/>
          </w:tcPr>
          <w:p w:rsidR="00F42844" w:rsidRDefault="00F42844" w:rsidP="00A73CF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комплексной безопасности зданий и помещений, находящихся в муниципальной собственности и используемых для размещения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F42844" w:rsidRPr="00A73CF6" w:rsidRDefault="00F4284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3CF6">
              <w:rPr>
                <w:rFonts w:ascii="Times New Roman" w:hAnsi="Times New Roman" w:cs="Times New Roman"/>
                <w:sz w:val="16"/>
                <w:szCs w:val="16"/>
              </w:rPr>
              <w:t>б-т МО «Кувшиновский район»</w:t>
            </w:r>
          </w:p>
        </w:tc>
        <w:tc>
          <w:tcPr>
            <w:tcW w:w="850" w:type="dxa"/>
            <w:vAlign w:val="center"/>
          </w:tcPr>
          <w:p w:rsidR="00F42844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42844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42844" w:rsidRDefault="008513BC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141,8</w:t>
            </w:r>
          </w:p>
        </w:tc>
        <w:tc>
          <w:tcPr>
            <w:tcW w:w="1559" w:type="dxa"/>
            <w:vAlign w:val="center"/>
          </w:tcPr>
          <w:p w:rsidR="00F42844" w:rsidRDefault="008513BC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141,8</w:t>
            </w:r>
          </w:p>
        </w:tc>
      </w:tr>
      <w:tr w:rsidR="00897129" w:rsidRPr="00077D48" w:rsidTr="00276342">
        <w:trPr>
          <w:trHeight w:val="397"/>
        </w:trPr>
        <w:tc>
          <w:tcPr>
            <w:tcW w:w="426" w:type="dxa"/>
            <w:vMerge/>
          </w:tcPr>
          <w:p w:rsidR="00F42844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F42844" w:rsidRDefault="00F42844" w:rsidP="002D5B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2844" w:rsidRPr="00A73CF6" w:rsidRDefault="00F4284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3CF6">
              <w:rPr>
                <w:rFonts w:ascii="Times New Roman" w:hAnsi="Times New Roman" w:cs="Times New Roman"/>
                <w:sz w:val="16"/>
                <w:szCs w:val="16"/>
              </w:rPr>
              <w:t>областной б-т</w:t>
            </w:r>
          </w:p>
        </w:tc>
        <w:tc>
          <w:tcPr>
            <w:tcW w:w="850" w:type="dxa"/>
            <w:vAlign w:val="center"/>
          </w:tcPr>
          <w:p w:rsidR="00F42844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42844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42844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288,3</w:t>
            </w:r>
          </w:p>
        </w:tc>
        <w:tc>
          <w:tcPr>
            <w:tcW w:w="1559" w:type="dxa"/>
            <w:vAlign w:val="center"/>
          </w:tcPr>
          <w:p w:rsidR="00F42844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288,3</w:t>
            </w:r>
          </w:p>
        </w:tc>
      </w:tr>
      <w:tr w:rsidR="00897129" w:rsidRPr="00077D48" w:rsidTr="00276342">
        <w:trPr>
          <w:trHeight w:val="868"/>
        </w:trPr>
        <w:tc>
          <w:tcPr>
            <w:tcW w:w="426" w:type="dxa"/>
            <w:vMerge w:val="restart"/>
          </w:tcPr>
          <w:p w:rsidR="00ED183D" w:rsidRDefault="00ED183D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vMerge w:val="restart"/>
          </w:tcPr>
          <w:p w:rsidR="00ED183D" w:rsidRDefault="00ED183D" w:rsidP="002D5B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посещения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муниципальных общеобразовательных организаций Тверского императорского путевого дворца в рамках реализации проекта «Нас пригласили во Дворец» в части подвоза учащихся</w:t>
            </w:r>
          </w:p>
        </w:tc>
        <w:tc>
          <w:tcPr>
            <w:tcW w:w="1276" w:type="dxa"/>
            <w:vAlign w:val="center"/>
          </w:tcPr>
          <w:p w:rsidR="00ED183D" w:rsidRPr="00A73CF6" w:rsidRDefault="00ED183D" w:rsidP="00A73CF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б-т</w:t>
            </w:r>
          </w:p>
        </w:tc>
        <w:tc>
          <w:tcPr>
            <w:tcW w:w="850" w:type="dxa"/>
            <w:vAlign w:val="center"/>
          </w:tcPr>
          <w:p w:rsidR="00ED183D" w:rsidRDefault="00ED183D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D183D" w:rsidRDefault="00ED183D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D183D" w:rsidRDefault="00ED183D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126,7</w:t>
            </w:r>
          </w:p>
        </w:tc>
        <w:tc>
          <w:tcPr>
            <w:tcW w:w="1559" w:type="dxa"/>
            <w:vAlign w:val="center"/>
          </w:tcPr>
          <w:p w:rsidR="00ED183D" w:rsidRDefault="00ED183D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126,7</w:t>
            </w:r>
          </w:p>
        </w:tc>
      </w:tr>
      <w:tr w:rsidR="00897129" w:rsidRPr="00077D48" w:rsidTr="00276342">
        <w:trPr>
          <w:trHeight w:val="397"/>
        </w:trPr>
        <w:tc>
          <w:tcPr>
            <w:tcW w:w="426" w:type="dxa"/>
            <w:vMerge/>
          </w:tcPr>
          <w:p w:rsidR="00ED183D" w:rsidRDefault="00ED183D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ED183D" w:rsidRDefault="00ED183D" w:rsidP="002D5B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D183D" w:rsidRDefault="00ED183D" w:rsidP="00A73CF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3CF6">
              <w:rPr>
                <w:rFonts w:ascii="Times New Roman" w:hAnsi="Times New Roman" w:cs="Times New Roman"/>
                <w:sz w:val="16"/>
                <w:szCs w:val="16"/>
              </w:rPr>
              <w:t>б-т МО «Кувшиновский район»</w:t>
            </w:r>
          </w:p>
        </w:tc>
        <w:tc>
          <w:tcPr>
            <w:tcW w:w="850" w:type="dxa"/>
            <w:vAlign w:val="center"/>
          </w:tcPr>
          <w:p w:rsidR="00ED183D" w:rsidRDefault="00ED183D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D183D" w:rsidRDefault="00ED183D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D183D" w:rsidRDefault="00ED183D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  <w:vAlign w:val="center"/>
          </w:tcPr>
          <w:p w:rsidR="00ED183D" w:rsidRDefault="00ED183D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897129" w:rsidRPr="00077D48" w:rsidTr="00276342">
        <w:trPr>
          <w:trHeight w:val="397"/>
        </w:trPr>
        <w:tc>
          <w:tcPr>
            <w:tcW w:w="426" w:type="dxa"/>
          </w:tcPr>
          <w:p w:rsidR="00A231DA" w:rsidRDefault="00A231DA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</w:tcPr>
          <w:p w:rsidR="00E061D2" w:rsidRDefault="00E061D2" w:rsidP="002D5B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E33D1">
              <w:rPr>
                <w:rFonts w:ascii="Times New Roman" w:hAnsi="Times New Roman" w:cs="Times New Roman"/>
              </w:rPr>
              <w:t>Приобретение и установка оконных систем в муниципальном бюджетном дошкольном образовательном учреждении «Детский сад № 2»</w:t>
            </w:r>
          </w:p>
          <w:p w:rsidR="00897DDF" w:rsidRDefault="00E061D2" w:rsidP="002D5B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3E33D1">
              <w:rPr>
                <w:rFonts w:ascii="Times New Roman" w:hAnsi="Times New Roman" w:cs="Times New Roman"/>
              </w:rPr>
              <w:t>реализация мероприятий по обращениям, поступающим к депутатам Законодательного</w:t>
            </w:r>
            <w:proofErr w:type="gramEnd"/>
          </w:p>
          <w:p w:rsidR="0005717B" w:rsidRDefault="00E061D2" w:rsidP="002D5B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E33D1">
              <w:rPr>
                <w:rFonts w:ascii="Times New Roman" w:hAnsi="Times New Roman" w:cs="Times New Roman"/>
              </w:rPr>
              <w:t xml:space="preserve"> </w:t>
            </w:r>
            <w:r w:rsidR="00897129">
              <w:rPr>
                <w:rFonts w:ascii="Times New Roman" w:hAnsi="Times New Roman" w:cs="Times New Roman"/>
              </w:rPr>
              <w:t xml:space="preserve"> </w:t>
            </w:r>
            <w:r w:rsidRPr="003E33D1">
              <w:rPr>
                <w:rFonts w:ascii="Times New Roman" w:hAnsi="Times New Roman" w:cs="Times New Roman"/>
              </w:rPr>
              <w:t xml:space="preserve">Собрания </w:t>
            </w:r>
            <w:r w:rsidR="002763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33D1">
              <w:rPr>
                <w:rFonts w:ascii="Times New Roman" w:hAnsi="Times New Roman" w:cs="Times New Roman"/>
              </w:rPr>
              <w:t>Тверской</w:t>
            </w:r>
            <w:proofErr w:type="gramEnd"/>
          </w:p>
          <w:p w:rsidR="00897DDF" w:rsidRDefault="00897DDF" w:rsidP="002D5B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897DDF" w:rsidRDefault="00897DDF" w:rsidP="002D5B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897DDF" w:rsidRDefault="00897DDF" w:rsidP="002D5B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897DDF" w:rsidRDefault="00897DDF" w:rsidP="002D5B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897DDF" w:rsidRDefault="00897DDF" w:rsidP="002D5B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897DDF" w:rsidRDefault="00897DDF" w:rsidP="002D5B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A231DA" w:rsidRPr="00A231DA" w:rsidRDefault="00E061D2" w:rsidP="002D5B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E33D1">
              <w:rPr>
                <w:rFonts w:ascii="Times New Roman" w:hAnsi="Times New Roman" w:cs="Times New Roman"/>
              </w:rPr>
              <w:lastRenderedPageBreak/>
              <w:t xml:space="preserve"> области)</w:t>
            </w:r>
          </w:p>
        </w:tc>
        <w:tc>
          <w:tcPr>
            <w:tcW w:w="1276" w:type="dxa"/>
            <w:vAlign w:val="center"/>
          </w:tcPr>
          <w:p w:rsidR="00A231DA" w:rsidRDefault="004A694E" w:rsidP="00A73CF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б-т</w:t>
            </w:r>
          </w:p>
        </w:tc>
        <w:tc>
          <w:tcPr>
            <w:tcW w:w="850" w:type="dxa"/>
            <w:vAlign w:val="center"/>
          </w:tcPr>
          <w:p w:rsidR="00A231DA" w:rsidRDefault="00A231DA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231DA" w:rsidRDefault="00A231DA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231DA" w:rsidRDefault="004A694E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1559" w:type="dxa"/>
            <w:vAlign w:val="center"/>
          </w:tcPr>
          <w:p w:rsidR="00A231DA" w:rsidRDefault="004A694E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370,0</w:t>
            </w:r>
          </w:p>
        </w:tc>
      </w:tr>
    </w:tbl>
    <w:p w:rsidR="008D58E7" w:rsidRPr="00B3126B" w:rsidRDefault="008D58E7" w:rsidP="002D5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0BA" w:rsidRPr="00840906" w:rsidRDefault="00840906" w:rsidP="008409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4570BA" w:rsidRPr="0084090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 к муниципальной программе изложить в новой редакции (приложение)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70BA" w:rsidRPr="009212FD" w:rsidRDefault="00840906" w:rsidP="0084090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570BA" w:rsidRPr="00736B1A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Кувшиновского района в</w:t>
      </w:r>
      <w:r w:rsidR="004570BA" w:rsidRPr="00736B1A">
        <w:rPr>
          <w:rFonts w:ascii="Times New Roman" w:hAnsi="Times New Roman" w:cs="Times New Roman"/>
          <w:sz w:val="24"/>
          <w:szCs w:val="24"/>
        </w:rPr>
        <w:t xml:space="preserve">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570BA" w:rsidRPr="00736B1A">
        <w:rPr>
          <w:rFonts w:ascii="Times New Roman" w:hAnsi="Times New Roman" w:cs="Times New Roman"/>
          <w:sz w:val="24"/>
          <w:szCs w:val="24"/>
        </w:rPr>
        <w:t>Интерне</w:t>
      </w:r>
      <w:r w:rsidR="009212F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212FD">
        <w:rPr>
          <w:rFonts w:ascii="Times New Roman" w:hAnsi="Times New Roman" w:cs="Times New Roman"/>
          <w:sz w:val="24"/>
          <w:szCs w:val="24"/>
        </w:rPr>
        <w:t>.</w:t>
      </w:r>
    </w:p>
    <w:p w:rsidR="00E85FD4" w:rsidRDefault="00E85FD4" w:rsidP="000571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5FD4" w:rsidRDefault="00E85FD4" w:rsidP="000571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5910" w:rsidRDefault="004570BA" w:rsidP="000571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администрации Кувшиновского района                                  </w:t>
      </w:r>
      <w:r w:rsidR="00736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736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0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736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М.С. </w:t>
      </w:r>
      <w:proofErr w:type="spellStart"/>
      <w:r w:rsidRPr="00736B1A">
        <w:rPr>
          <w:rFonts w:ascii="Times New Roman" w:eastAsia="Times New Roman" w:hAnsi="Times New Roman" w:cs="Times New Roman"/>
          <w:color w:val="000000"/>
          <w:sz w:val="24"/>
          <w:szCs w:val="24"/>
        </w:rPr>
        <w:t>Аваев</w:t>
      </w:r>
      <w:proofErr w:type="spellEnd"/>
    </w:p>
    <w:p w:rsidR="0004097D" w:rsidRDefault="0004097D" w:rsidP="00040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97D" w:rsidRPr="0004097D" w:rsidRDefault="0004097D" w:rsidP="00040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35FE" w:rsidRDefault="001135FE" w:rsidP="00B25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129" w:rsidRDefault="00897129" w:rsidP="00B25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129" w:rsidRDefault="00897129" w:rsidP="00B25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129" w:rsidRDefault="00897129" w:rsidP="00B25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129" w:rsidRDefault="00897129" w:rsidP="00B25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129" w:rsidRDefault="00897129" w:rsidP="00B25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129" w:rsidRDefault="00897129" w:rsidP="00B25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129" w:rsidRDefault="00897129" w:rsidP="00B25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129" w:rsidRDefault="00897129" w:rsidP="00B25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129" w:rsidRDefault="00897129" w:rsidP="00B25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129" w:rsidRDefault="00897129" w:rsidP="00B25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129" w:rsidRDefault="00897129" w:rsidP="00B25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129" w:rsidRDefault="00897129" w:rsidP="00B25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129" w:rsidRDefault="00897129" w:rsidP="00B25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129" w:rsidRDefault="00897129" w:rsidP="00B25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129" w:rsidRDefault="00897129" w:rsidP="00B25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129" w:rsidRDefault="00897129" w:rsidP="00B25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129" w:rsidRDefault="00897129" w:rsidP="00B25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129" w:rsidRDefault="00897129" w:rsidP="00B25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129" w:rsidRDefault="00897129" w:rsidP="00B25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DDF" w:rsidRDefault="00897DDF" w:rsidP="00B25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DDF" w:rsidRDefault="00897DDF" w:rsidP="00B25910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897DDF" w:rsidSect="00897DDF"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</w:p>
    <w:tbl>
      <w:tblPr>
        <w:tblW w:w="14920" w:type="dxa"/>
        <w:tblInd w:w="93" w:type="dxa"/>
        <w:tblLook w:val="04A0" w:firstRow="1" w:lastRow="0" w:firstColumn="1" w:lastColumn="0" w:noHBand="0" w:noVBand="1"/>
      </w:tblPr>
      <w:tblGrid>
        <w:gridCol w:w="308"/>
        <w:gridCol w:w="308"/>
        <w:gridCol w:w="435"/>
        <w:gridCol w:w="435"/>
        <w:gridCol w:w="435"/>
        <w:gridCol w:w="308"/>
        <w:gridCol w:w="308"/>
        <w:gridCol w:w="308"/>
        <w:gridCol w:w="308"/>
        <w:gridCol w:w="396"/>
        <w:gridCol w:w="3520"/>
        <w:gridCol w:w="1235"/>
        <w:gridCol w:w="1592"/>
        <w:gridCol w:w="891"/>
        <w:gridCol w:w="1000"/>
        <w:gridCol w:w="1000"/>
        <w:gridCol w:w="1000"/>
        <w:gridCol w:w="1133"/>
      </w:tblGrid>
      <w:tr w:rsidR="00897DDF" w:rsidRPr="00897DDF" w:rsidTr="00897DDF">
        <w:trPr>
          <w:trHeight w:val="31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DDF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D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D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D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D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D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D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D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D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D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D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D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DDF" w:rsidRPr="00897DDF" w:rsidRDefault="00897DDF" w:rsidP="00897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D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897DDF" w:rsidRPr="00897DDF" w:rsidTr="00897DDF">
        <w:trPr>
          <w:trHeight w:val="31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D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D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D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D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D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D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D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D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D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D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D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D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D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97DDF" w:rsidRPr="00897DDF" w:rsidRDefault="00897DDF" w:rsidP="00897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 муниципальной программе Кувшиновского района Тверской области "Развитие образования в муниципальном образовании "Кувшиновский  район" Тверской области на 2015-2017 годы"</w:t>
            </w:r>
          </w:p>
        </w:tc>
      </w:tr>
      <w:tr w:rsidR="00897DDF" w:rsidRPr="00897DDF" w:rsidTr="00897DDF">
        <w:trPr>
          <w:trHeight w:val="375"/>
        </w:trPr>
        <w:tc>
          <w:tcPr>
            <w:tcW w:w="149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Характеристика   муниципальной   программы  Кувшиновского района Тверской области</w:t>
            </w:r>
          </w:p>
        </w:tc>
      </w:tr>
      <w:tr w:rsidR="00897DDF" w:rsidRPr="00897DDF" w:rsidTr="00897DDF">
        <w:trPr>
          <w:trHeight w:val="405"/>
        </w:trPr>
        <w:tc>
          <w:tcPr>
            <w:tcW w:w="149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"Развитие образования в муниципальном образовании  "Кувшиновский район" на 2015-2017 годы"</w:t>
            </w:r>
          </w:p>
        </w:tc>
      </w:tr>
      <w:tr w:rsidR="00897DDF" w:rsidRPr="00897DDF" w:rsidTr="00897DDF">
        <w:trPr>
          <w:trHeight w:val="37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97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(наименование муниципальной  программы)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97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7D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7D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7DD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97DDF" w:rsidRPr="00897DDF" w:rsidTr="00897DDF">
        <w:trPr>
          <w:trHeight w:val="315"/>
        </w:trPr>
        <w:tc>
          <w:tcPr>
            <w:tcW w:w="149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Главный администратор  муниципальной  программы  Кувшиновского района Тверской области - МУ Кувшиновский РОО</w:t>
            </w:r>
          </w:p>
        </w:tc>
      </w:tr>
      <w:tr w:rsidR="00897DDF" w:rsidRPr="00897DDF" w:rsidTr="00897DDF">
        <w:trPr>
          <w:trHeight w:val="315"/>
        </w:trPr>
        <w:tc>
          <w:tcPr>
            <w:tcW w:w="149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Администратор  муниципальной  программы  Кувшиновского </w:t>
            </w:r>
            <w:proofErr w:type="spellStart"/>
            <w:r w:rsidRPr="0089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районаТверской</w:t>
            </w:r>
            <w:proofErr w:type="spellEnd"/>
            <w:r w:rsidRPr="0089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области - руководители муниципальных образовательных организаций</w:t>
            </w:r>
          </w:p>
        </w:tc>
      </w:tr>
      <w:tr w:rsidR="00897DDF" w:rsidRPr="00897DDF" w:rsidTr="00897DDF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7DDF" w:rsidRPr="00897DDF" w:rsidTr="00897DDF">
        <w:trPr>
          <w:trHeight w:val="300"/>
        </w:trPr>
        <w:tc>
          <w:tcPr>
            <w:tcW w:w="149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Принятые обозначения и сокращения:</w:t>
            </w:r>
          </w:p>
        </w:tc>
      </w:tr>
      <w:tr w:rsidR="00897DDF" w:rsidRPr="00897DDF" w:rsidTr="00897DDF">
        <w:trPr>
          <w:trHeight w:val="315"/>
        </w:trPr>
        <w:tc>
          <w:tcPr>
            <w:tcW w:w="14920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97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1.Программа - муниципальная  программа Кувшиновского района Тверской области </w:t>
            </w:r>
            <w:r w:rsidRPr="00897D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"Развитие образования в муниципальном образовании "Кувшиновский район" Тверской области на 2015-2018 годы"</w:t>
            </w:r>
          </w:p>
        </w:tc>
      </w:tr>
      <w:tr w:rsidR="00897DDF" w:rsidRPr="00897DDF" w:rsidTr="00897DDF">
        <w:trPr>
          <w:trHeight w:val="315"/>
        </w:trPr>
        <w:tc>
          <w:tcPr>
            <w:tcW w:w="1492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97DDF" w:rsidRPr="00897DDF" w:rsidTr="00897DDF">
        <w:trPr>
          <w:trHeight w:val="315"/>
        </w:trPr>
        <w:tc>
          <w:tcPr>
            <w:tcW w:w="149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97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 Подпрограмма-подпрограмма муниципальной  программы  Кувшиновского района Тверской области "Развитие образования Кувшиновского района Тверской области на 2015-2018 годы"</w:t>
            </w:r>
          </w:p>
        </w:tc>
      </w:tr>
      <w:tr w:rsidR="00897DDF" w:rsidRPr="00897DDF" w:rsidTr="00897DDF">
        <w:trPr>
          <w:trHeight w:val="315"/>
        </w:trPr>
        <w:tc>
          <w:tcPr>
            <w:tcW w:w="149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97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3. Задача - задача подпрограммы.</w:t>
            </w:r>
          </w:p>
        </w:tc>
      </w:tr>
      <w:tr w:rsidR="00897DDF" w:rsidRPr="00897DDF" w:rsidTr="00897DDF">
        <w:trPr>
          <w:trHeight w:val="315"/>
        </w:trPr>
        <w:tc>
          <w:tcPr>
            <w:tcW w:w="149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97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4. Мероприятие - мероприятие подпрограммы.</w:t>
            </w:r>
          </w:p>
        </w:tc>
      </w:tr>
      <w:tr w:rsidR="00897DDF" w:rsidRPr="00897DDF" w:rsidTr="00897DDF">
        <w:trPr>
          <w:trHeight w:val="31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97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97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97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97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97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97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97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97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97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97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97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97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97DDF" w:rsidRPr="00897DDF" w:rsidRDefault="00897DDF" w:rsidP="0089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97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97DDF" w:rsidRPr="00897DDF" w:rsidRDefault="00897DDF" w:rsidP="0089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97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97DDF" w:rsidRPr="00897DDF" w:rsidRDefault="00897DDF" w:rsidP="0089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97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97DDF" w:rsidRPr="00897DDF" w:rsidRDefault="00897DDF" w:rsidP="0089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97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97DDF" w:rsidRPr="00897DDF" w:rsidRDefault="00897DDF" w:rsidP="0089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97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97DDF" w:rsidRPr="00897DDF" w:rsidRDefault="00897DDF" w:rsidP="0089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97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897DDF" w:rsidRPr="00897DDF" w:rsidTr="00897DDF">
        <w:trPr>
          <w:trHeight w:val="300"/>
        </w:trPr>
        <w:tc>
          <w:tcPr>
            <w:tcW w:w="3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Дополнительный аналитический код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 измерения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Финансовый год, предшествующий реализации программы,         2016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2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897DDF" w:rsidRPr="00897DDF" w:rsidTr="00897DDF">
        <w:trPr>
          <w:trHeight w:val="300"/>
        </w:trPr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цель программы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задача программы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(подпрограммы или административное)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показателя</w:t>
            </w: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7DDF" w:rsidRPr="00897DDF" w:rsidTr="00897DDF">
        <w:trPr>
          <w:trHeight w:val="720"/>
        </w:trPr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>год  достижения</w:t>
            </w:r>
          </w:p>
        </w:tc>
      </w:tr>
      <w:tr w:rsidR="00897DDF" w:rsidRPr="00897DDF" w:rsidTr="00897DDF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897DDF" w:rsidRPr="00897DDF" w:rsidTr="00897DDF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ПРОГРАММА, всего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Всего, 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130377,3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141859,4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133381,8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148107,6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423348,8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бюджет, 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52380,4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58513,9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51875,7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54607,0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164996,6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бюджет, 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77996,4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83345,5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81506,1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85908,2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250759,8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Собственные средства, 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7592,4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7592,4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7DDF" w:rsidRPr="00897DDF" w:rsidTr="00897DDF">
        <w:trPr>
          <w:trHeight w:val="144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Цель 1 "Обеспечение позитивной социализации и учебной успешности каждого ребенка за счет эффективного использования материально-технических, кадровых, финансовых и управленческих ресурсов"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97DDF" w:rsidRPr="00897DDF" w:rsidTr="00897DDF">
        <w:trPr>
          <w:trHeight w:val="48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цели 1 "Доля выпускников, закончивших обучение на 4 и 5"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48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2 цели 1 "Охват детей дошкольным образованием"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48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3 цели 1 "Охват профильным образованием на старшей ступени"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48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4 цели 1 "Доля выпускников, поступивших в высшие учебные заведения"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9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5 цели 1 "Доля расходов на укрепление и развитие материально-технической базы в общем объеме расходов образовательных учреждений"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9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6 цели 1 "Доля расходов на обеспечение комплексной безопасности образовательных учреждений в общем объеме расходов</w:t>
            </w:r>
            <w:proofErr w:type="gramStart"/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."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1 "Развитие дошкольного образования"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34065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39186,4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37875,9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41839,6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118901,9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бюджет, 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15911,5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18889,7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17474,7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52885,4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бюджет, 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18153,5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20296,7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20401,2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60893,7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Собственные средства, 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5122,8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 1 подпрограммы 1 "Обеспечение доступности  услуг дошкольного образования населению Кувшиновского района</w:t>
            </w:r>
            <w:proofErr w:type="gramStart"/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." 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Всего, 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32940,2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37467,6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35887,9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39933,6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113289,1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бюджет, 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15911,5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18889,7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17474,7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16521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52885,4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бюджет, 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17028,7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18577,9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18413,2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18289,8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55280,9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Собственные средства, 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задачи 1 "Охват детей услугами муниципальных дошкольных учреждений"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2 задачи 1 "Численность  детей, не получивших места в дошкольных образовательных учреждениях"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1.01 "Организация оказания муниципальных услуг дошкольными учреждениями в рамках муниципального задания" 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Всего, 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13727,3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13446,1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44837,1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бюджет, 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13727,3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16049,0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15342,0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13446,1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44837,1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мероприятия 1.01 "Численность  детей, охваченных услугами муниципальных дошкольных учреждений"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9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2 мероприятия 1.01 "Средний размер субсидии на муниципальное задание дошкольных учреждений в расчете на 1 ребенка"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 1.02."Укрепление и развитие материально-технической базы "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мероприятия 1.02. "Доля учреждений, получивших предписание надзорных органов" 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1.03. "Обеспечение комплексной безопасности дошкольных образовательных учреждений"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бюджет, 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мероприятия 1.03. "Доля учреждений, в которых проведены мероприятия </w:t>
            </w:r>
            <w:proofErr w:type="gramStart"/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комплексной</w:t>
            </w:r>
            <w:proofErr w:type="gramEnd"/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безопвсности</w:t>
            </w:r>
            <w:proofErr w:type="spellEnd"/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48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1.04.  "Капитальные вложения и капитальный ремонт"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мероприятия 1.04.  "Доля учреждений, получивших предписание надзорных органов"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1.05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учреждениях" 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Всего, 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17028,7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18577,9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18413,2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18289,8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55280,9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бюджет, 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17028,7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18577,9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18413,2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>18289,8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55280,9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мероприятия  1.05."Доля учреждений, полностью укомплектованных педагогическими кадрами"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12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2 мероприятия 1.05. "Доля расходов областного бюджета на материально-техническое обеспечение в общем объеме средств областного бюджета"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1.06. "Организация обеспечения воспитанников дошкольных образовательных учреждений питанием"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Всего, 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8049,6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11864,4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бюджет, 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6741,6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Собственные средства, 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мероприятия 1.06. "Численность детей в дошкольных учреждениях, обеспеченных питанием"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2 мероприятия 1.06  "Охват горячим питанием в дошкольных учреждениях"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Задача 2 "Содействие развитию дошкольного образования в </w:t>
            </w: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Кувшиновском районе"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Всего,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5612,8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бюджет, 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5612,8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9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задачи 2   "Доля родительской платы в расходах на содержание учреждений дошкольного образования"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1.01. "Компенсация части родительской платы за присмотр и уход за ребенком  в муниципальных образовательных организациях и иных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Всего, 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5612,8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бюджет, 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5612,8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21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мероприятия 1.01. "Численность детей, чьи родители получают компенсацию части родительской платы за присмотр и уход за детьми в организациях, осваивающими образовательные программы дошкольного образования в учреждениях, осуществляющих образовательную деятельность</w:t>
            </w:r>
            <w:proofErr w:type="gramStart"/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." 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2 "Развитие общего образования"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Всего, 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83044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90456,1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86678,5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91564,9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268699,50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бюджет, 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23201,1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27407,3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25573,6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28517,5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81498,4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бюджет, 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59842,9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63048,8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61104,9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60577,8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184731,5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Собственные средства, 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Задача 1 подпрограммы 2 "Обеспечение доступности услуг общего образования </w:t>
            </w: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населению Кувшиновского района"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Всего, 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77990,6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80540,7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83645,6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248388,3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бюджет, 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19814,5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22879,1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21133,5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23321,5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67334,1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бюджет, 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58176,1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61322,9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59407,2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57854,5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178584,6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Собственные средства, 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48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задачи 1 "Охват детей образовательными услугами"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9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2 задачи 1 "Доля общеобразовательных учреждений, заключивших договоры об обслуживании школьных автобусов"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2.01 "Организация предоставления муниципальных услуг общеобразовательными учреждениями в рамках муниципального задания" 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Всего, 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17802,9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18753,9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18421,5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56607,4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бюджет, 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17802,9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18753,9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18421,5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56607,4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9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мероприятия 2.01 "Численность детей, охваченных услугами муниципальных общеобразовательных учреждений"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9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2 мероприятия 2.01 "Средний размер субсидии на муниципальное задание общеобразовательных учреждений в расчете на 1 ребенка"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3 мероприятия 2.01 "Количество классов-комплектов в общеобразовательных учреждениях"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4 мероприятия 2.01 "Средняя наполняемость классов в городской местности"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5 мероприятия 2.01 "Средняя наполняемость классов в сельской местности"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48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6 мероприятия 2.01 "Доля детей, обучающихся во 2 смену"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</w:tr>
      <w:tr w:rsidR="00897DDF" w:rsidRPr="00897DDF" w:rsidTr="00897DDF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2.02 "Укрепление и развитие материально-технической базы"   за счет средств местного бюджета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Всего, 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бюджет, 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2187,2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бюджет, 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3797,2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мероприятия 2.02 "Доля учреждений, получивших предписание надзорных органов"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2.03."Обеспечение комплексной безопасности общеобразовательных учреждений"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мероприятия 2.03. "Доля учреждений, в которых проведены мероприятия комплексной безопасности"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2.04 "Капитальные вложения и капитальный ремонт"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бюджет, 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мероприятия 2.04.  "Доля учреждений, получивших предписание надзорных органов"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2.05 "Организация обеспечения учащихся начальных классов муниципальных общеобразовательных учреждений горячим питанием"   -  за счет местного бюджета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Всего, 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8229,3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бюджет, 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4378,7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бюджет, 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9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мероприятия 2.05 "Численность учащихся 1 - 4 классов в общеобразовательных учреждениях, обеспеченных горячим питанием"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2 мероприятия 2.05 "Охват горячим питанием учащихся начальных классов"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2.06 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учреждениях"     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Всего, 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56895,8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60041,9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55308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55586,9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170936,8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бюджет, 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руб.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56895,8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60041,9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55308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55586,9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170936,8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мероприятия  2.06."Доля учреждений, полностью укомплектованных педагогическими кадрами"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12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2 мероприятия 2.06. "Доля расходов областного бюджета на материально-техническое обеспечение и ремонт в общем объеме средств областного бюджета"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144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Административное мероприятие 2.07 в области профилактики вовлечения несовершеннолетних в совершение преступлений и антиобщественных действий и безопасности дорожного движения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97DDF" w:rsidRPr="00897DDF" w:rsidTr="00897DDF">
        <w:trPr>
          <w:trHeight w:val="12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административного мероприятия 2.07 "Количество мероприятий, проведенных с несовершеннолетними с целью профилактики правонарушений"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9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2 административного мероприятия 2.07 "Количество мероприятий в области безопасности дорожного движения"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12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Мероприятие 2.08 «Организация обеспечения учащихся среднего и старшего звена муниципальных общеобразовательных учреждений горячим питанием»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Собственные средства, 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9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 1 мероприятия 2.08. "Охват горячим питанием учащихся среднего и старшего звена" – за счет средств родителей.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Задача 2 подпрограммы 2 "Обеспечение доступности качества образовательных услуг в общеобразовательных учреждениях вне зависимости от места проживания, состояния здоровья обучающихся"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Всего, 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4353,9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14846,1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11355,3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12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задачи 2    "Доля сельских школьников, нуждающихся в подвозе, которым обеспечен ежедневный подвоз в общеобразовательные учреждения специальным школьным автотранспортом</w:t>
            </w:r>
            <w:proofErr w:type="gramStart"/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."   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Мероприятие 2.01 "Создание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обучения"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Всего, 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4353,9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13748,1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бюджет, 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11355,3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бюджет, 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12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мероприятия 1.02 "Численность школьников, которым обеспечен подвоз в общеобразовательные учреждения специальным школьным автотранспортом, в год</w:t>
            </w:r>
            <w:proofErr w:type="gramStart"/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."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144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Показатель 2 мероприятия 1.02 «Наличие подтверждающих документов о прохождении технического осмотра автобуса для подвоза учащихся, проживающих в сельской местности, к месту обучения и обратно.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144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Показатель 3 мероприятия 1.02 «Соответствие автобусов для подвоза учащихся, проживающих сельской местности, к месту обучения и обратно ГОСТ </w:t>
            </w:r>
            <w:proofErr w:type="gramStart"/>
            <w:r w:rsidRPr="00897D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Р</w:t>
            </w:r>
            <w:proofErr w:type="gramEnd"/>
            <w:r w:rsidRPr="00897D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51160-98 «Автобусы для перевозки детей. Технические требования»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19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Показатель 4 мероприятия 1.02 «Оснащение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25.08.2008 г. №641 аппаратурой спутниковой навигации ГЛОНАСС и ГЛОНАСС/GPS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168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Показатель 5 мероприятия 1.02 "Оснащение автобусов для подвоза учащихся, проживающих в сельской местности, к месту обучения и обратно на основании приказа Министерства транспорта Российской Федерации от 21.08.2013 г №273 </w:t>
            </w:r>
            <w:proofErr w:type="spellStart"/>
            <w:r w:rsidRPr="00897D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тахографами</w:t>
            </w:r>
            <w:proofErr w:type="spellEnd"/>
            <w:r w:rsidRPr="00897D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."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24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2.02. «Осуществление отдельных государственных полномочий по компенсации расходов на оплату жилых помещений, отопления и освещения педагогическими работниками образовательных учреждений, проживающих  и работающих в сельской местности, рабочих поселках (поселках городского типа)»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бюджет, 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 3 "Организация отдыха детей и подростков школьного возраста"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Всего, 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4865,1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бюджет, 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бюджет, 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задачи 3 "Численность  детей, охваченных организованными формами отдыха в каникулярное время"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3.01. "Организация отдыха детей в каникулярное время"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Всего, 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4865,1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бюджет, 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бюджет, 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9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мероприятия 3.01.  "Доля учащихся образовательных учреждений, охваченных организованным досугом в каникулярное время"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 4 "Организация занятости детей и подростков школьного возраста"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бюджет, 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9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задачи 4  "Доля учащихся, трудоустроенных в период  каникул,  в общей численности учащихся общеобразовательных учреждений"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1.04 "Обеспечение занятости молодежи в возрасте от 14 до 18 лет в каникулярное время"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бюджет, 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мероприятия 4.01 "Численность учащихся, трудоустроенных в период каникул"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3 "Развитие дополнительного образования"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бюджет, 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5911,5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Задача 1 подпрограммы 3 "Создание условий для воспитания гармонично развитой творческой личности"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бюджет, 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5911,5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задачи 1 "Охват детей дополнительными образовательными услугами"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2 задачи 1 " Доля организаций, полностью укомплектованных педагогическими кадрами"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</w:tr>
      <w:tr w:rsidR="00897DDF" w:rsidRPr="00897DDF" w:rsidTr="00897DDF">
        <w:trPr>
          <w:trHeight w:val="9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1.01 "Организация предоставления муниципальных услуг в области дополнительного образования в рамках муниципального задания"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бюджет, 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5911,5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мероприятия 1.01 "Численность детей, охваченных услугами дополнительного образования"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</w:tr>
      <w:tr w:rsidR="00897DDF" w:rsidRPr="00897DDF" w:rsidTr="00897DDF">
        <w:trPr>
          <w:trHeight w:val="9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2 мероприятия 1.01."Средний размер субсидии на муниципальное задание учреждения дополнительного образования в расчете на 1 ребенка"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</w:tr>
      <w:tr w:rsidR="00897DDF" w:rsidRPr="00897DDF" w:rsidTr="00897DDF">
        <w:trPr>
          <w:trHeight w:val="48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1.02 "Укрепление и развитие материально - технической базы"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</w:tr>
      <w:tr w:rsidR="00897DDF" w:rsidRPr="00897DDF" w:rsidTr="00897DDF">
        <w:trPr>
          <w:trHeight w:val="9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мероприятия 1.02 "Доля расходов на укрепление и развитие </w:t>
            </w:r>
            <w:r w:rsidR="00020B86"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материально</w:t>
            </w:r>
            <w:bookmarkStart w:id="0" w:name="_GoBack"/>
            <w:bookmarkEnd w:id="0"/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-технической базы к общему объему расходов"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</w:tr>
      <w:tr w:rsidR="00897DDF" w:rsidRPr="00897DDF" w:rsidTr="00897DDF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ОБЕСПЕЧИВАЮЩАЯ ПОДПРОГРАММА  9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Всего, 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7356,3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10718,4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8811,4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14674,3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34204,1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бюджет, 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9539,7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Областной бюджет, 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5134,6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7DDF" w:rsidRPr="00897DDF" w:rsidTr="00897DDF">
        <w:trPr>
          <w:trHeight w:val="48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    Обеспечение деятельности главного администратора муниципальной программы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Всего, 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7356,3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10718,4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8811,4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14674,3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34204,1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бюджет, 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9539,7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9539,7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бюджет, 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5134,6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5134,6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9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1.01.   Расходы на обеспечение выполнения функций муниципального казенного учреждения (содержание муниципальных служащих)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тыс. руб. 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1.02. Расходы на обеспечение выполнения функций муниципального казенного учреждения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тыс. руб. 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6576,9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7380,6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7218,5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1.03 Повышение квалификации сотрудников главного администратора программы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тыс. руб. 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1.04 Укрепление материально-технической базы муниципальных общеобразовательных организаций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бюджет, </w:t>
            </w:r>
          </w:p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020B86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</w:t>
            </w:r>
          </w:p>
          <w:p w:rsidR="00897DDF" w:rsidRPr="00020B86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4349,6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4349,6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1.05 Обеспечение комплексной безопасности зданий и помещений, находящихся в муниципальной собственности и используемых для размещения общеобразовательных учреждений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020B86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</w:t>
            </w:r>
          </w:p>
          <w:p w:rsidR="00897DDF" w:rsidRPr="00020B86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тыс. 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020B86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бюджет, </w:t>
            </w:r>
          </w:p>
          <w:p w:rsidR="00897DDF" w:rsidRPr="00020B86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1.06 Организация посещения </w:t>
            </w:r>
            <w:proofErr w:type="gramStart"/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обучающимися</w:t>
            </w:r>
            <w:proofErr w:type="gramEnd"/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муниципальных общеобразовательных организаций Тверского императорского путевого дворца в рамках реализации проекта "Нас пригласили во дворец" в части подвоза учащихся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020B86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бюджет, </w:t>
            </w:r>
          </w:p>
          <w:p w:rsidR="00897DDF" w:rsidRPr="00020B86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720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020B86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</w:t>
            </w:r>
          </w:p>
          <w:p w:rsidR="00897DDF" w:rsidRPr="00020B86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тыс. 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9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1.07 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DF" w:rsidRPr="00020B86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</w:t>
            </w:r>
          </w:p>
          <w:p w:rsidR="00897DDF" w:rsidRPr="00020B86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тыс. 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7D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7DDF" w:rsidRPr="00897DDF" w:rsidTr="00897DDF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DDF" w:rsidRPr="00897DDF" w:rsidRDefault="00897DDF" w:rsidP="00897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7D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897DDF" w:rsidRPr="00897DDF" w:rsidRDefault="00897DDF" w:rsidP="00897DDF"/>
    <w:p w:rsidR="00897DDF" w:rsidRDefault="00897DDF" w:rsidP="00B25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906" w:rsidRDefault="00840906" w:rsidP="004570BA">
      <w:pPr>
        <w:rPr>
          <w:rFonts w:ascii="Times New Roman" w:hAnsi="Times New Roman" w:cs="Times New Roman"/>
          <w:sz w:val="24"/>
          <w:szCs w:val="24"/>
        </w:rPr>
        <w:sectPr w:rsidR="00840906" w:rsidSect="00897DDF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4570BA" w:rsidRDefault="004570BA" w:rsidP="004570BA">
      <w:pPr>
        <w:rPr>
          <w:rFonts w:ascii="Times New Roman" w:hAnsi="Times New Roman" w:cs="Times New Roman"/>
          <w:sz w:val="24"/>
          <w:szCs w:val="24"/>
        </w:rPr>
      </w:pPr>
    </w:p>
    <w:p w:rsidR="004570BA" w:rsidRDefault="004570BA" w:rsidP="004570BA">
      <w:pPr>
        <w:rPr>
          <w:rFonts w:ascii="Times New Roman" w:hAnsi="Times New Roman" w:cs="Times New Roman"/>
          <w:sz w:val="24"/>
          <w:szCs w:val="24"/>
        </w:rPr>
      </w:pPr>
    </w:p>
    <w:sectPr w:rsidR="004570BA" w:rsidSect="00897DDF">
      <w:pgSz w:w="16838" w:h="11906" w:orient="landscape"/>
      <w:pgMar w:top="567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4C" w:rsidRDefault="007F314C" w:rsidP="006F0043">
      <w:pPr>
        <w:spacing w:after="0" w:line="240" w:lineRule="auto"/>
      </w:pPr>
      <w:r>
        <w:separator/>
      </w:r>
    </w:p>
  </w:endnote>
  <w:endnote w:type="continuationSeparator" w:id="0">
    <w:p w:rsidR="007F314C" w:rsidRDefault="007F314C" w:rsidP="006F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4C" w:rsidRDefault="007F314C" w:rsidP="006F0043">
      <w:pPr>
        <w:spacing w:after="0" w:line="240" w:lineRule="auto"/>
      </w:pPr>
      <w:r>
        <w:separator/>
      </w:r>
    </w:p>
  </w:footnote>
  <w:footnote w:type="continuationSeparator" w:id="0">
    <w:p w:rsidR="007F314C" w:rsidRDefault="007F314C" w:rsidP="006F0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94EE875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0B2C24"/>
    <w:multiLevelType w:val="hybridMultilevel"/>
    <w:tmpl w:val="60D2E7B2"/>
    <w:lvl w:ilvl="0" w:tplc="223E1E22">
      <w:start w:val="1"/>
      <w:numFmt w:val="decimal"/>
      <w:lvlText w:val="%1."/>
      <w:lvlJc w:val="left"/>
      <w:pPr>
        <w:ind w:left="60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9" w:hanging="180"/>
      </w:pPr>
      <w:rPr>
        <w:rFonts w:cs="Times New Roman"/>
      </w:rPr>
    </w:lvl>
  </w:abstractNum>
  <w:abstractNum w:abstractNumId="2">
    <w:nsid w:val="0691182A"/>
    <w:multiLevelType w:val="hybridMultilevel"/>
    <w:tmpl w:val="88A47E04"/>
    <w:lvl w:ilvl="0" w:tplc="2550C68C">
      <w:start w:val="1"/>
      <w:numFmt w:val="russianLower"/>
      <w:lvlText w:val="%1)"/>
      <w:lvlJc w:val="left"/>
      <w:pPr>
        <w:tabs>
          <w:tab w:val="num" w:pos="1391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EA21CDD"/>
    <w:multiLevelType w:val="hybridMultilevel"/>
    <w:tmpl w:val="AC1A0190"/>
    <w:lvl w:ilvl="0" w:tplc="EEC6C3F8">
      <w:start w:val="1"/>
      <w:numFmt w:val="decimal"/>
      <w:lvlText w:val="%1."/>
      <w:lvlJc w:val="left"/>
      <w:pPr>
        <w:tabs>
          <w:tab w:val="num" w:pos="885"/>
        </w:tabs>
        <w:ind w:left="885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4">
    <w:nsid w:val="107640D8"/>
    <w:multiLevelType w:val="multilevel"/>
    <w:tmpl w:val="676283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Zero"/>
      <w:isLgl/>
      <w:lvlText w:val="%1.%2."/>
      <w:lvlJc w:val="left"/>
      <w:pPr>
        <w:ind w:left="810" w:hanging="45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>
    <w:nsid w:val="1723413C"/>
    <w:multiLevelType w:val="hybridMultilevel"/>
    <w:tmpl w:val="43B2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10EE8"/>
    <w:multiLevelType w:val="hybridMultilevel"/>
    <w:tmpl w:val="0F7ECCA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D92E12"/>
    <w:multiLevelType w:val="hybridMultilevel"/>
    <w:tmpl w:val="679C4D54"/>
    <w:lvl w:ilvl="0" w:tplc="9D08E9F2">
      <w:start w:val="1"/>
      <w:numFmt w:val="decimal"/>
      <w:lvlText w:val="%1"/>
      <w:lvlJc w:val="left"/>
      <w:pPr>
        <w:tabs>
          <w:tab w:val="num" w:pos="567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F93788"/>
    <w:multiLevelType w:val="hybridMultilevel"/>
    <w:tmpl w:val="915ACFD0"/>
    <w:lvl w:ilvl="0" w:tplc="6C5679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A8350E"/>
    <w:multiLevelType w:val="hybridMultilevel"/>
    <w:tmpl w:val="16BA533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C015A8"/>
    <w:multiLevelType w:val="hybridMultilevel"/>
    <w:tmpl w:val="04C2ECC2"/>
    <w:lvl w:ilvl="0" w:tplc="77F0ADF2">
      <w:start w:val="1"/>
      <w:numFmt w:val="russianLower"/>
      <w:lvlText w:val="%1)"/>
      <w:lvlJc w:val="left"/>
      <w:pPr>
        <w:tabs>
          <w:tab w:val="num" w:pos="1447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267D3194"/>
    <w:multiLevelType w:val="hybridMultilevel"/>
    <w:tmpl w:val="5716514C"/>
    <w:lvl w:ilvl="0" w:tplc="030C5794">
      <w:start w:val="1"/>
      <w:numFmt w:val="russianLower"/>
      <w:lvlText w:val="%1)"/>
      <w:lvlJc w:val="left"/>
      <w:pPr>
        <w:tabs>
          <w:tab w:val="num" w:pos="90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E3455B"/>
    <w:multiLevelType w:val="hybridMultilevel"/>
    <w:tmpl w:val="CF546FC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9D0A21"/>
    <w:multiLevelType w:val="hybridMultilevel"/>
    <w:tmpl w:val="98E03710"/>
    <w:lvl w:ilvl="0" w:tplc="2550C68C">
      <w:start w:val="1"/>
      <w:numFmt w:val="russianLower"/>
      <w:lvlText w:val="%1)"/>
      <w:lvlJc w:val="left"/>
      <w:pPr>
        <w:tabs>
          <w:tab w:val="num" w:pos="1391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364945D4"/>
    <w:multiLevelType w:val="hybridMultilevel"/>
    <w:tmpl w:val="915ACFD0"/>
    <w:lvl w:ilvl="0" w:tplc="6C5679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C71426"/>
    <w:multiLevelType w:val="hybridMultilevel"/>
    <w:tmpl w:val="3D90140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236A8E"/>
    <w:multiLevelType w:val="hybridMultilevel"/>
    <w:tmpl w:val="41C45BF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3E60281"/>
    <w:multiLevelType w:val="hybridMultilevel"/>
    <w:tmpl w:val="79260580"/>
    <w:lvl w:ilvl="0" w:tplc="2550C68C">
      <w:start w:val="1"/>
      <w:numFmt w:val="russianLower"/>
      <w:lvlText w:val="%1)"/>
      <w:lvlJc w:val="left"/>
      <w:pPr>
        <w:tabs>
          <w:tab w:val="num" w:pos="851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4937E56"/>
    <w:multiLevelType w:val="hybridMultilevel"/>
    <w:tmpl w:val="1D9C4414"/>
    <w:lvl w:ilvl="0" w:tplc="77F0ADF2">
      <w:start w:val="1"/>
      <w:numFmt w:val="russianLower"/>
      <w:lvlText w:val="%1)"/>
      <w:lvlJc w:val="left"/>
      <w:pPr>
        <w:tabs>
          <w:tab w:val="num" w:pos="1447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48802C27"/>
    <w:multiLevelType w:val="hybridMultilevel"/>
    <w:tmpl w:val="FF88BFBA"/>
    <w:lvl w:ilvl="0" w:tplc="77F0ADF2">
      <w:start w:val="1"/>
      <w:numFmt w:val="russianLower"/>
      <w:lvlText w:val="%1)"/>
      <w:lvlJc w:val="left"/>
      <w:pPr>
        <w:tabs>
          <w:tab w:val="num" w:pos="1447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4A556E9B"/>
    <w:multiLevelType w:val="hybridMultilevel"/>
    <w:tmpl w:val="66AEB8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B49E8"/>
    <w:multiLevelType w:val="hybridMultilevel"/>
    <w:tmpl w:val="B32E994E"/>
    <w:lvl w:ilvl="0" w:tplc="CEDE92B4">
      <w:start w:val="1"/>
      <w:numFmt w:val="russianLower"/>
      <w:lvlText w:val="%1)"/>
      <w:lvlJc w:val="left"/>
      <w:pPr>
        <w:tabs>
          <w:tab w:val="num" w:pos="907"/>
        </w:tabs>
        <w:ind w:firstLine="567"/>
      </w:pPr>
      <w:rPr>
        <w:rFonts w:cs="Times New Roman" w:hint="default"/>
      </w:rPr>
    </w:lvl>
    <w:lvl w:ilvl="1" w:tplc="77F0ADF2">
      <w:start w:val="1"/>
      <w:numFmt w:val="russianLower"/>
      <w:lvlText w:val="%2)"/>
      <w:lvlJc w:val="left"/>
      <w:pPr>
        <w:tabs>
          <w:tab w:val="num" w:pos="1420"/>
        </w:tabs>
        <w:ind w:left="513" w:firstLine="567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2C93813"/>
    <w:multiLevelType w:val="multilevel"/>
    <w:tmpl w:val="55E48912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9C7F69"/>
    <w:multiLevelType w:val="hybridMultilevel"/>
    <w:tmpl w:val="62DC2AF0"/>
    <w:lvl w:ilvl="0" w:tplc="77F0ADF2">
      <w:start w:val="1"/>
      <w:numFmt w:val="russianLower"/>
      <w:lvlText w:val="%1)"/>
      <w:lvlJc w:val="left"/>
      <w:pPr>
        <w:tabs>
          <w:tab w:val="num" w:pos="90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9662C26"/>
    <w:multiLevelType w:val="hybridMultilevel"/>
    <w:tmpl w:val="B48E323C"/>
    <w:lvl w:ilvl="0" w:tplc="77F0ADF2">
      <w:start w:val="1"/>
      <w:numFmt w:val="russianLower"/>
      <w:lvlText w:val="%1)"/>
      <w:lvlJc w:val="left"/>
      <w:pPr>
        <w:tabs>
          <w:tab w:val="num" w:pos="1447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5">
    <w:nsid w:val="699F3B44"/>
    <w:multiLevelType w:val="hybridMultilevel"/>
    <w:tmpl w:val="01520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D022D9"/>
    <w:multiLevelType w:val="hybridMultilevel"/>
    <w:tmpl w:val="F4D88ECA"/>
    <w:lvl w:ilvl="0" w:tplc="37FC3684">
      <w:start w:val="1"/>
      <w:numFmt w:val="decimal"/>
      <w:lvlText w:val="%1."/>
      <w:lvlJc w:val="left"/>
      <w:pPr>
        <w:ind w:left="774" w:hanging="5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9" w:hanging="180"/>
      </w:pPr>
      <w:rPr>
        <w:rFonts w:cs="Times New Roman"/>
      </w:rPr>
    </w:lvl>
  </w:abstractNum>
  <w:abstractNum w:abstractNumId="27">
    <w:nsid w:val="794B002B"/>
    <w:multiLevelType w:val="hybridMultilevel"/>
    <w:tmpl w:val="B06497AA"/>
    <w:lvl w:ilvl="0" w:tplc="98440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0"/>
  </w:num>
  <w:num w:numId="5">
    <w:abstractNumId w:val="7"/>
  </w:num>
  <w:num w:numId="6">
    <w:abstractNumId w:val="21"/>
  </w:num>
  <w:num w:numId="7">
    <w:abstractNumId w:val="11"/>
  </w:num>
  <w:num w:numId="8">
    <w:abstractNumId w:val="23"/>
  </w:num>
  <w:num w:numId="9">
    <w:abstractNumId w:val="19"/>
  </w:num>
  <w:num w:numId="10">
    <w:abstractNumId w:val="24"/>
  </w:num>
  <w:num w:numId="11">
    <w:abstractNumId w:val="10"/>
  </w:num>
  <w:num w:numId="12">
    <w:abstractNumId w:val="18"/>
  </w:num>
  <w:num w:numId="13">
    <w:abstractNumId w:val="17"/>
  </w:num>
  <w:num w:numId="14">
    <w:abstractNumId w:val="13"/>
  </w:num>
  <w:num w:numId="15">
    <w:abstractNumId w:val="2"/>
  </w:num>
  <w:num w:numId="16">
    <w:abstractNumId w:val="26"/>
  </w:num>
  <w:num w:numId="17">
    <w:abstractNumId w:val="1"/>
  </w:num>
  <w:num w:numId="18">
    <w:abstractNumId w:val="3"/>
  </w:num>
  <w:num w:numId="19">
    <w:abstractNumId w:val="15"/>
  </w:num>
  <w:num w:numId="20">
    <w:abstractNumId w:val="16"/>
  </w:num>
  <w:num w:numId="21">
    <w:abstractNumId w:val="9"/>
  </w:num>
  <w:num w:numId="22">
    <w:abstractNumId w:val="6"/>
  </w:num>
  <w:num w:numId="23">
    <w:abstractNumId w:val="0"/>
  </w:num>
  <w:num w:numId="24">
    <w:abstractNumId w:val="25"/>
  </w:num>
  <w:num w:numId="25">
    <w:abstractNumId w:val="27"/>
  </w:num>
  <w:num w:numId="26">
    <w:abstractNumId w:val="14"/>
  </w:num>
  <w:num w:numId="27">
    <w:abstractNumId w:val="8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70BA"/>
    <w:rsid w:val="00010AF0"/>
    <w:rsid w:val="00020B86"/>
    <w:rsid w:val="0004097D"/>
    <w:rsid w:val="0005717B"/>
    <w:rsid w:val="000603AF"/>
    <w:rsid w:val="00072208"/>
    <w:rsid w:val="000D63F2"/>
    <w:rsid w:val="000F2EF3"/>
    <w:rsid w:val="001135FE"/>
    <w:rsid w:val="00116340"/>
    <w:rsid w:val="00131B86"/>
    <w:rsid w:val="00137C62"/>
    <w:rsid w:val="00165298"/>
    <w:rsid w:val="00165B64"/>
    <w:rsid w:val="00182C5C"/>
    <w:rsid w:val="001B6940"/>
    <w:rsid w:val="002460E0"/>
    <w:rsid w:val="00276342"/>
    <w:rsid w:val="00285120"/>
    <w:rsid w:val="00291E31"/>
    <w:rsid w:val="002A06B9"/>
    <w:rsid w:val="002B416D"/>
    <w:rsid w:val="002D1C79"/>
    <w:rsid w:val="002D5B1D"/>
    <w:rsid w:val="002F6454"/>
    <w:rsid w:val="00307420"/>
    <w:rsid w:val="003437AA"/>
    <w:rsid w:val="00347E1C"/>
    <w:rsid w:val="0035079A"/>
    <w:rsid w:val="00357D94"/>
    <w:rsid w:val="0036444D"/>
    <w:rsid w:val="00373FDD"/>
    <w:rsid w:val="00396506"/>
    <w:rsid w:val="003A5A86"/>
    <w:rsid w:val="003B4CF1"/>
    <w:rsid w:val="003B62F8"/>
    <w:rsid w:val="003D0114"/>
    <w:rsid w:val="00406463"/>
    <w:rsid w:val="00406F24"/>
    <w:rsid w:val="00437FF6"/>
    <w:rsid w:val="004570BA"/>
    <w:rsid w:val="00465155"/>
    <w:rsid w:val="004711C9"/>
    <w:rsid w:val="0049191C"/>
    <w:rsid w:val="0049612B"/>
    <w:rsid w:val="004A694E"/>
    <w:rsid w:val="004B2C6D"/>
    <w:rsid w:val="004E59CC"/>
    <w:rsid w:val="004F6AF5"/>
    <w:rsid w:val="0056593C"/>
    <w:rsid w:val="00567B1A"/>
    <w:rsid w:val="00580478"/>
    <w:rsid w:val="00583900"/>
    <w:rsid w:val="005A2E2D"/>
    <w:rsid w:val="005C7643"/>
    <w:rsid w:val="005D792F"/>
    <w:rsid w:val="0060684B"/>
    <w:rsid w:val="00611971"/>
    <w:rsid w:val="00614D68"/>
    <w:rsid w:val="006225E4"/>
    <w:rsid w:val="00627DD7"/>
    <w:rsid w:val="00665CD5"/>
    <w:rsid w:val="00676793"/>
    <w:rsid w:val="006853C1"/>
    <w:rsid w:val="006A6EE6"/>
    <w:rsid w:val="006A716E"/>
    <w:rsid w:val="006C29F7"/>
    <w:rsid w:val="006E66E3"/>
    <w:rsid w:val="006F0043"/>
    <w:rsid w:val="00725AD6"/>
    <w:rsid w:val="00736B1A"/>
    <w:rsid w:val="00765F8F"/>
    <w:rsid w:val="007B2CD7"/>
    <w:rsid w:val="007D4DC1"/>
    <w:rsid w:val="007F314C"/>
    <w:rsid w:val="00840906"/>
    <w:rsid w:val="00841282"/>
    <w:rsid w:val="00842D93"/>
    <w:rsid w:val="00844215"/>
    <w:rsid w:val="008513BC"/>
    <w:rsid w:val="008564A7"/>
    <w:rsid w:val="0088411D"/>
    <w:rsid w:val="00897129"/>
    <w:rsid w:val="00897B85"/>
    <w:rsid w:val="00897DDF"/>
    <w:rsid w:val="008D0E99"/>
    <w:rsid w:val="008D58E7"/>
    <w:rsid w:val="008F5BBC"/>
    <w:rsid w:val="00917918"/>
    <w:rsid w:val="009212FD"/>
    <w:rsid w:val="00932FF0"/>
    <w:rsid w:val="00A231DA"/>
    <w:rsid w:val="00A47DD6"/>
    <w:rsid w:val="00A6567B"/>
    <w:rsid w:val="00A73CF6"/>
    <w:rsid w:val="00A75434"/>
    <w:rsid w:val="00A862FC"/>
    <w:rsid w:val="00A8673C"/>
    <w:rsid w:val="00A869D8"/>
    <w:rsid w:val="00A95E4A"/>
    <w:rsid w:val="00AE1F2A"/>
    <w:rsid w:val="00B12573"/>
    <w:rsid w:val="00B2078C"/>
    <w:rsid w:val="00B2081B"/>
    <w:rsid w:val="00B25910"/>
    <w:rsid w:val="00B3126B"/>
    <w:rsid w:val="00B33938"/>
    <w:rsid w:val="00B72F7D"/>
    <w:rsid w:val="00B810C6"/>
    <w:rsid w:val="00B82906"/>
    <w:rsid w:val="00BA2AE8"/>
    <w:rsid w:val="00BA5C15"/>
    <w:rsid w:val="00BD4083"/>
    <w:rsid w:val="00BF1856"/>
    <w:rsid w:val="00BF1E4B"/>
    <w:rsid w:val="00BF3251"/>
    <w:rsid w:val="00C2188F"/>
    <w:rsid w:val="00C40660"/>
    <w:rsid w:val="00C77286"/>
    <w:rsid w:val="00C82D77"/>
    <w:rsid w:val="00CB73FC"/>
    <w:rsid w:val="00CC1170"/>
    <w:rsid w:val="00CD65E8"/>
    <w:rsid w:val="00CE2428"/>
    <w:rsid w:val="00D075D3"/>
    <w:rsid w:val="00D425F5"/>
    <w:rsid w:val="00DA5305"/>
    <w:rsid w:val="00E061D2"/>
    <w:rsid w:val="00E5489D"/>
    <w:rsid w:val="00E85FD4"/>
    <w:rsid w:val="00EB05EC"/>
    <w:rsid w:val="00EB1C88"/>
    <w:rsid w:val="00EB404F"/>
    <w:rsid w:val="00ED183D"/>
    <w:rsid w:val="00EE2075"/>
    <w:rsid w:val="00EE329B"/>
    <w:rsid w:val="00F17AB8"/>
    <w:rsid w:val="00F4217A"/>
    <w:rsid w:val="00F42844"/>
    <w:rsid w:val="00F42D5D"/>
    <w:rsid w:val="00F54DDF"/>
    <w:rsid w:val="00F67A47"/>
    <w:rsid w:val="00F91116"/>
    <w:rsid w:val="00F9508D"/>
    <w:rsid w:val="00FC0991"/>
    <w:rsid w:val="00FE70B9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7B"/>
  </w:style>
  <w:style w:type="paragraph" w:styleId="1">
    <w:name w:val="heading 1"/>
    <w:basedOn w:val="a"/>
    <w:next w:val="a"/>
    <w:link w:val="10"/>
    <w:uiPriority w:val="99"/>
    <w:qFormat/>
    <w:rsid w:val="008409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4090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4090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0906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84090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40906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570BA"/>
    <w:pPr>
      <w:ind w:left="720"/>
      <w:contextualSpacing/>
    </w:pPr>
  </w:style>
  <w:style w:type="paragraph" w:customStyle="1" w:styleId="ConsPlusNormal">
    <w:name w:val="ConsPlusNormal"/>
    <w:rsid w:val="004570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57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0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F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0043"/>
  </w:style>
  <w:style w:type="paragraph" w:styleId="a9">
    <w:name w:val="footer"/>
    <w:basedOn w:val="a"/>
    <w:link w:val="aa"/>
    <w:uiPriority w:val="99"/>
    <w:unhideWhenUsed/>
    <w:rsid w:val="006F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0043"/>
  </w:style>
  <w:style w:type="paragraph" w:customStyle="1" w:styleId="ConsPlusCell">
    <w:name w:val="ConsPlusCell"/>
    <w:uiPriority w:val="99"/>
    <w:rsid w:val="008D0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840906"/>
    <w:rPr>
      <w:color w:val="0000FF"/>
      <w:u w:val="single"/>
    </w:rPr>
  </w:style>
  <w:style w:type="paragraph" w:styleId="ac">
    <w:name w:val="No Spacing"/>
    <w:basedOn w:val="a"/>
    <w:uiPriority w:val="1"/>
    <w:qFormat/>
    <w:rsid w:val="00840906"/>
    <w:pPr>
      <w:spacing w:after="0" w:line="240" w:lineRule="auto"/>
    </w:pPr>
    <w:rPr>
      <w:rFonts w:ascii="Cambria" w:eastAsia="Times New Roman" w:hAnsi="Cambria" w:cs="Cambria"/>
      <w:lang w:val="en-US" w:eastAsia="en-US"/>
    </w:rPr>
  </w:style>
  <w:style w:type="character" w:customStyle="1" w:styleId="ad">
    <w:name w:val="Цветовое выделение"/>
    <w:uiPriority w:val="99"/>
    <w:rsid w:val="00840906"/>
    <w:rPr>
      <w:b/>
      <w:bCs w:val="0"/>
      <w:color w:val="26282F"/>
    </w:rPr>
  </w:style>
  <w:style w:type="paragraph" w:customStyle="1" w:styleId="ae">
    <w:name w:val="Знак"/>
    <w:basedOn w:val="a"/>
    <w:uiPriority w:val="99"/>
    <w:rsid w:val="008409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rsid w:val="0084090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40906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84090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1">
    <w:name w:val="Знак1 Знак Знак Знак11"/>
    <w:basedOn w:val="a"/>
    <w:uiPriority w:val="99"/>
    <w:rsid w:val="0084090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409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40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Body Text Indent"/>
    <w:basedOn w:val="a"/>
    <w:link w:val="af2"/>
    <w:uiPriority w:val="99"/>
    <w:rsid w:val="0084090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40906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Normal (Web)"/>
    <w:basedOn w:val="a"/>
    <w:uiPriority w:val="99"/>
    <w:rsid w:val="0084090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styleId="af4">
    <w:name w:val="caption"/>
    <w:basedOn w:val="a"/>
    <w:next w:val="a"/>
    <w:uiPriority w:val="99"/>
    <w:qFormat/>
    <w:rsid w:val="0084090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5">
    <w:name w:val="Strong"/>
    <w:basedOn w:val="a0"/>
    <w:uiPriority w:val="99"/>
    <w:qFormat/>
    <w:rsid w:val="00840906"/>
    <w:rPr>
      <w:rFonts w:cs="Times New Roman"/>
      <w:b/>
      <w:bCs/>
    </w:rPr>
  </w:style>
  <w:style w:type="paragraph" w:styleId="21">
    <w:name w:val="Body Text Indent 2"/>
    <w:basedOn w:val="a"/>
    <w:link w:val="22"/>
    <w:uiPriority w:val="99"/>
    <w:rsid w:val="0084090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40906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llowedHyperlink"/>
    <w:basedOn w:val="a0"/>
    <w:uiPriority w:val="99"/>
    <w:rsid w:val="00840906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40906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xl65">
    <w:name w:val="xl65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16"/>
      <w:szCs w:val="16"/>
    </w:rPr>
  </w:style>
  <w:style w:type="paragraph" w:customStyle="1" w:styleId="xl66">
    <w:name w:val="xl66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15"/>
      <w:szCs w:val="15"/>
    </w:rPr>
  </w:style>
  <w:style w:type="paragraph" w:customStyle="1" w:styleId="xl67">
    <w:name w:val="xl67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ourier New" w:eastAsia="Times New Roman" w:hAnsi="Courier New" w:cs="Courier New"/>
      <w:b/>
      <w:bCs/>
      <w:sz w:val="16"/>
      <w:szCs w:val="16"/>
    </w:rPr>
  </w:style>
  <w:style w:type="paragraph" w:customStyle="1" w:styleId="xl68">
    <w:name w:val="xl68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69">
    <w:name w:val="xl69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ourier New" w:eastAsia="Times New Roman" w:hAnsi="Courier New" w:cs="Courier New"/>
      <w:sz w:val="16"/>
      <w:szCs w:val="16"/>
    </w:rPr>
  </w:style>
  <w:style w:type="paragraph" w:customStyle="1" w:styleId="xl70">
    <w:name w:val="xl70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71">
    <w:name w:val="xl71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both"/>
      <w:textAlignment w:val="top"/>
    </w:pPr>
    <w:rPr>
      <w:rFonts w:ascii="Courier New" w:eastAsia="Times New Roman" w:hAnsi="Courier New" w:cs="Courier New"/>
      <w:b/>
      <w:bCs/>
      <w:sz w:val="16"/>
      <w:szCs w:val="16"/>
    </w:rPr>
  </w:style>
  <w:style w:type="paragraph" w:customStyle="1" w:styleId="xl72">
    <w:name w:val="xl72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b/>
      <w:bCs/>
      <w:sz w:val="16"/>
      <w:szCs w:val="16"/>
    </w:rPr>
  </w:style>
  <w:style w:type="paragraph" w:customStyle="1" w:styleId="xl73">
    <w:name w:val="xl73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16"/>
      <w:szCs w:val="16"/>
    </w:rPr>
  </w:style>
  <w:style w:type="paragraph" w:customStyle="1" w:styleId="xl74">
    <w:name w:val="xl74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both"/>
      <w:textAlignment w:val="top"/>
    </w:pPr>
    <w:rPr>
      <w:rFonts w:ascii="Courier New" w:eastAsia="Times New Roman" w:hAnsi="Courier New" w:cs="Courier New"/>
      <w:b/>
      <w:bCs/>
      <w:sz w:val="16"/>
      <w:szCs w:val="16"/>
    </w:rPr>
  </w:style>
  <w:style w:type="paragraph" w:customStyle="1" w:styleId="xl75">
    <w:name w:val="xl75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16"/>
      <w:szCs w:val="16"/>
    </w:rPr>
  </w:style>
  <w:style w:type="paragraph" w:customStyle="1" w:styleId="xl76">
    <w:name w:val="xl76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77">
    <w:name w:val="xl77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78">
    <w:name w:val="xl78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79">
    <w:name w:val="xl79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b/>
      <w:bCs/>
      <w:sz w:val="18"/>
      <w:szCs w:val="18"/>
    </w:rPr>
  </w:style>
  <w:style w:type="paragraph" w:customStyle="1" w:styleId="xl80">
    <w:name w:val="xl80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b/>
      <w:bCs/>
      <w:sz w:val="18"/>
      <w:szCs w:val="18"/>
    </w:rPr>
  </w:style>
  <w:style w:type="paragraph" w:customStyle="1" w:styleId="xl81">
    <w:name w:val="xl81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82">
    <w:name w:val="xl82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83">
    <w:name w:val="xl83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84">
    <w:name w:val="xl84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85">
    <w:name w:val="xl85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86">
    <w:name w:val="xl86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b/>
      <w:bCs/>
      <w:sz w:val="16"/>
      <w:szCs w:val="16"/>
    </w:rPr>
  </w:style>
  <w:style w:type="paragraph" w:customStyle="1" w:styleId="xl87">
    <w:name w:val="xl87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88">
    <w:name w:val="xl88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89">
    <w:name w:val="xl89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b/>
      <w:bCs/>
      <w:sz w:val="18"/>
      <w:szCs w:val="18"/>
    </w:rPr>
  </w:style>
  <w:style w:type="paragraph" w:customStyle="1" w:styleId="xl90">
    <w:name w:val="xl90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91">
    <w:name w:val="xl91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92">
    <w:name w:val="xl92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93">
    <w:name w:val="xl93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color w:val="FF0000"/>
      <w:sz w:val="24"/>
      <w:szCs w:val="24"/>
    </w:rPr>
  </w:style>
  <w:style w:type="paragraph" w:customStyle="1" w:styleId="xl94">
    <w:name w:val="xl94"/>
    <w:basedOn w:val="a"/>
    <w:rsid w:val="008409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8409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8409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8409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16"/>
      <w:szCs w:val="16"/>
    </w:rPr>
  </w:style>
  <w:style w:type="paragraph" w:customStyle="1" w:styleId="xl98">
    <w:name w:val="xl98"/>
    <w:basedOn w:val="a"/>
    <w:rsid w:val="008409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16"/>
      <w:szCs w:val="16"/>
    </w:rPr>
  </w:style>
  <w:style w:type="paragraph" w:customStyle="1" w:styleId="xl99">
    <w:name w:val="xl99"/>
    <w:basedOn w:val="a"/>
    <w:rsid w:val="008409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16"/>
      <w:szCs w:val="16"/>
    </w:rPr>
  </w:style>
  <w:style w:type="paragraph" w:customStyle="1" w:styleId="xl100">
    <w:name w:val="xl100"/>
    <w:basedOn w:val="a"/>
    <w:rsid w:val="008409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7">
    <w:name w:val="Обычный (паспорт)"/>
    <w:basedOn w:val="a"/>
    <w:uiPriority w:val="99"/>
    <w:rsid w:val="008409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8">
    <w:name w:val="Не вступил в силу"/>
    <w:uiPriority w:val="99"/>
    <w:rsid w:val="00840906"/>
    <w:rPr>
      <w:b/>
      <w:color w:val="000000"/>
      <w:sz w:val="26"/>
      <w:shd w:val="clear" w:color="auto" w:fill="auto"/>
    </w:rPr>
  </w:style>
  <w:style w:type="paragraph" w:customStyle="1" w:styleId="xl101">
    <w:name w:val="xl101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84090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4090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84090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8409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4090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6">
    <w:name w:val="xl116"/>
    <w:basedOn w:val="a"/>
    <w:rsid w:val="00840906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8409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840906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840906"/>
    <w:pPr>
      <w:pBdr>
        <w:top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840906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84090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840906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840906"/>
    <w:pPr>
      <w:pBdr>
        <w:top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8409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8409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840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8409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8409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8409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409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8409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84090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6">
    <w:name w:val="xl156"/>
    <w:basedOn w:val="a"/>
    <w:rsid w:val="008409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7">
    <w:name w:val="xl157"/>
    <w:basedOn w:val="a"/>
    <w:rsid w:val="0084090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84090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8409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8409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84090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84090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8409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8409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8409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8409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84090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8409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84090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0">
    <w:name w:val="xl170"/>
    <w:basedOn w:val="a"/>
    <w:rsid w:val="0084090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1">
    <w:name w:val="xl171"/>
    <w:basedOn w:val="a"/>
    <w:rsid w:val="0084090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72">
    <w:name w:val="xl172"/>
    <w:basedOn w:val="a"/>
    <w:rsid w:val="0084090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84090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8409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8409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8409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8409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84090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8409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8409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840906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8409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8409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840906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8409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8409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840906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8409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8409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84090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8409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8409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"/>
    <w:rsid w:val="008409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"/>
    <w:rsid w:val="008409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8409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C8C40-283A-4472-8D20-B566B2F4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19</Pages>
  <Words>4594</Words>
  <Characters>26190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1</cp:lastModifiedBy>
  <cp:revision>91</cp:revision>
  <cp:lastPrinted>2018-02-02T13:22:00Z</cp:lastPrinted>
  <dcterms:created xsi:type="dcterms:W3CDTF">2017-05-29T11:36:00Z</dcterms:created>
  <dcterms:modified xsi:type="dcterms:W3CDTF">2018-02-02T13:25:00Z</dcterms:modified>
</cp:coreProperties>
</file>