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4" w:rsidRDefault="008759C4" w:rsidP="008759C4">
      <w:pPr>
        <w:pStyle w:val="1"/>
        <w:jc w:val="center"/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C4" w:rsidRDefault="008759C4" w:rsidP="008759C4">
      <w:pPr>
        <w:pStyle w:val="1"/>
        <w:jc w:val="center"/>
        <w:rPr>
          <w:u w:val="single"/>
        </w:rPr>
      </w:pPr>
    </w:p>
    <w:p w:rsidR="008759C4" w:rsidRDefault="008759C4" w:rsidP="008759C4">
      <w:pPr>
        <w:pStyle w:val="1"/>
        <w:jc w:val="center"/>
        <w:rPr>
          <w:szCs w:val="32"/>
        </w:rPr>
      </w:pPr>
      <w:r>
        <w:rPr>
          <w:szCs w:val="32"/>
        </w:rPr>
        <w:t>АДМИНИСТРАЦИЯ КУВШИНОВСКОГО РАЙОНА</w:t>
      </w:r>
    </w:p>
    <w:p w:rsidR="008759C4" w:rsidRDefault="008759C4" w:rsidP="008759C4">
      <w:pPr>
        <w:pStyle w:val="1"/>
        <w:rPr>
          <w:szCs w:val="32"/>
        </w:rPr>
      </w:pPr>
      <w:r>
        <w:rPr>
          <w:szCs w:val="32"/>
        </w:rPr>
        <w:t xml:space="preserve">   </w:t>
      </w:r>
    </w:p>
    <w:p w:rsidR="008759C4" w:rsidRPr="00B35A83" w:rsidRDefault="008759C4" w:rsidP="008759C4">
      <w:pPr>
        <w:pStyle w:val="1"/>
        <w:jc w:val="center"/>
        <w:rPr>
          <w:szCs w:val="32"/>
        </w:rPr>
      </w:pPr>
      <w:r>
        <w:rPr>
          <w:szCs w:val="32"/>
        </w:rPr>
        <w:t>ПОСТАНОВЛЕНИЕ</w:t>
      </w:r>
    </w:p>
    <w:p w:rsidR="008759C4" w:rsidRPr="00B35A83" w:rsidRDefault="008759C4" w:rsidP="008759C4">
      <w:pPr>
        <w:rPr>
          <w:sz w:val="20"/>
          <w:szCs w:val="20"/>
        </w:rPr>
      </w:pPr>
    </w:p>
    <w:p w:rsidR="008759C4" w:rsidRDefault="008759C4" w:rsidP="008759C4"/>
    <w:p w:rsidR="008759C4" w:rsidRDefault="00B35A83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759C4">
        <w:rPr>
          <w:sz w:val="28"/>
          <w:szCs w:val="28"/>
        </w:rPr>
        <w:t>.</w:t>
      </w:r>
      <w:r w:rsidR="008759C4" w:rsidRPr="008759C4">
        <w:rPr>
          <w:sz w:val="28"/>
          <w:szCs w:val="28"/>
        </w:rPr>
        <w:t>11</w:t>
      </w:r>
      <w:r w:rsidR="008759C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759C4">
        <w:rPr>
          <w:sz w:val="28"/>
          <w:szCs w:val="28"/>
        </w:rPr>
        <w:t xml:space="preserve"> г.                                     г.   Кувшиново                                            №  </w:t>
      </w:r>
      <w:r>
        <w:rPr>
          <w:sz w:val="28"/>
          <w:szCs w:val="28"/>
        </w:rPr>
        <w:t>404-1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среднесрочного финансового плана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Кувшиновский</w:t>
      </w:r>
      <w:proofErr w:type="spellEnd"/>
      <w:r>
        <w:rPr>
          <w:sz w:val="28"/>
          <w:szCs w:val="28"/>
        </w:rPr>
        <w:t xml:space="preserve"> район»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 на 201</w:t>
      </w:r>
      <w:r w:rsidR="00B35A8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35A8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35A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174 Бюджетного кодекса Российской Федерации, администрация муниципального образования «</w:t>
      </w:r>
      <w:proofErr w:type="spellStart"/>
      <w:r>
        <w:rPr>
          <w:sz w:val="28"/>
          <w:szCs w:val="28"/>
        </w:rPr>
        <w:t>Кувшиновский</w:t>
      </w:r>
      <w:proofErr w:type="spellEnd"/>
      <w:r>
        <w:rPr>
          <w:sz w:val="28"/>
          <w:szCs w:val="28"/>
        </w:rPr>
        <w:t xml:space="preserve"> район» Тверской области,</w:t>
      </w:r>
    </w:p>
    <w:p w:rsidR="008759C4" w:rsidRDefault="008759C4" w:rsidP="008759C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ПОСТАНОВЛЯЮ:</w:t>
      </w:r>
    </w:p>
    <w:p w:rsidR="008759C4" w:rsidRDefault="008759C4" w:rsidP="008759C4">
      <w:pPr>
        <w:spacing w:line="276" w:lineRule="auto"/>
        <w:jc w:val="center"/>
        <w:rPr>
          <w:sz w:val="28"/>
          <w:szCs w:val="28"/>
        </w:rPr>
      </w:pP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среднесрочный финансовый план муниципального образования «</w:t>
      </w:r>
      <w:proofErr w:type="spellStart"/>
      <w:r>
        <w:rPr>
          <w:sz w:val="28"/>
          <w:szCs w:val="28"/>
        </w:rPr>
        <w:t>Кувшиновский</w:t>
      </w:r>
      <w:proofErr w:type="spellEnd"/>
      <w:r>
        <w:rPr>
          <w:sz w:val="28"/>
          <w:szCs w:val="28"/>
        </w:rPr>
        <w:t xml:space="preserve"> район» Тверской области на 201</w:t>
      </w:r>
      <w:r w:rsidR="00B35A8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35A8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35A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20</w:t>
      </w:r>
      <w:r w:rsidR="00B35A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CD279E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2.Финансовому отделу муниципального образования Тверской области «</w:t>
      </w:r>
      <w:proofErr w:type="spellStart"/>
      <w:r>
        <w:rPr>
          <w:sz w:val="28"/>
          <w:szCs w:val="28"/>
        </w:rPr>
        <w:t>Кувшиновский</w:t>
      </w:r>
      <w:proofErr w:type="spellEnd"/>
      <w:r>
        <w:rPr>
          <w:sz w:val="28"/>
          <w:szCs w:val="28"/>
        </w:rPr>
        <w:t xml:space="preserve"> район» (</w:t>
      </w:r>
      <w:r w:rsidR="00B35A83">
        <w:rPr>
          <w:sz w:val="28"/>
          <w:szCs w:val="28"/>
        </w:rPr>
        <w:t>О.В.Лебедевой</w:t>
      </w:r>
      <w:r>
        <w:rPr>
          <w:sz w:val="28"/>
          <w:szCs w:val="28"/>
        </w:rPr>
        <w:t>) принять среднесрочный финансовый план муниципального образования «</w:t>
      </w:r>
      <w:proofErr w:type="spellStart"/>
      <w:r>
        <w:rPr>
          <w:sz w:val="28"/>
          <w:szCs w:val="28"/>
        </w:rPr>
        <w:t>Кувшиновский</w:t>
      </w:r>
      <w:proofErr w:type="spellEnd"/>
      <w:r>
        <w:rPr>
          <w:sz w:val="28"/>
          <w:szCs w:val="28"/>
        </w:rPr>
        <w:t xml:space="preserve"> район» на 201</w:t>
      </w:r>
      <w:r w:rsidR="00B35A8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</w:t>
      </w:r>
      <w:r w:rsidR="00B35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35A8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35A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за основу при формировании бюджета на 201</w:t>
      </w:r>
      <w:r w:rsidR="00B35A8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B35A8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35A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Кувшиновского</w:t>
      </w:r>
      <w:proofErr w:type="spellEnd"/>
      <w:r>
        <w:rPr>
          <w:sz w:val="28"/>
          <w:szCs w:val="28"/>
        </w:rPr>
        <w:t xml:space="preserve"> района в сети «Интернет»:</w:t>
      </w:r>
      <w:proofErr w:type="spellStart"/>
      <w:r>
        <w:rPr>
          <w:sz w:val="28"/>
          <w:szCs w:val="28"/>
          <w:lang w:val="en-US"/>
        </w:rPr>
        <w:t>htth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kuvsinovoadm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759C4" w:rsidRDefault="008759C4" w:rsidP="008759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759C4" w:rsidRDefault="008759C4" w:rsidP="008759C4">
      <w:pPr>
        <w:pStyle w:val="a4"/>
        <w:spacing w:line="276" w:lineRule="auto"/>
        <w:ind w:firstLine="720"/>
        <w:rPr>
          <w:sz w:val="28"/>
          <w:szCs w:val="28"/>
        </w:rPr>
      </w:pPr>
    </w:p>
    <w:p w:rsidR="008759C4" w:rsidRDefault="008759C4" w:rsidP="008759C4">
      <w:pPr>
        <w:pStyle w:val="20"/>
        <w:spacing w:line="276" w:lineRule="auto"/>
        <w:rPr>
          <w:szCs w:val="28"/>
        </w:rPr>
      </w:pPr>
    </w:p>
    <w:p w:rsidR="008759C4" w:rsidRDefault="008759C4" w:rsidP="008759C4">
      <w:pPr>
        <w:pStyle w:val="20"/>
        <w:spacing w:line="276" w:lineRule="auto"/>
        <w:rPr>
          <w:sz w:val="28"/>
          <w:szCs w:val="28"/>
        </w:rPr>
      </w:pPr>
      <w:r w:rsidRPr="00B35A83">
        <w:rPr>
          <w:sz w:val="28"/>
          <w:szCs w:val="28"/>
        </w:rPr>
        <w:t xml:space="preserve">Глава администрации </w:t>
      </w:r>
      <w:proofErr w:type="spellStart"/>
      <w:r w:rsidRPr="00B35A83">
        <w:rPr>
          <w:sz w:val="28"/>
          <w:szCs w:val="28"/>
        </w:rPr>
        <w:t>Кувшиновского</w:t>
      </w:r>
      <w:proofErr w:type="spellEnd"/>
      <w:r w:rsidRPr="00B35A83">
        <w:rPr>
          <w:sz w:val="28"/>
          <w:szCs w:val="28"/>
        </w:rPr>
        <w:t xml:space="preserve"> района</w:t>
      </w:r>
      <w:r w:rsidRPr="00B35A83">
        <w:rPr>
          <w:sz w:val="28"/>
          <w:szCs w:val="28"/>
        </w:rPr>
        <w:tab/>
      </w:r>
      <w:r w:rsidRPr="00B35A83">
        <w:rPr>
          <w:sz w:val="28"/>
          <w:szCs w:val="28"/>
        </w:rPr>
        <w:tab/>
      </w:r>
      <w:r w:rsidRPr="00B35A83">
        <w:rPr>
          <w:sz w:val="28"/>
          <w:szCs w:val="28"/>
        </w:rPr>
        <w:tab/>
      </w:r>
      <w:r w:rsidRPr="00B35A83">
        <w:rPr>
          <w:sz w:val="28"/>
          <w:szCs w:val="28"/>
        </w:rPr>
        <w:tab/>
        <w:t xml:space="preserve">              М.С. </w:t>
      </w:r>
      <w:proofErr w:type="spellStart"/>
      <w:r w:rsidRPr="00B35A83">
        <w:rPr>
          <w:sz w:val="28"/>
          <w:szCs w:val="28"/>
        </w:rPr>
        <w:t>Аваев</w:t>
      </w:r>
      <w:proofErr w:type="spellEnd"/>
    </w:p>
    <w:p w:rsidR="0069752B" w:rsidRDefault="0069752B" w:rsidP="008759C4">
      <w:pPr>
        <w:pStyle w:val="20"/>
        <w:spacing w:line="276" w:lineRule="auto"/>
        <w:rPr>
          <w:sz w:val="28"/>
          <w:szCs w:val="28"/>
        </w:rPr>
      </w:pPr>
    </w:p>
    <w:p w:rsidR="0069752B" w:rsidRDefault="0069752B" w:rsidP="008759C4">
      <w:pPr>
        <w:pStyle w:val="20"/>
        <w:spacing w:line="276" w:lineRule="auto"/>
        <w:rPr>
          <w:sz w:val="28"/>
          <w:szCs w:val="28"/>
        </w:rPr>
      </w:pPr>
    </w:p>
    <w:p w:rsidR="0069752B" w:rsidRDefault="0069752B" w:rsidP="008759C4">
      <w:pPr>
        <w:pStyle w:val="20"/>
        <w:spacing w:line="276" w:lineRule="auto"/>
        <w:rPr>
          <w:sz w:val="28"/>
          <w:szCs w:val="28"/>
        </w:rPr>
        <w:sectPr w:rsidR="0069752B" w:rsidSect="00C1272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752B" w:rsidRPr="00F36844" w:rsidRDefault="0069752B" w:rsidP="00F36844">
      <w:pPr>
        <w:spacing w:line="276" w:lineRule="auto"/>
        <w:jc w:val="right"/>
      </w:pPr>
      <w:r w:rsidRPr="00F36844"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CD279E" w:rsidRPr="00F36844">
        <w:t xml:space="preserve">                            </w:t>
      </w:r>
      <w:r w:rsidRPr="00F36844">
        <w:t xml:space="preserve"> Приложение </w:t>
      </w:r>
    </w:p>
    <w:p w:rsidR="0069752B" w:rsidRPr="00F36844" w:rsidRDefault="0069752B" w:rsidP="00F36844">
      <w:pPr>
        <w:spacing w:line="276" w:lineRule="auto"/>
        <w:jc w:val="right"/>
      </w:pPr>
      <w:r w:rsidRPr="00F36844">
        <w:t xml:space="preserve">                                                                                                                                                               </w:t>
      </w:r>
      <w:r w:rsidR="00CD279E" w:rsidRPr="00F36844">
        <w:t xml:space="preserve">                          </w:t>
      </w:r>
      <w:r w:rsidRPr="00F36844">
        <w:t xml:space="preserve">к постановлению администрации </w:t>
      </w:r>
    </w:p>
    <w:p w:rsidR="0069752B" w:rsidRPr="00F36844" w:rsidRDefault="0069752B" w:rsidP="00F36844">
      <w:pPr>
        <w:spacing w:line="276" w:lineRule="auto"/>
        <w:jc w:val="right"/>
      </w:pPr>
      <w:r w:rsidRPr="00F36844">
        <w:t xml:space="preserve">                                                                                                                            </w:t>
      </w:r>
      <w:r w:rsidR="00CD279E" w:rsidRPr="00F36844">
        <w:t xml:space="preserve">                                                                              </w:t>
      </w:r>
      <w:proofErr w:type="spellStart"/>
      <w:r w:rsidR="00CD279E" w:rsidRPr="00F36844">
        <w:t>Кувшиновского</w:t>
      </w:r>
      <w:proofErr w:type="spellEnd"/>
      <w:r w:rsidR="00CD279E" w:rsidRPr="00F36844">
        <w:t xml:space="preserve"> района</w:t>
      </w:r>
    </w:p>
    <w:p w:rsidR="0069752B" w:rsidRPr="00F36844" w:rsidRDefault="0069752B" w:rsidP="00F36844">
      <w:pPr>
        <w:spacing w:line="276" w:lineRule="auto"/>
        <w:jc w:val="right"/>
      </w:pPr>
      <w:r w:rsidRPr="00F36844">
        <w:t xml:space="preserve">                                                                                                                                                                                </w:t>
      </w:r>
      <w:r w:rsidR="00CD279E" w:rsidRPr="00F36844">
        <w:t xml:space="preserve">                           </w:t>
      </w:r>
      <w:r w:rsidRPr="00F36844">
        <w:t xml:space="preserve">от  </w:t>
      </w:r>
      <w:r w:rsidR="00CD279E" w:rsidRPr="00F36844">
        <w:t>21</w:t>
      </w:r>
      <w:r w:rsidRPr="00F36844">
        <w:t>.</w:t>
      </w:r>
      <w:r w:rsidR="00CD279E" w:rsidRPr="00F36844">
        <w:t>11</w:t>
      </w:r>
      <w:r w:rsidRPr="00F36844">
        <w:t>.2017 №</w:t>
      </w:r>
      <w:r w:rsidR="00CD279E" w:rsidRPr="00F36844">
        <w:t xml:space="preserve"> 404-1</w:t>
      </w:r>
      <w:r w:rsidRPr="00F36844">
        <w:t xml:space="preserve">  </w:t>
      </w:r>
    </w:p>
    <w:p w:rsidR="0069752B" w:rsidRPr="00F36844" w:rsidRDefault="0069752B" w:rsidP="00F36844">
      <w:pPr>
        <w:spacing w:line="276" w:lineRule="auto"/>
        <w:rPr>
          <w:sz w:val="28"/>
          <w:szCs w:val="28"/>
        </w:rPr>
      </w:pPr>
      <w:r w:rsidRPr="00F368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52B" w:rsidRPr="00F36844" w:rsidRDefault="0069752B" w:rsidP="00F36844">
      <w:pPr>
        <w:spacing w:line="276" w:lineRule="auto"/>
        <w:rPr>
          <w:rFonts w:eastAsia="Calibri"/>
          <w:b/>
          <w:sz w:val="28"/>
          <w:szCs w:val="28"/>
        </w:rPr>
      </w:pPr>
      <w:r w:rsidRPr="00F36844">
        <w:rPr>
          <w:sz w:val="28"/>
          <w:szCs w:val="28"/>
        </w:rPr>
        <w:t xml:space="preserve">        </w:t>
      </w:r>
      <w:r w:rsidRPr="00F36844">
        <w:rPr>
          <w:rFonts w:eastAsia="Calibri"/>
          <w:b/>
          <w:sz w:val="28"/>
          <w:szCs w:val="28"/>
        </w:rPr>
        <w:t xml:space="preserve">                                                                           СРЕДНЕСРОЧНЫЙ ФИНАНСОВЫЙ ПЛАН </w:t>
      </w:r>
    </w:p>
    <w:p w:rsidR="0069752B" w:rsidRPr="00F36844" w:rsidRDefault="0069752B" w:rsidP="00F368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F36844">
        <w:rPr>
          <w:rFonts w:eastAsia="Calibri"/>
          <w:b/>
          <w:sz w:val="28"/>
          <w:szCs w:val="28"/>
        </w:rPr>
        <w:t xml:space="preserve">                      муниципального образования «</w:t>
      </w:r>
      <w:proofErr w:type="spellStart"/>
      <w:r w:rsidRPr="00F36844">
        <w:rPr>
          <w:rFonts w:eastAsia="Calibri"/>
          <w:b/>
          <w:sz w:val="28"/>
          <w:szCs w:val="28"/>
        </w:rPr>
        <w:t>Кувшиновский</w:t>
      </w:r>
      <w:proofErr w:type="spellEnd"/>
      <w:r w:rsidRPr="00F36844">
        <w:rPr>
          <w:rFonts w:eastAsia="Calibri"/>
          <w:b/>
          <w:sz w:val="28"/>
          <w:szCs w:val="28"/>
        </w:rPr>
        <w:t xml:space="preserve">  район» на 2018год и плановый период 2019</w:t>
      </w:r>
      <w:r w:rsidR="00F36844" w:rsidRPr="00F36844">
        <w:rPr>
          <w:rFonts w:eastAsia="Calibri"/>
          <w:b/>
          <w:sz w:val="28"/>
          <w:szCs w:val="28"/>
        </w:rPr>
        <w:t xml:space="preserve"> </w:t>
      </w:r>
      <w:r w:rsidRPr="00F36844">
        <w:rPr>
          <w:rFonts w:eastAsia="Calibri"/>
          <w:b/>
          <w:sz w:val="28"/>
          <w:szCs w:val="28"/>
        </w:rPr>
        <w:t>-2020</w:t>
      </w:r>
      <w:r w:rsidR="00F36844" w:rsidRPr="00F36844">
        <w:rPr>
          <w:rFonts w:eastAsia="Calibri"/>
          <w:b/>
          <w:sz w:val="28"/>
          <w:szCs w:val="28"/>
        </w:rPr>
        <w:t xml:space="preserve"> </w:t>
      </w:r>
      <w:r w:rsidRPr="00F36844">
        <w:rPr>
          <w:rFonts w:eastAsia="Calibri"/>
          <w:b/>
          <w:sz w:val="28"/>
          <w:szCs w:val="28"/>
        </w:rPr>
        <w:t>годы</w:t>
      </w:r>
    </w:p>
    <w:p w:rsidR="0069752B" w:rsidRPr="00F36844" w:rsidRDefault="0069752B" w:rsidP="00F368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tbl>
      <w:tblPr>
        <w:tblStyle w:val="a7"/>
        <w:tblW w:w="15489" w:type="dxa"/>
        <w:tblInd w:w="108" w:type="dxa"/>
        <w:tblLayout w:type="fixed"/>
        <w:tblLook w:val="04A0"/>
      </w:tblPr>
      <w:tblGrid>
        <w:gridCol w:w="7371"/>
        <w:gridCol w:w="1701"/>
        <w:gridCol w:w="1985"/>
        <w:gridCol w:w="1559"/>
        <w:gridCol w:w="1559"/>
        <w:gridCol w:w="1276"/>
        <w:gridCol w:w="38"/>
      </w:tblGrid>
      <w:tr w:rsidR="0069752B" w:rsidRPr="00F36844" w:rsidTr="00F36844">
        <w:trPr>
          <w:gridAfter w:val="1"/>
          <w:wAfter w:w="38" w:type="dxa"/>
          <w:trHeight w:val="483"/>
        </w:trPr>
        <w:tc>
          <w:tcPr>
            <w:tcW w:w="7371" w:type="dxa"/>
            <w:vMerge w:val="restart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Отчетный финансовый 2016год (отчет)</w:t>
            </w:r>
          </w:p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985" w:type="dxa"/>
            <w:vMerge w:val="restart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Текущий финансовый 2017год (первоначальный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52B" w:rsidRPr="00F36844" w:rsidRDefault="0069752B" w:rsidP="00F36844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52B" w:rsidRPr="00F36844" w:rsidRDefault="0069752B" w:rsidP="00F36844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52B" w:rsidRPr="00F36844" w:rsidRDefault="0069752B" w:rsidP="00F36844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69752B" w:rsidRPr="00F36844" w:rsidTr="00F36844">
        <w:trPr>
          <w:gridAfter w:val="1"/>
          <w:wAfter w:w="38" w:type="dxa"/>
          <w:trHeight w:val="1328"/>
        </w:trPr>
        <w:tc>
          <w:tcPr>
            <w:tcW w:w="7371" w:type="dxa"/>
            <w:vMerge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auto"/>
              </w:rPr>
            </w:pPr>
          </w:p>
        </w:tc>
        <w:tc>
          <w:tcPr>
            <w:tcW w:w="1701" w:type="dxa"/>
            <w:vMerge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985" w:type="dxa"/>
            <w:vMerge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2018</w:t>
            </w:r>
            <w:r w:rsidR="00F36844" w:rsidRPr="00F36844">
              <w:rPr>
                <w:rFonts w:eastAsia="Calibri"/>
                <w:b/>
                <w:color w:val="auto"/>
              </w:rPr>
              <w:t xml:space="preserve"> </w:t>
            </w:r>
            <w:r w:rsidRPr="00F36844">
              <w:rPr>
                <w:rFonts w:eastAsia="Calibri"/>
                <w:b/>
                <w:color w:val="auto"/>
              </w:rPr>
              <w:t>год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2019</w:t>
            </w:r>
            <w:r w:rsidR="00F36844" w:rsidRPr="00F36844">
              <w:rPr>
                <w:rFonts w:eastAsia="Calibri"/>
                <w:b/>
                <w:color w:val="auto"/>
              </w:rPr>
              <w:t xml:space="preserve"> </w:t>
            </w:r>
            <w:r w:rsidRPr="00F36844">
              <w:rPr>
                <w:rFonts w:eastAsia="Calibri"/>
                <w:b/>
                <w:color w:val="auto"/>
              </w:rPr>
              <w:t>год</w:t>
            </w:r>
          </w:p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2020 год</w:t>
            </w:r>
          </w:p>
        </w:tc>
      </w:tr>
      <w:tr w:rsidR="0069752B" w:rsidRPr="00F36844" w:rsidTr="00F36844">
        <w:trPr>
          <w:gridAfter w:val="1"/>
          <w:wAfter w:w="38" w:type="dxa"/>
        </w:trPr>
        <w:tc>
          <w:tcPr>
            <w:tcW w:w="737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 xml:space="preserve">                          1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69752B" w:rsidRPr="00F36844" w:rsidTr="00F36844">
        <w:trPr>
          <w:gridAfter w:val="1"/>
          <w:wAfter w:w="38" w:type="dxa"/>
          <w:trHeight w:val="383"/>
        </w:trPr>
        <w:tc>
          <w:tcPr>
            <w:tcW w:w="737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 xml:space="preserve">     Бюджет </w:t>
            </w:r>
            <w:proofErr w:type="spellStart"/>
            <w:r w:rsidRPr="00F36844">
              <w:rPr>
                <w:rFonts w:eastAsia="Calibri"/>
                <w:b/>
                <w:color w:val="auto"/>
              </w:rPr>
              <w:t>Кувшиновского</w:t>
            </w:r>
            <w:proofErr w:type="spellEnd"/>
            <w:r w:rsidRPr="00F36844">
              <w:rPr>
                <w:rFonts w:eastAsia="Calibri"/>
                <w:b/>
                <w:color w:val="auto"/>
              </w:rPr>
              <w:t xml:space="preserve"> района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69752B" w:rsidRPr="00F36844" w:rsidTr="00F36844">
        <w:trPr>
          <w:gridAfter w:val="1"/>
          <w:wAfter w:w="38" w:type="dxa"/>
          <w:trHeight w:val="292"/>
        </w:trPr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Доходы (всего)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267233,1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237349,3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237484,4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245716,7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238956,3</w:t>
            </w:r>
          </w:p>
        </w:tc>
      </w:tr>
      <w:tr w:rsidR="0069752B" w:rsidRPr="00F36844" w:rsidTr="00F36844">
        <w:trPr>
          <w:gridAfter w:val="1"/>
          <w:wAfter w:w="38" w:type="dxa"/>
          <w:trHeight w:val="384"/>
        </w:trPr>
        <w:tc>
          <w:tcPr>
            <w:tcW w:w="737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69752B" w:rsidRPr="00F36844" w:rsidTr="00F36844">
        <w:trPr>
          <w:gridAfter w:val="1"/>
          <w:wAfter w:w="38" w:type="dxa"/>
          <w:trHeight w:val="320"/>
        </w:trPr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112056,2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113109,8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109728,3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115231,6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120455,5</w:t>
            </w:r>
          </w:p>
        </w:tc>
      </w:tr>
      <w:tr w:rsidR="0069752B" w:rsidRPr="00F36844" w:rsidTr="00F36844">
        <w:trPr>
          <w:gridAfter w:val="1"/>
          <w:wAfter w:w="38" w:type="dxa"/>
        </w:trPr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155176,9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124239,5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127756,1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130485,1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118500,8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Расходы (всего)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260127,1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237349,3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237484,4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245716,7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238956,3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Межбюджетные трансферты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2607,4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1816,0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1720,0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600,0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720,0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Расходы по обслуживанию долга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536,5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550,0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0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Расходы на реализацию МЦП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21475,0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11841,2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11796,6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12455,9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12998,2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proofErr w:type="spellStart"/>
            <w:r w:rsidRPr="00F36844">
              <w:rPr>
                <w:rFonts w:eastAsia="Calibri"/>
                <w:color w:val="auto"/>
              </w:rPr>
              <w:t>Непрограммные</w:t>
            </w:r>
            <w:proofErr w:type="spellEnd"/>
            <w:r w:rsidRPr="00F36844">
              <w:rPr>
                <w:rFonts w:eastAsia="Calibri"/>
                <w:color w:val="auto"/>
              </w:rPr>
              <w:t xml:space="preserve"> расходы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29993,5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3478,0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1720,6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1034,9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103,4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Текущие расходы аппарата управления по МЦП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22808,8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44749,6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43039,2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51280,4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44973,5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Текущие расходы бюджетной сферы  по МЦП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162830,3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154448,6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159584,7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160898,4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160044,6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Расходы  по переданным полномочиям городских и сельских поселений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19875,6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20465,9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19623,3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19447,1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20116,6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auto"/>
              </w:rPr>
            </w:pPr>
            <w:proofErr w:type="spellStart"/>
            <w:r w:rsidRPr="00F36844">
              <w:rPr>
                <w:rFonts w:eastAsia="Calibri"/>
                <w:b/>
                <w:color w:val="auto"/>
              </w:rPr>
              <w:lastRenderedPageBreak/>
              <w:t>Профици</w:t>
            </w:r>
            <w:proofErr w:type="gramStart"/>
            <w:r w:rsidRPr="00F36844">
              <w:rPr>
                <w:rFonts w:eastAsia="Calibri"/>
                <w:b/>
                <w:color w:val="auto"/>
              </w:rPr>
              <w:t>т</w:t>
            </w:r>
            <w:proofErr w:type="spellEnd"/>
            <w:r w:rsidRPr="00F36844">
              <w:rPr>
                <w:rFonts w:eastAsia="Calibri"/>
                <w:b/>
                <w:color w:val="auto"/>
              </w:rPr>
              <w:t>(</w:t>
            </w:r>
            <w:proofErr w:type="gramEnd"/>
            <w:r w:rsidRPr="00F36844">
              <w:rPr>
                <w:rFonts w:eastAsia="Calibri"/>
                <w:b/>
                <w:color w:val="auto"/>
              </w:rPr>
              <w:t>+), дефицит(-)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7106,0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  <w:r w:rsidRPr="00F36844">
              <w:rPr>
                <w:rFonts w:eastAsia="Calibri"/>
                <w:b/>
                <w:color w:val="auto"/>
              </w:rPr>
              <w:t>0</w:t>
            </w: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Источники финансирования дефицита бюджета, сальдо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0</w:t>
            </w: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auto"/>
              </w:rPr>
            </w:pP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Привлечение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Погашение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69752B" w:rsidRPr="00F36844" w:rsidTr="00F36844">
        <w:tc>
          <w:tcPr>
            <w:tcW w:w="7371" w:type="dxa"/>
          </w:tcPr>
          <w:p w:rsidR="0069752B" w:rsidRPr="00F36844" w:rsidRDefault="0069752B" w:rsidP="00F3684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auto"/>
              </w:rPr>
            </w:pPr>
            <w:r w:rsidRPr="00F36844">
              <w:rPr>
                <w:rFonts w:eastAsia="Calibri"/>
                <w:color w:val="auto"/>
              </w:rPr>
              <w:t>Муниципальный долг</w:t>
            </w:r>
          </w:p>
        </w:tc>
        <w:tc>
          <w:tcPr>
            <w:tcW w:w="1701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985" w:type="dxa"/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69752B" w:rsidRPr="00F36844" w:rsidRDefault="0069752B" w:rsidP="00F3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69752B" w:rsidRPr="00F36844" w:rsidRDefault="0069752B" w:rsidP="00F368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69752B" w:rsidRPr="00F36844" w:rsidRDefault="0069752B" w:rsidP="00F3684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F36844">
        <w:rPr>
          <w:rFonts w:eastAsia="Calibri"/>
          <w:sz w:val="28"/>
          <w:szCs w:val="28"/>
        </w:rPr>
        <w:t xml:space="preserve">                                            </w:t>
      </w:r>
    </w:p>
    <w:p w:rsidR="0069752B" w:rsidRPr="00F36844" w:rsidRDefault="0069752B" w:rsidP="00F36844">
      <w:pPr>
        <w:pStyle w:val="20"/>
        <w:spacing w:after="0" w:line="276" w:lineRule="auto"/>
        <w:rPr>
          <w:sz w:val="28"/>
          <w:szCs w:val="28"/>
        </w:rPr>
      </w:pPr>
    </w:p>
    <w:p w:rsidR="008759C4" w:rsidRPr="00F36844" w:rsidRDefault="008759C4" w:rsidP="00F36844">
      <w:pPr>
        <w:spacing w:line="276" w:lineRule="auto"/>
        <w:jc w:val="both"/>
        <w:rPr>
          <w:sz w:val="28"/>
          <w:szCs w:val="28"/>
        </w:rPr>
      </w:pPr>
    </w:p>
    <w:p w:rsidR="002E6B0A" w:rsidRPr="00F36844" w:rsidRDefault="002E6B0A" w:rsidP="00F36844">
      <w:pPr>
        <w:spacing w:line="276" w:lineRule="auto"/>
        <w:rPr>
          <w:sz w:val="28"/>
          <w:szCs w:val="28"/>
        </w:rPr>
      </w:pPr>
    </w:p>
    <w:sectPr w:rsidR="002E6B0A" w:rsidRPr="00F36844" w:rsidSect="00F368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A7"/>
    <w:multiLevelType w:val="hybridMultilevel"/>
    <w:tmpl w:val="29AA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648"/>
    <w:multiLevelType w:val="hybridMultilevel"/>
    <w:tmpl w:val="93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1504"/>
    <w:multiLevelType w:val="hybridMultilevel"/>
    <w:tmpl w:val="FFF2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250C"/>
    <w:multiLevelType w:val="hybridMultilevel"/>
    <w:tmpl w:val="29AA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01FF"/>
    <w:multiLevelType w:val="multilevel"/>
    <w:tmpl w:val="61B6D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D16D76"/>
    <w:multiLevelType w:val="hybridMultilevel"/>
    <w:tmpl w:val="36B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3A18"/>
    <w:multiLevelType w:val="hybridMultilevel"/>
    <w:tmpl w:val="721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9553F"/>
    <w:multiLevelType w:val="hybridMultilevel"/>
    <w:tmpl w:val="F53EDF10"/>
    <w:lvl w:ilvl="0" w:tplc="D6725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3806"/>
    <w:rsid w:val="00007515"/>
    <w:rsid w:val="00055EB5"/>
    <w:rsid w:val="00077EDD"/>
    <w:rsid w:val="00081934"/>
    <w:rsid w:val="000C70AB"/>
    <w:rsid w:val="000D56B9"/>
    <w:rsid w:val="001053B0"/>
    <w:rsid w:val="0010788E"/>
    <w:rsid w:val="00142634"/>
    <w:rsid w:val="00152B1E"/>
    <w:rsid w:val="001B0CA6"/>
    <w:rsid w:val="001D637A"/>
    <w:rsid w:val="00245462"/>
    <w:rsid w:val="00246C37"/>
    <w:rsid w:val="00274C3F"/>
    <w:rsid w:val="002B4485"/>
    <w:rsid w:val="002E20A6"/>
    <w:rsid w:val="002E3806"/>
    <w:rsid w:val="002E4F5C"/>
    <w:rsid w:val="002E6B0A"/>
    <w:rsid w:val="002F3584"/>
    <w:rsid w:val="00311570"/>
    <w:rsid w:val="00322662"/>
    <w:rsid w:val="00346261"/>
    <w:rsid w:val="00361EA6"/>
    <w:rsid w:val="0037321D"/>
    <w:rsid w:val="0037332E"/>
    <w:rsid w:val="003E39D5"/>
    <w:rsid w:val="00434F44"/>
    <w:rsid w:val="00435EBF"/>
    <w:rsid w:val="00455914"/>
    <w:rsid w:val="004671F1"/>
    <w:rsid w:val="00480E5F"/>
    <w:rsid w:val="00490450"/>
    <w:rsid w:val="004B5D44"/>
    <w:rsid w:val="004D7C3C"/>
    <w:rsid w:val="004F14CD"/>
    <w:rsid w:val="005162CA"/>
    <w:rsid w:val="005242ED"/>
    <w:rsid w:val="00560D98"/>
    <w:rsid w:val="00581BC6"/>
    <w:rsid w:val="005B71A0"/>
    <w:rsid w:val="005F2FF4"/>
    <w:rsid w:val="006121BE"/>
    <w:rsid w:val="00684697"/>
    <w:rsid w:val="0069752B"/>
    <w:rsid w:val="006C04A3"/>
    <w:rsid w:val="006E5B1D"/>
    <w:rsid w:val="006F5F16"/>
    <w:rsid w:val="00747C7E"/>
    <w:rsid w:val="00775155"/>
    <w:rsid w:val="00780D82"/>
    <w:rsid w:val="007979FA"/>
    <w:rsid w:val="007B775A"/>
    <w:rsid w:val="007D053C"/>
    <w:rsid w:val="00801384"/>
    <w:rsid w:val="00852DBC"/>
    <w:rsid w:val="008759C4"/>
    <w:rsid w:val="00885EE4"/>
    <w:rsid w:val="008B361A"/>
    <w:rsid w:val="009122CD"/>
    <w:rsid w:val="0094217F"/>
    <w:rsid w:val="00944EEE"/>
    <w:rsid w:val="00983398"/>
    <w:rsid w:val="009956D3"/>
    <w:rsid w:val="00A01031"/>
    <w:rsid w:val="00A32628"/>
    <w:rsid w:val="00A6331C"/>
    <w:rsid w:val="00A92A84"/>
    <w:rsid w:val="00AD1494"/>
    <w:rsid w:val="00B06BAD"/>
    <w:rsid w:val="00B35690"/>
    <w:rsid w:val="00B35A83"/>
    <w:rsid w:val="00B35C59"/>
    <w:rsid w:val="00B50C6B"/>
    <w:rsid w:val="00B63BA0"/>
    <w:rsid w:val="00B653D0"/>
    <w:rsid w:val="00C1272E"/>
    <w:rsid w:val="00C50963"/>
    <w:rsid w:val="00C97C34"/>
    <w:rsid w:val="00CD279E"/>
    <w:rsid w:val="00D0615E"/>
    <w:rsid w:val="00D121C4"/>
    <w:rsid w:val="00DD7E37"/>
    <w:rsid w:val="00E10BEE"/>
    <w:rsid w:val="00E15C60"/>
    <w:rsid w:val="00E21C8A"/>
    <w:rsid w:val="00E35614"/>
    <w:rsid w:val="00E72BA5"/>
    <w:rsid w:val="00E91E94"/>
    <w:rsid w:val="00E92C36"/>
    <w:rsid w:val="00EB3E0E"/>
    <w:rsid w:val="00F14C7C"/>
    <w:rsid w:val="00F15B22"/>
    <w:rsid w:val="00F36844"/>
    <w:rsid w:val="00F70BDB"/>
    <w:rsid w:val="00F74F0A"/>
    <w:rsid w:val="00F8559F"/>
    <w:rsid w:val="00F92670"/>
    <w:rsid w:val="00FE046C"/>
    <w:rsid w:val="00FE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17F"/>
    <w:rPr>
      <w:sz w:val="24"/>
      <w:szCs w:val="24"/>
    </w:rPr>
  </w:style>
  <w:style w:type="paragraph" w:styleId="1">
    <w:name w:val="heading 1"/>
    <w:basedOn w:val="a"/>
    <w:next w:val="a"/>
    <w:qFormat/>
    <w:rsid w:val="0094217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421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4217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4217F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4217F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17F"/>
    <w:pPr>
      <w:jc w:val="center"/>
    </w:pPr>
    <w:rPr>
      <w:sz w:val="32"/>
    </w:rPr>
  </w:style>
  <w:style w:type="paragraph" w:styleId="a4">
    <w:name w:val="Body Text"/>
    <w:basedOn w:val="a"/>
    <w:rsid w:val="0094217F"/>
    <w:pPr>
      <w:jc w:val="both"/>
    </w:pPr>
  </w:style>
  <w:style w:type="paragraph" w:styleId="a5">
    <w:name w:val="Balloon Text"/>
    <w:basedOn w:val="a"/>
    <w:link w:val="a6"/>
    <w:rsid w:val="00152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52B1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759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759C4"/>
    <w:rPr>
      <w:sz w:val="24"/>
      <w:szCs w:val="24"/>
    </w:rPr>
  </w:style>
  <w:style w:type="table" w:styleId="a7">
    <w:name w:val="Table Grid"/>
    <w:basedOn w:val="a1"/>
    <w:uiPriority w:val="59"/>
    <w:rsid w:val="0069752B"/>
    <w:rPr>
      <w:rFonts w:eastAsiaTheme="minorHAnsi"/>
      <w:color w:val="FF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района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User-1</dc:creator>
  <cp:lastModifiedBy>Otdel</cp:lastModifiedBy>
  <cp:revision>8</cp:revision>
  <cp:lastPrinted>2017-12-25T12:19:00Z</cp:lastPrinted>
  <dcterms:created xsi:type="dcterms:W3CDTF">2017-12-22T12:40:00Z</dcterms:created>
  <dcterms:modified xsi:type="dcterms:W3CDTF">2017-12-25T12:19:00Z</dcterms:modified>
</cp:coreProperties>
</file>