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4662"/>
        <w:gridCol w:w="484"/>
        <w:gridCol w:w="2209"/>
      </w:tblGrid>
      <w:tr w:rsidR="00EE080E" w:rsidRPr="00776584" w:rsidTr="00491E1E">
        <w:tc>
          <w:tcPr>
            <w:tcW w:w="2284" w:type="dxa"/>
            <w:tcBorders>
              <w:bottom w:val="single" w:sz="4" w:space="0" w:color="auto"/>
            </w:tcBorders>
          </w:tcPr>
          <w:p w:rsidR="00EE080E" w:rsidRPr="00776584" w:rsidRDefault="000168F5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.01.2021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EE080E" w:rsidRPr="00776584" w:rsidRDefault="00F01F9D" w:rsidP="004267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EE080E" w:rsidRPr="00776584" w:rsidTr="00491E1E">
        <w:tc>
          <w:tcPr>
            <w:tcW w:w="22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6648E" w:rsidRDefault="00B6648E" w:rsidP="00B664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B6648E" w:rsidRDefault="00B6648E" w:rsidP="00B664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Кувшиновского района от 15.11.2018 № 436 </w:t>
      </w:r>
    </w:p>
    <w:p w:rsidR="00B6648E" w:rsidRDefault="00B6648E" w:rsidP="00B664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48E" w:rsidRDefault="00B6648E" w:rsidP="00B664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Кувшиновского района на 2019-2021 годы»</w:t>
      </w:r>
    </w:p>
    <w:p w:rsidR="000168F5" w:rsidRDefault="000168F5" w:rsidP="00B664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p w:rsidR="00B6648E" w:rsidRDefault="00B6648E" w:rsidP="00B6648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F60">
        <w:rPr>
          <w:rFonts w:ascii="Times New Roman" w:hAnsi="Times New Roman" w:cs="Times New Roman"/>
          <w:sz w:val="28"/>
          <w:szCs w:val="28"/>
        </w:rPr>
        <w:t>Руководствуясь решением Собрания депутатов Кувшиновского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6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BAF">
        <w:rPr>
          <w:rFonts w:ascii="Times New Roman" w:hAnsi="Times New Roman" w:cs="Times New Roman"/>
          <w:sz w:val="28"/>
          <w:szCs w:val="28"/>
        </w:rPr>
        <w:t>28.12</w:t>
      </w:r>
      <w:r w:rsidRPr="000E555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E011D7">
        <w:rPr>
          <w:rFonts w:ascii="Times New Roman" w:hAnsi="Times New Roman" w:cs="Times New Roman"/>
          <w:sz w:val="28"/>
          <w:szCs w:val="28"/>
        </w:rPr>
        <w:t>№ 65 «О бюджете муниципального образования «</w:t>
      </w:r>
      <w:proofErr w:type="spellStart"/>
      <w:r w:rsidRPr="00E011D7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E011D7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2021 год и плановый период 2022 и 2023 годов»,</w:t>
      </w:r>
      <w:r>
        <w:rPr>
          <w:rFonts w:ascii="Times New Roman" w:hAnsi="Times New Roman" w:cs="Times New Roman"/>
          <w:sz w:val="28"/>
          <w:szCs w:val="28"/>
        </w:rPr>
        <w:t xml:space="preserve"> Порядком принятия решений о</w:t>
      </w:r>
      <w:r w:rsidRPr="00CC6F60">
        <w:rPr>
          <w:rFonts w:ascii="Times New Roman" w:hAnsi="Times New Roman" w:cs="Times New Roman"/>
          <w:sz w:val="28"/>
          <w:szCs w:val="28"/>
        </w:rPr>
        <w:t xml:space="preserve">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</w:t>
      </w:r>
      <w:r w:rsidRPr="00207F5A">
        <w:rPr>
          <w:rFonts w:ascii="Times New Roman" w:hAnsi="Times New Roman" w:cs="Times New Roman"/>
          <w:sz w:val="28"/>
          <w:szCs w:val="28"/>
        </w:rPr>
        <w:t>от 02.10.2017 № 337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F01F9D" w:rsidRDefault="00F01F9D" w:rsidP="00B6648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FD7" w:rsidRDefault="00FD3FD7" w:rsidP="00B664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D6E04" w:rsidRDefault="00FD6E04" w:rsidP="00B664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48E" w:rsidRDefault="00B6648E" w:rsidP="00B664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5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0BFF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Кувшиновского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0BF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15.11.2018</w:t>
      </w:r>
      <w:r w:rsidRPr="00800B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436</w:t>
      </w:r>
      <w:r w:rsidRPr="00800BF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«Экономическое развитие Кувшиновского района на 2019-2021 годы</w:t>
      </w:r>
      <w:r w:rsidRPr="00800B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6648E" w:rsidRDefault="00B6648E" w:rsidP="00B664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48E" w:rsidRDefault="00B6648E" w:rsidP="00B664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B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B7B9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Раздел «Плановые объемы финансирования подпрограмм по годам реализации, в том числе обеспечивающей подпрограммы» в паспорте 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962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2272"/>
        <w:gridCol w:w="1203"/>
        <w:gridCol w:w="1069"/>
        <w:gridCol w:w="1202"/>
        <w:gridCol w:w="1069"/>
      </w:tblGrid>
      <w:tr w:rsidR="00B6648E" w:rsidRPr="004B7B91" w:rsidTr="00B6648E">
        <w:trPr>
          <w:trHeight w:val="595"/>
          <w:tblCellSpacing w:w="15" w:type="dxa"/>
        </w:trPr>
        <w:tc>
          <w:tcPr>
            <w:tcW w:w="2761" w:type="dxa"/>
            <w:vMerge w:val="restart"/>
          </w:tcPr>
          <w:p w:rsidR="00B6648E" w:rsidRPr="008F4A8E" w:rsidRDefault="00B6648E" w:rsidP="00B6648E">
            <w:pPr>
              <w:spacing w:after="0"/>
              <w:rPr>
                <w:rFonts w:ascii="Times New Roman" w:hAnsi="Times New Roman" w:cs="Times New Roman"/>
              </w:rPr>
            </w:pPr>
            <w:r w:rsidRPr="008F4A8E">
              <w:rPr>
                <w:rFonts w:ascii="Times New Roman" w:hAnsi="Times New Roman" w:cs="Times New Roman"/>
              </w:rPr>
              <w:t>Плановые объемы финансирования подпрограмм по годам реализации, в том числе обеспечивающей подпрограммы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648E" w:rsidRPr="008F4A8E" w:rsidRDefault="00B6648E" w:rsidP="00B6648E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A8E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E" w:rsidRPr="008F4A8E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  <w:r w:rsidRPr="008F4A8E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E" w:rsidRPr="008F4A8E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A8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E" w:rsidRPr="008F4A8E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A8E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48E" w:rsidRPr="008F4A8E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A8E">
              <w:rPr>
                <w:rFonts w:ascii="Times New Roman" w:hAnsi="Times New Roman" w:cs="Times New Roman"/>
              </w:rPr>
              <w:t>Итого:</w:t>
            </w:r>
          </w:p>
        </w:tc>
      </w:tr>
      <w:tr w:rsidR="00B6648E" w:rsidRPr="00084D53" w:rsidTr="00B6648E">
        <w:trPr>
          <w:trHeight w:val="933"/>
          <w:tblCellSpacing w:w="15" w:type="dxa"/>
        </w:trPr>
        <w:tc>
          <w:tcPr>
            <w:tcW w:w="2761" w:type="dxa"/>
            <w:vMerge/>
          </w:tcPr>
          <w:p w:rsidR="00B6648E" w:rsidRPr="008F4A8E" w:rsidRDefault="00B6648E" w:rsidP="00B664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Подпрограмма 1, всего:</w:t>
            </w:r>
          </w:p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-бюджет МО </w:t>
            </w:r>
          </w:p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48E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B6648E" w:rsidRPr="004B7B91" w:rsidTr="00B6648E">
        <w:trPr>
          <w:trHeight w:val="166"/>
          <w:tblCellSpacing w:w="15" w:type="dxa"/>
        </w:trPr>
        <w:tc>
          <w:tcPr>
            <w:tcW w:w="2761" w:type="dxa"/>
            <w:vMerge/>
          </w:tcPr>
          <w:p w:rsidR="00B6648E" w:rsidRPr="008F4A8E" w:rsidRDefault="00B6648E" w:rsidP="00B664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  <w:right w:val="single" w:sz="4" w:space="0" w:color="auto"/>
            </w:tcBorders>
          </w:tcPr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-бюджет МО «</w:t>
            </w:r>
            <w:proofErr w:type="spellStart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48E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48E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48E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</w:tcPr>
          <w:p w:rsidR="00B6648E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</w:tbl>
    <w:p w:rsidR="00B6648E" w:rsidRDefault="00B6648E" w:rsidP="00B664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48E" w:rsidRPr="00B25EDC" w:rsidRDefault="00B6648E" w:rsidP="00B664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D53">
        <w:rPr>
          <w:rFonts w:ascii="Times New Roman" w:hAnsi="Times New Roman" w:cs="Times New Roman"/>
          <w:sz w:val="28"/>
          <w:szCs w:val="28"/>
        </w:rPr>
        <w:t>1.2)</w:t>
      </w:r>
      <w:r>
        <w:rPr>
          <w:rFonts w:ascii="Times New Roman" w:hAnsi="Times New Roman" w:cs="Times New Roman"/>
          <w:sz w:val="28"/>
          <w:szCs w:val="28"/>
        </w:rPr>
        <w:t xml:space="preserve"> Раздел «Плановые объемы финансирования задач подпрограммы по годам реализации» в паспорте подпрограммы 1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изложить в новой редакции:</w:t>
      </w:r>
    </w:p>
    <w:tbl>
      <w:tblPr>
        <w:tblW w:w="9639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2155"/>
        <w:gridCol w:w="1347"/>
        <w:gridCol w:w="1228"/>
        <w:gridCol w:w="1195"/>
        <w:gridCol w:w="1021"/>
      </w:tblGrid>
      <w:tr w:rsidR="00B6648E" w:rsidRPr="00B25EDC" w:rsidTr="00B6648E">
        <w:trPr>
          <w:trHeight w:val="445"/>
          <w:tblCellSpacing w:w="15" w:type="dxa"/>
        </w:trPr>
        <w:tc>
          <w:tcPr>
            <w:tcW w:w="2648" w:type="dxa"/>
            <w:vMerge w:val="restart"/>
          </w:tcPr>
          <w:p w:rsidR="00B6648E" w:rsidRPr="00B25EDC" w:rsidRDefault="00B6648E" w:rsidP="00B6648E">
            <w:pPr>
              <w:spacing w:after="0"/>
              <w:rPr>
                <w:rFonts w:ascii="Times New Roman" w:hAnsi="Times New Roman" w:cs="Times New Roman"/>
              </w:rPr>
            </w:pPr>
            <w:r w:rsidRPr="00B25EDC">
              <w:rPr>
                <w:rFonts w:ascii="Times New Roman" w:hAnsi="Times New Roman" w:cs="Times New Roman"/>
              </w:rPr>
              <w:t>Плановые объемы финансирования задач подпрограммы по годам реализации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648E" w:rsidRPr="00EF6D95" w:rsidRDefault="00B6648E" w:rsidP="00B6648E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E" w:rsidRPr="00EF6D95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E" w:rsidRPr="00EF6D95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48E" w:rsidRPr="00EF6D95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648E" w:rsidRPr="00EF6D95" w:rsidRDefault="00B6648E" w:rsidP="00B6648E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B6648E" w:rsidRPr="00B25EDC" w:rsidTr="00B6648E">
        <w:trPr>
          <w:trHeight w:val="1033"/>
          <w:tblCellSpacing w:w="15" w:type="dxa"/>
        </w:trPr>
        <w:tc>
          <w:tcPr>
            <w:tcW w:w="2648" w:type="dxa"/>
            <w:vMerge/>
          </w:tcPr>
          <w:p w:rsidR="00B6648E" w:rsidRPr="00B25EDC" w:rsidRDefault="00B6648E" w:rsidP="00B664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Задача 1, всего:</w:t>
            </w:r>
          </w:p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  <w:tr w:rsidR="00B6648E" w:rsidRPr="00B25EDC" w:rsidTr="00B6648E">
        <w:trPr>
          <w:trHeight w:val="77"/>
          <w:tblCellSpacing w:w="15" w:type="dxa"/>
        </w:trPr>
        <w:tc>
          <w:tcPr>
            <w:tcW w:w="2648" w:type="dxa"/>
            <w:vMerge/>
          </w:tcPr>
          <w:p w:rsidR="00B6648E" w:rsidRPr="00B25EDC" w:rsidRDefault="00B6648E" w:rsidP="00B664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Задача 2, всего:</w:t>
            </w:r>
          </w:p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3F161C" w:rsidRDefault="00B6648E" w:rsidP="00B6648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3F161C" w:rsidRDefault="00B6648E" w:rsidP="00B6648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3F161C" w:rsidRDefault="00B6648E" w:rsidP="00B6648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48E" w:rsidRPr="003F161C" w:rsidRDefault="00B6648E" w:rsidP="00B6648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F161C">
              <w:rPr>
                <w:rFonts w:ascii="Times New Roman" w:hAnsi="Times New Roman" w:cs="Times New Roman"/>
                <w:sz w:val="20"/>
                <w:szCs w:val="20"/>
              </w:rPr>
              <w:t xml:space="preserve">  0,0</w:t>
            </w:r>
          </w:p>
        </w:tc>
      </w:tr>
      <w:tr w:rsidR="00B6648E" w:rsidRPr="00B25EDC" w:rsidTr="00B6648E">
        <w:trPr>
          <w:trHeight w:val="77"/>
          <w:tblCellSpacing w:w="15" w:type="dxa"/>
        </w:trPr>
        <w:tc>
          <w:tcPr>
            <w:tcW w:w="2648" w:type="dxa"/>
            <w:vMerge/>
          </w:tcPr>
          <w:p w:rsidR="00B6648E" w:rsidRPr="00B25EDC" w:rsidRDefault="00B6648E" w:rsidP="00B664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, всего:</w:t>
            </w:r>
          </w:p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3F161C" w:rsidRDefault="00B6648E" w:rsidP="00B6648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3F161C" w:rsidRDefault="00B6648E" w:rsidP="00B6648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3F161C" w:rsidRDefault="00B6648E" w:rsidP="00B6648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48E" w:rsidRPr="003F161C" w:rsidRDefault="00B6648E" w:rsidP="00B6648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648E" w:rsidRPr="00B25EDC" w:rsidTr="00B6648E">
        <w:trPr>
          <w:trHeight w:val="77"/>
          <w:tblCellSpacing w:w="15" w:type="dxa"/>
        </w:trPr>
        <w:tc>
          <w:tcPr>
            <w:tcW w:w="2648" w:type="dxa"/>
            <w:vMerge/>
          </w:tcPr>
          <w:p w:rsidR="00B6648E" w:rsidRPr="00B25EDC" w:rsidRDefault="00B6648E" w:rsidP="00B664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, всего:</w:t>
            </w:r>
          </w:p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3F161C" w:rsidRDefault="00B6648E" w:rsidP="00B6648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3F161C" w:rsidRDefault="00B6648E" w:rsidP="00B6648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3F161C" w:rsidRDefault="00B6648E" w:rsidP="00B6648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48E" w:rsidRPr="003F161C" w:rsidRDefault="00B6648E" w:rsidP="00B6648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6648E" w:rsidRPr="00B25EDC" w:rsidTr="00B6648E">
        <w:trPr>
          <w:trHeight w:val="932"/>
          <w:tblCellSpacing w:w="15" w:type="dxa"/>
        </w:trPr>
        <w:tc>
          <w:tcPr>
            <w:tcW w:w="2648" w:type="dxa"/>
            <w:vMerge/>
          </w:tcPr>
          <w:p w:rsidR="00B6648E" w:rsidRPr="00B25EDC" w:rsidRDefault="00B6648E" w:rsidP="00B664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B6648E" w:rsidRPr="00EF6D95" w:rsidRDefault="00B6648E" w:rsidP="00B664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-бюджет МО «</w:t>
            </w:r>
            <w:proofErr w:type="spellStart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EF6D95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48E" w:rsidRPr="00FC522C" w:rsidRDefault="00B6648E" w:rsidP="00B6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</w:tr>
    </w:tbl>
    <w:p w:rsidR="00B6648E" w:rsidRDefault="00B6648E" w:rsidP="00B6648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648E" w:rsidRDefault="00B6648E" w:rsidP="00B6648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Приложение 1 к муниципальной программе  Кувшиновского района «Экономическое развитие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на 2019-2021годы» изложить в новой редакции (прилагается).</w:t>
      </w:r>
    </w:p>
    <w:p w:rsidR="00B6648E" w:rsidRDefault="00B6648E" w:rsidP="00B6648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Приложение 3 к муниципальной программе Кувшиновского района «Экономическое развитие Кувшиновского района на 2019-2021годы» изложить в новой редакции (прилагается).</w:t>
      </w:r>
    </w:p>
    <w:p w:rsidR="00B6648E" w:rsidRPr="00492286" w:rsidRDefault="00B6648E" w:rsidP="00B6648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00BFF">
        <w:rPr>
          <w:rFonts w:ascii="Times New Roman" w:hAnsi="Times New Roman" w:cs="Times New Roman"/>
          <w:sz w:val="28"/>
          <w:szCs w:val="28"/>
        </w:rPr>
        <w:t>Настоящее постановление подлежит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администрации Кувшиновского района в</w:t>
      </w:r>
      <w:r w:rsidRPr="00800BFF">
        <w:rPr>
          <w:rFonts w:ascii="Times New Roman" w:hAnsi="Times New Roman" w:cs="Times New Roman"/>
          <w:sz w:val="28"/>
          <w:szCs w:val="28"/>
        </w:rPr>
        <w:t xml:space="preserve">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00BF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0BFF">
        <w:rPr>
          <w:rFonts w:ascii="Times New Roman" w:hAnsi="Times New Roman" w:cs="Times New Roman"/>
          <w:sz w:val="28"/>
          <w:szCs w:val="28"/>
        </w:rPr>
        <w:t>.</w:t>
      </w:r>
    </w:p>
    <w:p w:rsidR="009A427B" w:rsidRDefault="009A427B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E04" w:rsidRDefault="00FD6E04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48E" w:rsidRDefault="00B6648E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4846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B6648E" w:rsidRPr="00B6648E" w:rsidRDefault="00B6648E" w:rsidP="00B664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648E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B6648E" w:rsidRPr="00B6648E" w:rsidRDefault="00B6648E" w:rsidP="00B664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6648E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B6648E" w:rsidRPr="00B6648E" w:rsidRDefault="00B6648E" w:rsidP="00B6648E">
      <w:pPr>
        <w:keepNext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6648E">
        <w:rPr>
          <w:rFonts w:ascii="Times New Roman" w:eastAsia="Times New Roman" w:hAnsi="Times New Roman" w:cs="Times New Roman"/>
          <w:bCs/>
          <w:sz w:val="18"/>
          <w:szCs w:val="18"/>
        </w:rPr>
        <w:t>"Экономическое развитие Кувшиновского</w:t>
      </w:r>
    </w:p>
    <w:p w:rsidR="00B6648E" w:rsidRPr="00B6648E" w:rsidRDefault="00B6648E" w:rsidP="00B6648E">
      <w:pPr>
        <w:keepNext/>
        <w:spacing w:after="0"/>
        <w:jc w:val="right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6648E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района на 2019-2021 годы"</w:t>
      </w:r>
    </w:p>
    <w:p w:rsidR="00B6648E" w:rsidRPr="00B6648E" w:rsidRDefault="00B6648E" w:rsidP="00B664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648E" w:rsidRPr="00B6648E" w:rsidRDefault="00B6648E" w:rsidP="00B66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48E" w:rsidRPr="00B6648E" w:rsidRDefault="00B6648E" w:rsidP="00B66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48E" w:rsidRPr="00B6648E" w:rsidRDefault="00B6648E" w:rsidP="00B66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48E" w:rsidRPr="00B6648E" w:rsidRDefault="00B6648E" w:rsidP="00B6648E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B6648E">
        <w:rPr>
          <w:rFonts w:ascii="Times New Roman" w:eastAsia="Times New Roman" w:hAnsi="Times New Roman" w:cs="Times New Roman"/>
          <w:b/>
          <w:bCs/>
          <w:sz w:val="18"/>
          <w:szCs w:val="18"/>
        </w:rPr>
        <w:t>Характеристика</w:t>
      </w:r>
      <w:r w:rsidRPr="00B6648E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муниципальной программы муниципального образования «</w:t>
      </w:r>
      <w:proofErr w:type="spellStart"/>
      <w:r w:rsidRPr="00B6648E">
        <w:rPr>
          <w:rFonts w:ascii="Times New Roman" w:eastAsia="Times New Roman" w:hAnsi="Times New Roman" w:cs="Times New Roman"/>
          <w:b/>
          <w:bCs/>
          <w:sz w:val="18"/>
          <w:szCs w:val="18"/>
        </w:rPr>
        <w:t>Кувшиновский</w:t>
      </w:r>
      <w:proofErr w:type="spellEnd"/>
      <w:r w:rsidRPr="00B6648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район»</w:t>
      </w:r>
      <w:r w:rsidRPr="00B6648E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"Экономическое развитие Кувшиновского района на 2019-2021 годы"</w:t>
      </w:r>
    </w:p>
    <w:p w:rsidR="00B6648E" w:rsidRPr="00B6648E" w:rsidRDefault="00B6648E" w:rsidP="00B6648E">
      <w:pPr>
        <w:rPr>
          <w:rFonts w:ascii="Times New Roman" w:hAnsi="Times New Roman" w:cs="Times New Roman"/>
          <w:sz w:val="18"/>
          <w:szCs w:val="18"/>
        </w:rPr>
      </w:pPr>
      <w:r w:rsidRPr="00B6648E">
        <w:rPr>
          <w:rFonts w:ascii="Times New Roman" w:hAnsi="Times New Roman" w:cs="Times New Roman"/>
          <w:sz w:val="18"/>
          <w:szCs w:val="18"/>
        </w:rPr>
        <w:t>Главный администратор (администратор) муниципальной программы муниципального образования «</w:t>
      </w:r>
      <w:proofErr w:type="spellStart"/>
      <w:r w:rsidRPr="00B6648E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B6648E">
        <w:rPr>
          <w:rFonts w:ascii="Times New Roman" w:hAnsi="Times New Roman" w:cs="Times New Roman"/>
          <w:sz w:val="18"/>
          <w:szCs w:val="18"/>
        </w:rPr>
        <w:t xml:space="preserve"> район»: Администрация Кувшиновского района, Отдел экономики администрации Кувшиновского района   </w:t>
      </w:r>
    </w:p>
    <w:p w:rsidR="00B6648E" w:rsidRPr="00B6648E" w:rsidRDefault="00B6648E" w:rsidP="00B664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648E">
        <w:rPr>
          <w:rFonts w:ascii="Times New Roman" w:hAnsi="Times New Roman" w:cs="Times New Roman"/>
          <w:sz w:val="18"/>
          <w:szCs w:val="18"/>
        </w:rPr>
        <w:t>    Принятые обозначения и сокращения:</w:t>
      </w:r>
    </w:p>
    <w:p w:rsidR="00B6648E" w:rsidRPr="00B6648E" w:rsidRDefault="00B6648E" w:rsidP="00B664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648E">
        <w:rPr>
          <w:rFonts w:ascii="Times New Roman" w:hAnsi="Times New Roman" w:cs="Times New Roman"/>
          <w:sz w:val="18"/>
          <w:szCs w:val="18"/>
        </w:rPr>
        <w:t>    1. Программа – муниципальная программа муниципального образования «</w:t>
      </w:r>
      <w:proofErr w:type="spellStart"/>
      <w:r w:rsidRPr="00B6648E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B6648E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B6648E" w:rsidRPr="00B6648E" w:rsidRDefault="00B6648E" w:rsidP="00B664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648E">
        <w:rPr>
          <w:rFonts w:ascii="Times New Roman" w:hAnsi="Times New Roman" w:cs="Times New Roman"/>
          <w:sz w:val="18"/>
          <w:szCs w:val="18"/>
        </w:rPr>
        <w:t>    2. Цель - цель муниципальной программы муниципального образования «</w:t>
      </w:r>
      <w:proofErr w:type="spellStart"/>
      <w:r w:rsidRPr="00B6648E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B6648E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B6648E" w:rsidRPr="00B6648E" w:rsidRDefault="00B6648E" w:rsidP="00B664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648E">
        <w:rPr>
          <w:rFonts w:ascii="Times New Roman" w:hAnsi="Times New Roman" w:cs="Times New Roman"/>
          <w:sz w:val="18"/>
          <w:szCs w:val="18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B6648E">
        <w:rPr>
          <w:rFonts w:ascii="Times New Roman" w:hAnsi="Times New Roman" w:cs="Times New Roman"/>
          <w:sz w:val="18"/>
          <w:szCs w:val="18"/>
        </w:rPr>
        <w:t>Кувшиновский</w:t>
      </w:r>
      <w:proofErr w:type="spellEnd"/>
      <w:r w:rsidRPr="00B6648E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B6648E" w:rsidRPr="00B6648E" w:rsidRDefault="00B6648E" w:rsidP="00B664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648E">
        <w:rPr>
          <w:rFonts w:ascii="Times New Roman" w:hAnsi="Times New Roman" w:cs="Times New Roman"/>
          <w:sz w:val="18"/>
          <w:szCs w:val="18"/>
        </w:rPr>
        <w:t>    4. Задача - задача подпрограммы;</w:t>
      </w:r>
    </w:p>
    <w:p w:rsidR="00B6648E" w:rsidRPr="00B6648E" w:rsidRDefault="00B6648E" w:rsidP="00B664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648E">
        <w:rPr>
          <w:rFonts w:ascii="Times New Roman" w:hAnsi="Times New Roman" w:cs="Times New Roman"/>
          <w:sz w:val="18"/>
          <w:szCs w:val="18"/>
        </w:rPr>
        <w:t>    5. Мероприятие - мероприятие подпрограммы;</w:t>
      </w:r>
    </w:p>
    <w:p w:rsidR="00B6648E" w:rsidRPr="00B6648E" w:rsidRDefault="00B6648E" w:rsidP="00B664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648E">
        <w:rPr>
          <w:rFonts w:ascii="Times New Roman" w:hAnsi="Times New Roman" w:cs="Times New Roman"/>
          <w:sz w:val="18"/>
          <w:szCs w:val="18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B6648E" w:rsidRPr="00B6648E" w:rsidRDefault="00B6648E" w:rsidP="00B664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6648E">
        <w:rPr>
          <w:rFonts w:ascii="Times New Roman" w:hAnsi="Times New Roman" w:cs="Times New Roman"/>
          <w:sz w:val="18"/>
          <w:szCs w:val="18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  <w:gridCol w:w="201"/>
        <w:gridCol w:w="200"/>
        <w:gridCol w:w="252"/>
        <w:gridCol w:w="252"/>
        <w:gridCol w:w="252"/>
        <w:gridCol w:w="252"/>
        <w:gridCol w:w="252"/>
        <w:gridCol w:w="252"/>
        <w:gridCol w:w="504"/>
        <w:gridCol w:w="250"/>
        <w:gridCol w:w="250"/>
        <w:gridCol w:w="240"/>
        <w:gridCol w:w="240"/>
        <w:gridCol w:w="240"/>
        <w:gridCol w:w="240"/>
        <w:gridCol w:w="240"/>
        <w:gridCol w:w="252"/>
        <w:gridCol w:w="279"/>
        <w:gridCol w:w="504"/>
        <w:gridCol w:w="504"/>
        <w:gridCol w:w="504"/>
        <w:gridCol w:w="240"/>
        <w:gridCol w:w="240"/>
        <w:gridCol w:w="240"/>
        <w:gridCol w:w="252"/>
        <w:gridCol w:w="252"/>
        <w:gridCol w:w="2146"/>
        <w:gridCol w:w="974"/>
        <w:gridCol w:w="688"/>
        <w:gridCol w:w="919"/>
        <w:gridCol w:w="837"/>
        <w:gridCol w:w="788"/>
        <w:gridCol w:w="974"/>
        <w:gridCol w:w="920"/>
      </w:tblGrid>
      <w:tr w:rsidR="00B6648E" w:rsidRPr="00B6648E" w:rsidTr="00B6648E">
        <w:trPr>
          <w:tblCellSpacing w:w="15" w:type="dxa"/>
        </w:trPr>
        <w:tc>
          <w:tcPr>
            <w:tcW w:w="4256" w:type="dxa"/>
            <w:gridSpan w:val="17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237" w:type="dxa"/>
            <w:gridSpan w:val="10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2116" w:type="dxa"/>
            <w:vMerge w:val="restart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944" w:type="dxa"/>
            <w:vMerge w:val="restart"/>
            <w:textDirection w:val="btLr"/>
            <w:vAlign w:val="center"/>
          </w:tcPr>
          <w:p w:rsidR="00B6648E" w:rsidRPr="00B6648E" w:rsidRDefault="00B6648E" w:rsidP="00B664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58" w:type="dxa"/>
            <w:vMerge w:val="restart"/>
            <w:textDirection w:val="btLr"/>
          </w:tcPr>
          <w:p w:rsidR="00B6648E" w:rsidRPr="00B6648E" w:rsidRDefault="00B6648E" w:rsidP="00B664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Финансовый год, предшествующий реализации программы, (2018) год</w:t>
            </w:r>
          </w:p>
        </w:tc>
        <w:tc>
          <w:tcPr>
            <w:tcW w:w="2514" w:type="dxa"/>
            <w:gridSpan w:val="3"/>
            <w:vMerge w:val="restart"/>
            <w:vAlign w:val="center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540" w:type="dxa"/>
            <w:gridSpan w:val="3"/>
            <w:vMerge w:val="restart"/>
            <w:textDirection w:val="btLr"/>
            <w:vAlign w:val="center"/>
          </w:tcPr>
          <w:p w:rsidR="00B6648E" w:rsidRPr="00B6648E" w:rsidRDefault="00B6648E" w:rsidP="00B664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B6648E" w:rsidRPr="00B6648E" w:rsidRDefault="00B6648E" w:rsidP="00B664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474" w:type="dxa"/>
            <w:gridSpan w:val="2"/>
            <w:vMerge w:val="restart"/>
            <w:textDirection w:val="btLr"/>
            <w:vAlign w:val="center"/>
          </w:tcPr>
          <w:p w:rsidR="00B6648E" w:rsidRPr="00B6648E" w:rsidRDefault="00B6648E" w:rsidP="00B664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2678" w:type="dxa"/>
            <w:gridSpan w:val="10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501" w:type="dxa"/>
            <w:gridSpan w:val="2"/>
            <w:vMerge w:val="restart"/>
            <w:textDirection w:val="btLr"/>
          </w:tcPr>
          <w:p w:rsidR="00B6648E" w:rsidRPr="00B6648E" w:rsidRDefault="00B6648E" w:rsidP="00B6648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B6648E" w:rsidRPr="00B6648E" w:rsidRDefault="00B6648E" w:rsidP="00B6648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4" w:type="dxa"/>
            <w:vMerge w:val="restart"/>
            <w:textDirection w:val="btLr"/>
          </w:tcPr>
          <w:p w:rsidR="00B6648E" w:rsidRPr="00B6648E" w:rsidRDefault="00B6648E" w:rsidP="00B6648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цель программы</w:t>
            </w:r>
          </w:p>
        </w:tc>
        <w:tc>
          <w:tcPr>
            <w:tcW w:w="474" w:type="dxa"/>
            <w:vMerge w:val="restart"/>
            <w:textDirection w:val="btLr"/>
          </w:tcPr>
          <w:p w:rsidR="00B6648E" w:rsidRPr="00B6648E" w:rsidRDefault="00B6648E" w:rsidP="00B6648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задача подпрограммы </w:t>
            </w:r>
          </w:p>
        </w:tc>
        <w:tc>
          <w:tcPr>
            <w:tcW w:w="690" w:type="dxa"/>
            <w:gridSpan w:val="3"/>
            <w:vMerge w:val="restart"/>
            <w:textDirection w:val="btLr"/>
          </w:tcPr>
          <w:p w:rsidR="00B6648E" w:rsidRPr="00B6648E" w:rsidRDefault="00B6648E" w:rsidP="00B6648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мероприятие (административное мероприятие) подпрограммы</w:t>
            </w:r>
          </w:p>
        </w:tc>
        <w:tc>
          <w:tcPr>
            <w:tcW w:w="474" w:type="dxa"/>
            <w:gridSpan w:val="2"/>
            <w:vMerge w:val="restart"/>
            <w:textDirection w:val="btLr"/>
          </w:tcPr>
          <w:p w:rsidR="00B6648E" w:rsidRPr="00B6648E" w:rsidRDefault="00B6648E" w:rsidP="00B6648E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номер показателя</w:t>
            </w:r>
          </w:p>
        </w:tc>
        <w:tc>
          <w:tcPr>
            <w:tcW w:w="2116" w:type="dxa"/>
            <w:vMerge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4" w:type="dxa"/>
            <w:gridSpan w:val="3"/>
            <w:vMerge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vMerge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648E" w:rsidRPr="00B6648E" w:rsidTr="00B6648E">
        <w:trPr>
          <w:cantSplit/>
          <w:trHeight w:val="2078"/>
          <w:tblCellSpacing w:w="15" w:type="dxa"/>
        </w:trPr>
        <w:tc>
          <w:tcPr>
            <w:tcW w:w="540" w:type="dxa"/>
            <w:gridSpan w:val="3"/>
            <w:vMerge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extDirection w:val="btLr"/>
            <w:vAlign w:val="center"/>
          </w:tcPr>
          <w:p w:rsidR="00B6648E" w:rsidRPr="00B6648E" w:rsidRDefault="00B6648E" w:rsidP="00B664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программа</w:t>
            </w:r>
          </w:p>
        </w:tc>
        <w:tc>
          <w:tcPr>
            <w:tcW w:w="474" w:type="dxa"/>
            <w:textDirection w:val="btLr"/>
            <w:vAlign w:val="center"/>
          </w:tcPr>
          <w:p w:rsidR="00B6648E" w:rsidRPr="00B6648E" w:rsidRDefault="00B6648E" w:rsidP="00B664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B6648E" w:rsidRPr="00B6648E" w:rsidRDefault="00B6648E" w:rsidP="00B664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B6648E" w:rsidRPr="00B6648E" w:rsidRDefault="00B6648E" w:rsidP="00B664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направление расходов</w:t>
            </w:r>
          </w:p>
        </w:tc>
        <w:tc>
          <w:tcPr>
            <w:tcW w:w="501" w:type="dxa"/>
            <w:gridSpan w:val="2"/>
            <w:vMerge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vMerge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0" w:type="dxa"/>
            <w:gridSpan w:val="3"/>
            <w:vMerge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vMerge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6" w:type="dxa"/>
            <w:vMerge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  <w:vMerge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8" w:type="dxa"/>
            <w:vMerge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44" w:type="dxa"/>
            <w:textDirection w:val="btLr"/>
            <w:vAlign w:val="center"/>
          </w:tcPr>
          <w:p w:rsidR="00B6648E" w:rsidRPr="00B6648E" w:rsidRDefault="00B6648E" w:rsidP="00B6648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значение</w:t>
            </w:r>
          </w:p>
        </w:tc>
        <w:tc>
          <w:tcPr>
            <w:tcW w:w="875" w:type="dxa"/>
            <w:textDirection w:val="btLr"/>
            <w:vAlign w:val="center"/>
          </w:tcPr>
          <w:p w:rsidR="00B6648E" w:rsidRPr="00B6648E" w:rsidRDefault="00B6648E" w:rsidP="00B6648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год достижения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13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18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21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22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23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24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27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28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31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32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33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34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35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Программа, всего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Цель 1 «Создание  условий для обеспечения роста экономики района»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Показатель 1 «Доля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организаций»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       %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"Число субъектов малого и среднего предпринимательства   в расчете на 1,0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еловек</w:t>
            </w:r>
            <w:proofErr w:type="spell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населения"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rHeight w:val="905"/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 «</w:t>
            </w: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малого и среднего предпринимательства в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664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Задача 1 </w:t>
            </w:r>
            <w:r w:rsidRPr="00B6648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 w:rsidRPr="00B664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Развитие </w:t>
            </w:r>
            <w:proofErr w:type="gramStart"/>
            <w:r w:rsidRPr="00B6648E">
              <w:rPr>
                <w:rFonts w:ascii="Times New Roman" w:eastAsia="Times New Roman" w:hAnsi="Times New Roman" w:cs="Times New Roman"/>
                <w:sz w:val="16"/>
                <w:szCs w:val="16"/>
              </w:rPr>
              <w:t>инфра-структуры</w:t>
            </w:r>
            <w:proofErr w:type="gramEnd"/>
            <w:r w:rsidRPr="00B664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поддержки субъектов малого и среднего предпринимательства в </w:t>
            </w:r>
            <w:proofErr w:type="spellStart"/>
            <w:r w:rsidRPr="00B6648E">
              <w:rPr>
                <w:rFonts w:ascii="Times New Roman" w:eastAsia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B664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районе»</w:t>
            </w:r>
          </w:p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Количество субъектов МСП, </w:t>
            </w:r>
            <w:proofErr w:type="gram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обратив-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шихся</w:t>
            </w:r>
            <w:proofErr w:type="spellEnd"/>
            <w:proofErr w:type="gram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за  услугами  в ДИЦ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0 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1 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Оснащение  Делового информационного центра (ДИЦ) техникой и </w:t>
            </w: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оборудованием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rHeight w:val="856"/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Показатель 1  Наличие приобретенной техники и оборудования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да-1/нет - 0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Административно мероприятие 1.002 Проведение мероприятий с субъектами МСП на базе ДИЦ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да-1/нет -0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проведенных встреч, круглых столов, конференций, по актуальным вопросам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Задача 2 «Имущественная поддержка субъектов малого и среднего предпринимательства»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Показатель 1 Наличие размещенной информации о свободных земельных участках и объектах недвижимого имущества на официальном сайте Администрации Кувшиновского района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Сбор информации о свободных земельных участках и Актуализация реестра о неиспользуемых земельных участках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Количество представителей малого и среднего </w:t>
            </w:r>
            <w:proofErr w:type="gram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предпринимательства</w:t>
            </w:r>
            <w:proofErr w:type="gram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взявших в аренду (или выкупивших) земельные участки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2.002 Сбор и информации о неиспользуемых объектах недвижимого имущества, находящегося в </w:t>
            </w:r>
            <w:proofErr w:type="spellStart"/>
            <w:proofErr w:type="gram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муниципа-льной</w:t>
            </w:r>
            <w:proofErr w:type="spellEnd"/>
            <w:proofErr w:type="gram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 и актуализация реестра о неиспользуемых объектах недвижимого имущества,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(да- I/нет - 0)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представителей малого и среднего предпринимательства, которые, взяли в аренду (или выкупи) недвижимое имущество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3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Задача 3 «Оказание информационной  поддержки субъектам малого и среднего предпринимательства 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3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Количество  информационных услуг, оказанных субъектам малого и среднего  предпринимательства на официальном сайте администрации района 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3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3.001 Размещение на официальном сайте администрации Кувшиновского района информационных материалов </w:t>
            </w: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 соответствии со статьей 19 209 ФЗ)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размещенных публикаций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Проведение координационного совета  при главе администрации Кувшиновского района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Показатель мероприятия 1 Количество проведенных координационных советов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Задача 4 «Пропаганда и популяризация предпринимательской  деятельности»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Численность СМП </w:t>
            </w:r>
            <w:proofErr w:type="gram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зарегистрировавших</w:t>
            </w:r>
            <w:proofErr w:type="gram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 в текущем году.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4.001</w:t>
            </w:r>
          </w:p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Публикация в районной газете информационных материалов, статей,  посвященных  малому и среднему предпринимательству района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Показатель 1 Количество размещенных публикаций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4.002 "Привлечение субъектов </w:t>
            </w: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малого и среднего  предпринимательства к участию в праздничных </w:t>
            </w:r>
            <w:proofErr w:type="gram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мероприятиях</w:t>
            </w:r>
            <w:proofErr w:type="gram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проводимых на региональном и  муниципальном уровнях"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да-1/нет-0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13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1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17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49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47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4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10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2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</w:t>
            </w:r>
          </w:p>
        </w:tc>
        <w:tc>
          <w:tcPr>
            <w:tcW w:w="222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</w:t>
            </w:r>
          </w:p>
        </w:tc>
        <w:tc>
          <w:tcPr>
            <w:tcW w:w="2116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Показатель 1 "Количество  представителей МСП  Кувшиновского района, принявших участие в мероприятиях"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6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89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07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58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44" w:type="dxa"/>
          </w:tcPr>
          <w:p w:rsidR="00B6648E" w:rsidRPr="00B6648E" w:rsidRDefault="00B6648E" w:rsidP="00B664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75" w:type="dxa"/>
          </w:tcPr>
          <w:p w:rsidR="00B6648E" w:rsidRPr="00B6648E" w:rsidRDefault="00B6648E" w:rsidP="00B6648E">
            <w:pPr>
              <w:jc w:val="center"/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</w:tr>
    </w:tbl>
    <w:p w:rsidR="00B6648E" w:rsidRPr="00B6648E" w:rsidRDefault="00B6648E" w:rsidP="00B6648E">
      <w:pPr>
        <w:rPr>
          <w:rFonts w:ascii="Times New Roman" w:hAnsi="Times New Roman" w:cs="Times New Roman"/>
        </w:rPr>
      </w:pPr>
    </w:p>
    <w:p w:rsidR="00B6648E" w:rsidRPr="00B6648E" w:rsidRDefault="00B6648E" w:rsidP="00B66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648E" w:rsidRPr="00B6648E" w:rsidRDefault="00B6648E" w:rsidP="00B66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2DFF" w:rsidRPr="00F22DFF" w:rsidRDefault="00F22DFF" w:rsidP="00F2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48E" w:rsidRDefault="00B6648E" w:rsidP="00F2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6648E" w:rsidSect="00B6648E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B6648E" w:rsidRDefault="00B6648E" w:rsidP="00B664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26CD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B6648E" w:rsidRPr="00D26CDA" w:rsidRDefault="00B6648E" w:rsidP="00B6648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B6648E" w:rsidRDefault="00B6648E" w:rsidP="00B6648E">
      <w:pPr>
        <w:pStyle w:val="3"/>
        <w:spacing w:before="0" w:after="0" w:line="276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D26CDA">
        <w:rPr>
          <w:rFonts w:ascii="Times New Roman" w:hAnsi="Times New Roman" w:cs="Times New Roman"/>
          <w:b w:val="0"/>
          <w:sz w:val="18"/>
          <w:szCs w:val="18"/>
        </w:rPr>
        <w:t>"Экономическое развитие Кувшиновского</w:t>
      </w:r>
    </w:p>
    <w:p w:rsidR="00B6648E" w:rsidRPr="00D26CDA" w:rsidRDefault="00B6648E" w:rsidP="00B6648E">
      <w:pPr>
        <w:pStyle w:val="3"/>
        <w:spacing w:before="0" w:after="0" w:line="276" w:lineRule="auto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D26CDA">
        <w:rPr>
          <w:rFonts w:ascii="Times New Roman" w:hAnsi="Times New Roman" w:cs="Times New Roman"/>
          <w:b w:val="0"/>
          <w:sz w:val="18"/>
          <w:szCs w:val="18"/>
        </w:rPr>
        <w:t xml:space="preserve"> района на 2019-2021 годы"</w:t>
      </w:r>
    </w:p>
    <w:p w:rsidR="00B6648E" w:rsidRDefault="00B6648E" w:rsidP="00B6648E">
      <w:pPr>
        <w:pStyle w:val="3"/>
        <w:spacing w:after="100" w:afterAutospacing="1"/>
        <w:jc w:val="right"/>
        <w:rPr>
          <w:rFonts w:ascii="Times New Roman" w:hAnsi="Times New Roman" w:cs="Times New Roman"/>
          <w:sz w:val="20"/>
          <w:szCs w:val="20"/>
        </w:rPr>
      </w:pPr>
    </w:p>
    <w:p w:rsidR="00B6648E" w:rsidRPr="007A2622" w:rsidRDefault="00B6648E" w:rsidP="00B6648E">
      <w:pPr>
        <w:pStyle w:val="3"/>
        <w:spacing w:after="100" w:afterAutospacing="1"/>
        <w:jc w:val="center"/>
        <w:rPr>
          <w:rFonts w:ascii="Times New Roman" w:hAnsi="Times New Roman" w:cs="Times New Roman"/>
          <w:sz w:val="20"/>
          <w:szCs w:val="20"/>
        </w:rPr>
      </w:pPr>
      <w:r w:rsidRPr="007A2622">
        <w:rPr>
          <w:rFonts w:ascii="Times New Roman" w:hAnsi="Times New Roman" w:cs="Times New Roman"/>
          <w:sz w:val="20"/>
          <w:szCs w:val="20"/>
        </w:rPr>
        <w:br/>
        <w:t>ПЛАН</w:t>
      </w:r>
      <w:r w:rsidRPr="007A2622">
        <w:rPr>
          <w:rFonts w:ascii="Times New Roman" w:hAnsi="Times New Roman" w:cs="Times New Roman"/>
          <w:sz w:val="20"/>
          <w:szCs w:val="20"/>
        </w:rPr>
        <w:br/>
        <w:t xml:space="preserve">реализации </w:t>
      </w:r>
      <w:r>
        <w:rPr>
          <w:rFonts w:ascii="Times New Roman" w:hAnsi="Times New Roman" w:cs="Times New Roman"/>
          <w:sz w:val="20"/>
          <w:szCs w:val="20"/>
        </w:rPr>
        <w:t>муниципальной</w:t>
      </w:r>
      <w:r w:rsidRPr="007A2622">
        <w:rPr>
          <w:rFonts w:ascii="Times New Roman" w:hAnsi="Times New Roman" w:cs="Times New Roman"/>
          <w:sz w:val="20"/>
          <w:szCs w:val="20"/>
        </w:rPr>
        <w:t xml:space="preserve"> программы </w:t>
      </w:r>
      <w:r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Кувшиновский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7A2622">
        <w:rPr>
          <w:rFonts w:ascii="Times New Roman" w:hAnsi="Times New Roman" w:cs="Times New Roman"/>
          <w:sz w:val="20"/>
          <w:szCs w:val="20"/>
        </w:rPr>
        <w:t xml:space="preserve"> на среднесрочную перспективу</w:t>
      </w:r>
    </w:p>
    <w:p w:rsidR="00B6648E" w:rsidRDefault="00B6648E" w:rsidP="00B6648E">
      <w:pPr>
        <w:pStyle w:val="3"/>
        <w:spacing w:after="280" w:afterAutospacing="1"/>
        <w:jc w:val="center"/>
        <w:rPr>
          <w:rFonts w:ascii="Times New Roman" w:hAnsi="Times New Roman" w:cs="Times New Roman"/>
          <w:sz w:val="16"/>
          <w:szCs w:val="16"/>
        </w:rPr>
      </w:pPr>
      <w:r w:rsidRPr="007A2622">
        <w:rPr>
          <w:rFonts w:ascii="Times New Roman" w:hAnsi="Times New Roman" w:cs="Times New Roman"/>
          <w:sz w:val="20"/>
          <w:szCs w:val="20"/>
        </w:rPr>
        <w:t>«</w:t>
      </w:r>
      <w:r w:rsidRPr="00FA681A">
        <w:rPr>
          <w:rFonts w:ascii="Times New Roman" w:hAnsi="Times New Roman" w:cs="Times New Roman"/>
          <w:sz w:val="24"/>
          <w:szCs w:val="24"/>
        </w:rPr>
        <w:t>«Экономическое развитие Кувшиновского района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A681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A681A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7A2622">
        <w:rPr>
          <w:rFonts w:ascii="Times New Roman" w:hAnsi="Times New Roman" w:cs="Times New Roman"/>
          <w:sz w:val="20"/>
          <w:szCs w:val="20"/>
        </w:rPr>
        <w:t>»</w:t>
      </w:r>
      <w:r w:rsidRPr="007A2622">
        <w:rPr>
          <w:rFonts w:ascii="Times New Roman" w:hAnsi="Times New Roman" w:cs="Times New Roman"/>
          <w:sz w:val="20"/>
          <w:szCs w:val="20"/>
        </w:rPr>
        <w:br/>
      </w:r>
      <w:r w:rsidRPr="00F2776C">
        <w:rPr>
          <w:rFonts w:ascii="Times New Roman" w:hAnsi="Times New Roman" w:cs="Times New Roman"/>
          <w:sz w:val="16"/>
          <w:szCs w:val="16"/>
        </w:rPr>
        <w:t>(наименование муниципальной программы муниципального образования «</w:t>
      </w:r>
      <w:proofErr w:type="spellStart"/>
      <w:r w:rsidRPr="00F2776C">
        <w:rPr>
          <w:rFonts w:ascii="Times New Roman" w:hAnsi="Times New Roman" w:cs="Times New Roman"/>
          <w:sz w:val="16"/>
          <w:szCs w:val="16"/>
        </w:rPr>
        <w:t>Кувшиновский</w:t>
      </w:r>
      <w:proofErr w:type="spellEnd"/>
      <w:r w:rsidRPr="00F2776C">
        <w:rPr>
          <w:rFonts w:ascii="Times New Roman" w:hAnsi="Times New Roman" w:cs="Times New Roman"/>
          <w:sz w:val="16"/>
          <w:szCs w:val="16"/>
        </w:rPr>
        <w:t xml:space="preserve"> район»)</w:t>
      </w:r>
    </w:p>
    <w:p w:rsidR="00B6648E" w:rsidRPr="00817230" w:rsidRDefault="00B6648E" w:rsidP="00B6648E">
      <w:pPr>
        <w:jc w:val="center"/>
        <w:rPr>
          <w:b/>
        </w:rPr>
      </w:pPr>
      <w:r w:rsidRPr="00817230">
        <w:rPr>
          <w:b/>
        </w:rPr>
        <w:t>На 2021 год</w:t>
      </w: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4336"/>
        <w:gridCol w:w="1756"/>
        <w:gridCol w:w="1922"/>
        <w:gridCol w:w="1837"/>
        <w:gridCol w:w="1050"/>
        <w:gridCol w:w="1094"/>
        <w:gridCol w:w="1262"/>
        <w:gridCol w:w="1019"/>
        <w:gridCol w:w="1034"/>
      </w:tblGrid>
      <w:tr w:rsidR="00B6648E" w:rsidRPr="00B6648E" w:rsidTr="00B6648E">
        <w:trPr>
          <w:tblCellSpacing w:w="15" w:type="dxa"/>
        </w:trPr>
        <w:tc>
          <w:tcPr>
            <w:tcW w:w="0" w:type="auto"/>
            <w:vMerge w:val="restart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№ </w:t>
            </w:r>
            <w:proofErr w:type="gramStart"/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цели муниципальной программы, подпрограммы, задачи подпрограммы, мероприятия (административные мероприятия</w:t>
            </w:r>
            <w:proofErr w:type="gramStart"/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)</w:t>
            </w:r>
            <w:proofErr w:type="gramEnd"/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подпрограммы, и операции, направленной на выполнение мероприятия (административного мероприятия) подпрограммы</w:t>
            </w:r>
          </w:p>
        </w:tc>
        <w:tc>
          <w:tcPr>
            <w:tcW w:w="1726" w:type="dxa"/>
            <w:vMerge w:val="restart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администратора муниципальной программы</w:t>
            </w:r>
          </w:p>
        </w:tc>
        <w:tc>
          <w:tcPr>
            <w:tcW w:w="1892" w:type="dxa"/>
            <w:vMerge w:val="restart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структурного подразделения администратора муниципальной программы</w:t>
            </w:r>
          </w:p>
        </w:tc>
        <w:tc>
          <w:tcPr>
            <w:tcW w:w="0" w:type="auto"/>
            <w:vMerge w:val="restart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должности, фамилия и инициалы ответственного исполнителя</w:t>
            </w:r>
          </w:p>
        </w:tc>
        <w:tc>
          <w:tcPr>
            <w:tcW w:w="0" w:type="auto"/>
            <w:gridSpan w:val="2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0" w:type="auto"/>
            <w:vMerge w:val="restart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Отметка о выполнении в текущем году, %</w:t>
            </w:r>
          </w:p>
        </w:tc>
        <w:tc>
          <w:tcPr>
            <w:tcW w:w="0" w:type="auto"/>
            <w:gridSpan w:val="2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Плановый период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  <w:vMerge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vMerge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срок начала выполнения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0" w:type="auto"/>
            <w:vMerge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bCs/>
                <w:sz w:val="16"/>
                <w:szCs w:val="16"/>
              </w:rPr>
              <w:t>срок окончания выполнения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5814" w:type="dxa"/>
            <w:gridSpan w:val="3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Цель 1 муниципальной программы: «Создание  условий для обеспечения роста экономики района»  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Отдел экономики Администрации Кувшиновского района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Руководитель отдела экономики             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Е.Ю.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Смыслова</w:t>
            </w:r>
            <w:proofErr w:type="spellEnd"/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5814" w:type="dxa"/>
            <w:gridSpan w:val="3"/>
          </w:tcPr>
          <w:p w:rsidR="00B6648E" w:rsidRPr="00B6648E" w:rsidRDefault="00B6648E" w:rsidP="00B6648E">
            <w:pPr>
              <w:pStyle w:val="ConsPlusNormal"/>
              <w:widowControl/>
              <w:shd w:val="clear" w:color="auto" w:fill="FFFFFF"/>
              <w:ind w:firstLine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I . Выполнение подпрограммы </w:t>
            </w:r>
            <w:r w:rsidRPr="00B6648E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малого и среднего предпринимательства в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Задача</w:t>
            </w:r>
            <w:proofErr w:type="gram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6648E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инфраструктуры поддержки субъектов малого и среднего предпринимательства в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Кувшиновском</w:t>
            </w:r>
            <w:proofErr w:type="spell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районе»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Отдел экономики Администрации Кувшиновского района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Руководитель отдела экономики             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Е.Ю.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Смыслова</w:t>
            </w:r>
            <w:proofErr w:type="spellEnd"/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25" w:type="dxa"/>
            <w:gridSpan w:val="2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Мероприятие 1.001   Оснащение  Делового информационного центра (ДИЦ) техникой и оборудованием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МБУ «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Кувшиновская</w:t>
            </w:r>
            <w:proofErr w:type="spell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библиотечная система»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Руководитель</w:t>
            </w:r>
            <w:proofErr w:type="gram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Операция 1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Приобретение техники и оборудования для ДИЦ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МБУ «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Кувшиновская</w:t>
            </w:r>
            <w:proofErr w:type="spell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библиотечная система»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МБУ «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Кувшиновская</w:t>
            </w:r>
            <w:proofErr w:type="spell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библиотечная система»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 Руководитель  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25" w:type="dxa"/>
            <w:gridSpan w:val="2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   Проведение мероприятий с субъектами МСП на базе ДИЦ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МБУ «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Кувшиновская</w:t>
            </w:r>
            <w:proofErr w:type="spell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библиотечная система»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 Руководитель</w:t>
            </w:r>
            <w:proofErr w:type="gram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Операция 1</w:t>
            </w:r>
          </w:p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Проведенных встреч, круглых столов, конференций, по актуальным вопросам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МБУ «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Кувшиновская</w:t>
            </w:r>
            <w:proofErr w:type="spell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библиотечная система»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МБУ «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Кувшиновская</w:t>
            </w:r>
            <w:proofErr w:type="spell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библиотечная система»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Руководитель 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Задача 2 </w:t>
            </w:r>
          </w:p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«Имущественная поддержка субъектов малого и среднего предпринимательства»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КУИ и ЗО Кувшиновского района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КУИ и ЗО Кувшиновского района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Председатель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Л.Е.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Манжурцева</w:t>
            </w:r>
            <w:proofErr w:type="spellEnd"/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25" w:type="dxa"/>
            <w:gridSpan w:val="2"/>
          </w:tcPr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 </w:t>
            </w:r>
          </w:p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Сбор информации о свободных земельных участках и Актуализация реестра о неиспользуемых земельных участках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КУИ и ЗО Кувшиновского района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Председатель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Л.Е.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Манжурцева</w:t>
            </w:r>
            <w:proofErr w:type="spellEnd"/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Операция 1 Подготовка пакета документов для направления кадастровым инженерам для проведения межевых работ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КУИ и ЗО Кувшиновского района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КУИ и ЗО Кувшиновского района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Председатель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Л.Е.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Манжурцева</w:t>
            </w:r>
            <w:proofErr w:type="spellEnd"/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Операция 2 направление предоставленных кадастровыми инженерами материалов в органы, осуществляющие кадастровый учет земельных участков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КУИ и ЗО Кувшиновского района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КУИ и ЗО Кувшиновского района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Председатель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Л.Е.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Манжурцева</w:t>
            </w:r>
            <w:proofErr w:type="spellEnd"/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2.002 </w:t>
            </w:r>
          </w:p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Сбор и информации о неиспользуемых объектах недвижимого имущества, находящегося в муниципальной собственности и актуализация реестра о неиспользуемых объектах недвижимого имущества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КУИ и ЗО Кувшиновского района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КУИ и ЗО Кувшиновского района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Дмитриева Л.А.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Операция</w:t>
            </w:r>
            <w:proofErr w:type="gram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инвентаризации имущества, находящегося в собственности МО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Кувшиновский</w:t>
            </w:r>
            <w:proofErr w:type="spell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район путем направления запроса о наличии на балансе муниципальных МУ и МУП имущества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КУИ и ЗО Кувшиновского района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КУИ и ЗО Кувшиновского района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Дмитриева Л.А.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Операция 2 Выявление бесхозного имущества с целью включения его в муниципальную собственность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КУИ и ЗО Кувшиновского района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КУИ и ЗО Кувшиновского района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Дмитриева Л.А.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Задача 3 </w:t>
            </w:r>
          </w:p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информационной  поддержки субъектам малого и среднего предпринимательства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Отдел экономики Администрации Кувшиновского района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Руководитель отдела экономики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Е.Ю.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Смыслова</w:t>
            </w:r>
            <w:proofErr w:type="spellEnd"/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25" w:type="dxa"/>
            <w:gridSpan w:val="2"/>
          </w:tcPr>
          <w:p w:rsidR="00B6648E" w:rsidRPr="00B6648E" w:rsidRDefault="00B6648E" w:rsidP="00B664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</w:t>
            </w:r>
          </w:p>
          <w:p w:rsidR="00B6648E" w:rsidRPr="00B6648E" w:rsidRDefault="00B6648E" w:rsidP="00B664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на официальном сайте администрации Кувшиновского района информационных материалов (в соответствии со статьей 19 209 ФЗ)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Отдел экономики Администрации Кувшиновского района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Руководитель отдела экономики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Е.Ю.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Смыслова</w:t>
            </w:r>
            <w:proofErr w:type="spellEnd"/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Операция 1 Сбор  статистической информац</w:t>
            </w:r>
            <w:proofErr w:type="gram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ии и  ее</w:t>
            </w:r>
            <w:proofErr w:type="gram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для размещения на сайте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Администрация Кувшиновского района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Отдел экономики Администрации Кувшиновского района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Руководитель отдела экономики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Е.Ю.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Смыслова</w:t>
            </w:r>
            <w:proofErr w:type="spellEnd"/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25" w:type="dxa"/>
            <w:gridSpan w:val="2"/>
          </w:tcPr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3.002 </w:t>
            </w:r>
          </w:p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Проведение координационного совета  при главе администрации Кувшиновского района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Отдел экономики Администрации Кувшиновского района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Заместитель руководителя отдела экономики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С.В. Смирнова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Операция 1 Подготовка информации для совета, приглашение членов совета к участию в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заседении</w:t>
            </w:r>
            <w:proofErr w:type="spell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подготовка протокола и размещение его на сайте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 Администрация Кувшиновского района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Отдел экономики Администрации </w:t>
            </w: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Кувшиновского района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 Заместитель руководителя отдела </w:t>
            </w: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экономики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С.В. Смирнова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Задача 4 </w:t>
            </w:r>
          </w:p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«Пропаганда и популяризация предпринимательской  деятельности»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Администрация Кувшиновского района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Отдел экономики Администрации Кувшиновского района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Руководитель отдела экономики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Е.Ю.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Смыслова</w:t>
            </w:r>
            <w:proofErr w:type="spellEnd"/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rHeight w:val="998"/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25" w:type="dxa"/>
            <w:gridSpan w:val="2"/>
          </w:tcPr>
          <w:p w:rsidR="00B6648E" w:rsidRPr="00B6648E" w:rsidRDefault="00B6648E" w:rsidP="00B664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4.001</w:t>
            </w:r>
          </w:p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Публикация в районной газете информационных материалов, статей,  посвященных  малому и среднему предпринимательству района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Отдел экономики Администрации Кувшиновского района;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Районная газета «Знамя»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Руководитель отдела экономики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Е.Ю.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Смыслова</w:t>
            </w:r>
            <w:proofErr w:type="spell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Районная газета «Знамя»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Операция 1 Подготовка статей о предпринимателях района, об инвесторах реализующих инвестиционные проекты на территории района и прочая информация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Отдел экономики Администрации Кувшиновского района;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Районная газета «Знамя»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Руководитель отдела экономики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Е.Ю. </w:t>
            </w:r>
            <w:proofErr w:type="spell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Смыслова</w:t>
            </w:r>
            <w:proofErr w:type="spell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Районная газета «Знамя»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25" w:type="dxa"/>
            <w:gridSpan w:val="2"/>
          </w:tcPr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4.002 </w:t>
            </w:r>
          </w:p>
          <w:p w:rsidR="00B6648E" w:rsidRPr="00B6648E" w:rsidRDefault="00B6648E" w:rsidP="00B6648E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субъектов малого и среднего  предпринимательства к участию в праздничных </w:t>
            </w:r>
            <w:proofErr w:type="gramStart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мероприятиях</w:t>
            </w:r>
            <w:proofErr w:type="gramEnd"/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 проводимых на региональном и  муниципальном уровнях»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Отдел экономики Администрации Кувшиновского района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Заместитель руководителя отдела экономики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С.В. Смирнова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6648E" w:rsidRPr="00B6648E" w:rsidTr="00B6648E">
        <w:trPr>
          <w:tblCellSpacing w:w="15" w:type="dxa"/>
        </w:trPr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Операция 1  Приглашение предпринимателей на мероприятия</w:t>
            </w:r>
          </w:p>
        </w:tc>
        <w:tc>
          <w:tcPr>
            <w:tcW w:w="1726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 Администрация Кувшиновского района</w:t>
            </w:r>
          </w:p>
        </w:tc>
        <w:tc>
          <w:tcPr>
            <w:tcW w:w="1892" w:type="dxa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Отдел экономики Администрации Кувшиновского района</w:t>
            </w:r>
          </w:p>
        </w:tc>
        <w:tc>
          <w:tcPr>
            <w:tcW w:w="0" w:type="auto"/>
          </w:tcPr>
          <w:p w:rsid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 xml:space="preserve"> Заместитель руководителя отдела экономики </w:t>
            </w:r>
          </w:p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С.В. Смирнова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01.01.2021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31.12.2021 </w:t>
            </w:r>
          </w:p>
        </w:tc>
        <w:tc>
          <w:tcPr>
            <w:tcW w:w="0" w:type="auto"/>
          </w:tcPr>
          <w:p w:rsidR="00B6648E" w:rsidRPr="00B6648E" w:rsidRDefault="00B6648E" w:rsidP="00B6648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 100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</w:tcPr>
          <w:p w:rsidR="00B6648E" w:rsidRPr="00B6648E" w:rsidRDefault="00B6648E" w:rsidP="00B6648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648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22DFF" w:rsidRPr="00F22DFF" w:rsidRDefault="00F22DFF" w:rsidP="00F22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7B6" w:rsidRPr="000A1BDA" w:rsidRDefault="000377B6" w:rsidP="00B33F9F">
      <w:pPr>
        <w:spacing w:before="240" w:after="48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B6648E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168F5"/>
    <w:rsid w:val="00026F83"/>
    <w:rsid w:val="00030CC1"/>
    <w:rsid w:val="00030FB9"/>
    <w:rsid w:val="00036078"/>
    <w:rsid w:val="000377B6"/>
    <w:rsid w:val="000415E2"/>
    <w:rsid w:val="00072B7D"/>
    <w:rsid w:val="000857BB"/>
    <w:rsid w:val="000A1BDA"/>
    <w:rsid w:val="000A7D8A"/>
    <w:rsid w:val="000E224B"/>
    <w:rsid w:val="000E2362"/>
    <w:rsid w:val="000E6582"/>
    <w:rsid w:val="000E7140"/>
    <w:rsid w:val="001079BB"/>
    <w:rsid w:val="0012227A"/>
    <w:rsid w:val="00125EF4"/>
    <w:rsid w:val="0012631E"/>
    <w:rsid w:val="0013738D"/>
    <w:rsid w:val="00142D06"/>
    <w:rsid w:val="00146339"/>
    <w:rsid w:val="00185D6D"/>
    <w:rsid w:val="00190DD0"/>
    <w:rsid w:val="00196731"/>
    <w:rsid w:val="001B4354"/>
    <w:rsid w:val="001C0697"/>
    <w:rsid w:val="001C6EED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A6490"/>
    <w:rsid w:val="002B398A"/>
    <w:rsid w:val="002B464C"/>
    <w:rsid w:val="002D5ADF"/>
    <w:rsid w:val="002E3E93"/>
    <w:rsid w:val="002E55FC"/>
    <w:rsid w:val="002E58E0"/>
    <w:rsid w:val="002F02EC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6B8"/>
    <w:rsid w:val="003F5D70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91E1E"/>
    <w:rsid w:val="004A1999"/>
    <w:rsid w:val="004B321D"/>
    <w:rsid w:val="004E4F63"/>
    <w:rsid w:val="004F3FE7"/>
    <w:rsid w:val="00503FA9"/>
    <w:rsid w:val="0050437F"/>
    <w:rsid w:val="00531554"/>
    <w:rsid w:val="00534F1D"/>
    <w:rsid w:val="00566E38"/>
    <w:rsid w:val="00567EDB"/>
    <w:rsid w:val="00570D06"/>
    <w:rsid w:val="005A598F"/>
    <w:rsid w:val="005E578E"/>
    <w:rsid w:val="005F6355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A1CC0"/>
    <w:rsid w:val="006B0CC0"/>
    <w:rsid w:val="006B14AF"/>
    <w:rsid w:val="006B6681"/>
    <w:rsid w:val="006C1806"/>
    <w:rsid w:val="006E20F8"/>
    <w:rsid w:val="006E2DAB"/>
    <w:rsid w:val="006E73F5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57309"/>
    <w:rsid w:val="00967B33"/>
    <w:rsid w:val="00977102"/>
    <w:rsid w:val="00984C6A"/>
    <w:rsid w:val="00996AB3"/>
    <w:rsid w:val="009A427B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05989"/>
    <w:rsid w:val="00A1014A"/>
    <w:rsid w:val="00A157F3"/>
    <w:rsid w:val="00A157FF"/>
    <w:rsid w:val="00A2085A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33F9F"/>
    <w:rsid w:val="00B4366C"/>
    <w:rsid w:val="00B555C0"/>
    <w:rsid w:val="00B608D9"/>
    <w:rsid w:val="00B6648E"/>
    <w:rsid w:val="00B7237A"/>
    <w:rsid w:val="00BA27A6"/>
    <w:rsid w:val="00BB59E2"/>
    <w:rsid w:val="00BB69BC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47DAD"/>
    <w:rsid w:val="00C5300E"/>
    <w:rsid w:val="00C8034C"/>
    <w:rsid w:val="00C80670"/>
    <w:rsid w:val="00CA79A3"/>
    <w:rsid w:val="00CB343D"/>
    <w:rsid w:val="00CD3D38"/>
    <w:rsid w:val="00CE2456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1F9D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link w:val="10"/>
    <w:qFormat/>
    <w:rsid w:val="00B66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B664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664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43425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030F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0FB9"/>
  </w:style>
  <w:style w:type="table" w:customStyle="1" w:styleId="31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B66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664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B6648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6648E"/>
    <w:rPr>
      <w:rFonts w:ascii="Arial" w:eastAsia="Times New Roman" w:hAnsi="Arial" w:cs="Arial"/>
      <w:b/>
      <w:bCs/>
      <w:sz w:val="26"/>
      <w:szCs w:val="26"/>
    </w:rPr>
  </w:style>
  <w:style w:type="numbering" w:customStyle="1" w:styleId="2">
    <w:name w:val="Стиль2"/>
    <w:basedOn w:val="a2"/>
    <w:rsid w:val="00B6648E"/>
    <w:pPr>
      <w:numPr>
        <w:numId w:val="1"/>
      </w:numPr>
    </w:pPr>
  </w:style>
  <w:style w:type="paragraph" w:customStyle="1" w:styleId="ConsPlusNonformat">
    <w:name w:val="ConsPlusNonformat"/>
    <w:rsid w:val="00B66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rsid w:val="00B664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B6648E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6648E"/>
  </w:style>
  <w:style w:type="paragraph" w:styleId="af0">
    <w:name w:val="footer"/>
    <w:basedOn w:val="a"/>
    <w:link w:val="af1"/>
    <w:rsid w:val="00B664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B6648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"/>
    <w:next w:val="a"/>
    <w:qFormat/>
    <w:rsid w:val="00B664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B6648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Нормальный"/>
    <w:link w:val="af4"/>
    <w:rsid w:val="00B6648E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f4">
    <w:name w:val="Нормальный Знак"/>
    <w:link w:val="af3"/>
    <w:locked/>
    <w:rsid w:val="00B6648E"/>
    <w:rPr>
      <w:rFonts w:ascii="Times New Roman" w:eastAsia="Calibri" w:hAnsi="Times New Roman" w:cs="Times New Roman"/>
      <w:sz w:val="26"/>
      <w:szCs w:val="26"/>
    </w:rPr>
  </w:style>
  <w:style w:type="character" w:customStyle="1" w:styleId="b-serp-urlitem1">
    <w:name w:val="b-serp-url__item1"/>
    <w:basedOn w:val="a0"/>
    <w:rsid w:val="00B6648E"/>
  </w:style>
  <w:style w:type="character" w:customStyle="1" w:styleId="b-serp-urlmark1">
    <w:name w:val="b-serp-url__mark1"/>
    <w:basedOn w:val="a0"/>
    <w:rsid w:val="00B6648E"/>
  </w:style>
  <w:style w:type="character" w:styleId="af5">
    <w:name w:val="Hyperlink"/>
    <w:rsid w:val="00B6648E"/>
    <w:rPr>
      <w:color w:val="0000CC"/>
      <w:u w:val="single"/>
    </w:rPr>
  </w:style>
  <w:style w:type="paragraph" w:styleId="HTML">
    <w:name w:val="HTML Preformatted"/>
    <w:basedOn w:val="a"/>
    <w:link w:val="HTML0"/>
    <w:rsid w:val="00B66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648E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B664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B6648E"/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664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Мой стиль"/>
    <w:basedOn w:val="a"/>
    <w:rsid w:val="00B6648E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rmal (Web)"/>
    <w:basedOn w:val="a"/>
    <w:rsid w:val="00B6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Сетка таблицы4"/>
    <w:basedOn w:val="a1"/>
    <w:next w:val="a6"/>
    <w:rsid w:val="00B664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66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b">
    <w:name w:val="Strong"/>
    <w:uiPriority w:val="22"/>
    <w:qFormat/>
    <w:rsid w:val="00B6648E"/>
    <w:rPr>
      <w:b/>
      <w:bCs/>
    </w:rPr>
  </w:style>
  <w:style w:type="character" w:styleId="afc">
    <w:name w:val="Emphasis"/>
    <w:qFormat/>
    <w:rsid w:val="00B6648E"/>
    <w:rPr>
      <w:i/>
      <w:iCs/>
    </w:rPr>
  </w:style>
  <w:style w:type="paragraph" w:customStyle="1" w:styleId="ConsPlusTitle">
    <w:name w:val="ConsPlusTitle"/>
    <w:uiPriority w:val="99"/>
    <w:rsid w:val="00B6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fd">
    <w:name w:val="Основной текст_"/>
    <w:link w:val="34"/>
    <w:rsid w:val="00B6648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d"/>
    <w:rsid w:val="00B6648E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character" w:customStyle="1" w:styleId="apple-converted-space">
    <w:name w:val="apple-converted-space"/>
    <w:rsid w:val="00B6648E"/>
  </w:style>
  <w:style w:type="character" w:customStyle="1" w:styleId="a8">
    <w:name w:val="Без интервала Знак"/>
    <w:link w:val="a7"/>
    <w:rsid w:val="00B6648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a0"/>
    <w:rsid w:val="00B6648E"/>
  </w:style>
  <w:style w:type="paragraph" w:customStyle="1" w:styleId="afe">
    <w:name w:val="Знак"/>
    <w:basedOn w:val="a"/>
    <w:next w:val="a"/>
    <w:rsid w:val="00B6648E"/>
    <w:pPr>
      <w:spacing w:after="160" w:line="240" w:lineRule="exact"/>
      <w:ind w:firstLine="720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">
    <w:name w:val="Не вступил в силу"/>
    <w:rsid w:val="00B6648E"/>
    <w:rPr>
      <w:b/>
      <w:bCs/>
      <w:color w:val="000000"/>
      <w:sz w:val="26"/>
      <w:szCs w:val="26"/>
      <w:shd w:val="clear" w:color="auto" w:fill="D8EDE8"/>
    </w:rPr>
  </w:style>
  <w:style w:type="paragraph" w:customStyle="1" w:styleId="13">
    <w:name w:val="Без интервала1"/>
    <w:uiPriority w:val="1"/>
    <w:qFormat/>
    <w:rsid w:val="00B664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uiPriority w:val="34"/>
    <w:qFormat/>
    <w:rsid w:val="00B66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paragraph" w:styleId="1">
    <w:name w:val="heading 1"/>
    <w:basedOn w:val="a"/>
    <w:link w:val="10"/>
    <w:qFormat/>
    <w:rsid w:val="00B66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next w:val="a"/>
    <w:link w:val="21"/>
    <w:qFormat/>
    <w:rsid w:val="00B664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664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nhideWhenUsed/>
    <w:rsid w:val="0043425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0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030FB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0FB9"/>
  </w:style>
  <w:style w:type="table" w:customStyle="1" w:styleId="31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(3)_"/>
    <w:basedOn w:val="a0"/>
    <w:link w:val="33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2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rsid w:val="00B66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664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basedOn w:val="a0"/>
    <w:link w:val="20"/>
    <w:rsid w:val="00B6648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6648E"/>
    <w:rPr>
      <w:rFonts w:ascii="Arial" w:eastAsia="Times New Roman" w:hAnsi="Arial" w:cs="Arial"/>
      <w:b/>
      <w:bCs/>
      <w:sz w:val="26"/>
      <w:szCs w:val="26"/>
    </w:rPr>
  </w:style>
  <w:style w:type="numbering" w:customStyle="1" w:styleId="2">
    <w:name w:val="Стиль2"/>
    <w:basedOn w:val="a2"/>
    <w:rsid w:val="00B6648E"/>
    <w:pPr>
      <w:numPr>
        <w:numId w:val="1"/>
      </w:numPr>
    </w:pPr>
  </w:style>
  <w:style w:type="paragraph" w:customStyle="1" w:styleId="ConsPlusNonformat">
    <w:name w:val="ConsPlusNonformat"/>
    <w:rsid w:val="00B66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rsid w:val="00B664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B6648E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B6648E"/>
  </w:style>
  <w:style w:type="paragraph" w:styleId="af0">
    <w:name w:val="footer"/>
    <w:basedOn w:val="a"/>
    <w:link w:val="af1"/>
    <w:rsid w:val="00B664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B6648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caption"/>
    <w:basedOn w:val="a"/>
    <w:next w:val="a"/>
    <w:qFormat/>
    <w:rsid w:val="00B664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B6648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Нормальный"/>
    <w:link w:val="af4"/>
    <w:rsid w:val="00B6648E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f4">
    <w:name w:val="Нормальный Знак"/>
    <w:link w:val="af3"/>
    <w:locked/>
    <w:rsid w:val="00B6648E"/>
    <w:rPr>
      <w:rFonts w:ascii="Times New Roman" w:eastAsia="Calibri" w:hAnsi="Times New Roman" w:cs="Times New Roman"/>
      <w:sz w:val="26"/>
      <w:szCs w:val="26"/>
    </w:rPr>
  </w:style>
  <w:style w:type="character" w:customStyle="1" w:styleId="b-serp-urlitem1">
    <w:name w:val="b-serp-url__item1"/>
    <w:basedOn w:val="a0"/>
    <w:rsid w:val="00B6648E"/>
  </w:style>
  <w:style w:type="character" w:customStyle="1" w:styleId="b-serp-urlmark1">
    <w:name w:val="b-serp-url__mark1"/>
    <w:basedOn w:val="a0"/>
    <w:rsid w:val="00B6648E"/>
  </w:style>
  <w:style w:type="character" w:styleId="af5">
    <w:name w:val="Hyperlink"/>
    <w:rsid w:val="00B6648E"/>
    <w:rPr>
      <w:color w:val="0000CC"/>
      <w:u w:val="single"/>
    </w:rPr>
  </w:style>
  <w:style w:type="paragraph" w:styleId="HTML">
    <w:name w:val="HTML Preformatted"/>
    <w:basedOn w:val="a"/>
    <w:link w:val="HTML0"/>
    <w:rsid w:val="00B66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6648E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 Indent"/>
    <w:aliases w:val="Основной текст 1,Нумерованный список !!"/>
    <w:basedOn w:val="a"/>
    <w:link w:val="af7"/>
    <w:rsid w:val="00B664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"/>
    <w:basedOn w:val="a0"/>
    <w:link w:val="af6"/>
    <w:rsid w:val="00B6648E"/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B664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9">
    <w:name w:val="Мой стиль"/>
    <w:basedOn w:val="a"/>
    <w:rsid w:val="00B6648E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rmal (Web)"/>
    <w:basedOn w:val="a"/>
    <w:rsid w:val="00B6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">
    <w:name w:val="Сетка таблицы4"/>
    <w:basedOn w:val="a1"/>
    <w:next w:val="a6"/>
    <w:rsid w:val="00B664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66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b">
    <w:name w:val="Strong"/>
    <w:uiPriority w:val="22"/>
    <w:qFormat/>
    <w:rsid w:val="00B6648E"/>
    <w:rPr>
      <w:b/>
      <w:bCs/>
    </w:rPr>
  </w:style>
  <w:style w:type="character" w:styleId="afc">
    <w:name w:val="Emphasis"/>
    <w:qFormat/>
    <w:rsid w:val="00B6648E"/>
    <w:rPr>
      <w:i/>
      <w:iCs/>
    </w:rPr>
  </w:style>
  <w:style w:type="paragraph" w:customStyle="1" w:styleId="ConsPlusTitle">
    <w:name w:val="ConsPlusTitle"/>
    <w:uiPriority w:val="99"/>
    <w:rsid w:val="00B664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fd">
    <w:name w:val="Основной текст_"/>
    <w:link w:val="34"/>
    <w:rsid w:val="00B6648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d"/>
    <w:rsid w:val="00B6648E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character" w:customStyle="1" w:styleId="apple-converted-space">
    <w:name w:val="apple-converted-space"/>
    <w:rsid w:val="00B6648E"/>
  </w:style>
  <w:style w:type="character" w:customStyle="1" w:styleId="a8">
    <w:name w:val="Без интервала Знак"/>
    <w:link w:val="a7"/>
    <w:rsid w:val="00B6648E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a0"/>
    <w:rsid w:val="00B6648E"/>
  </w:style>
  <w:style w:type="paragraph" w:customStyle="1" w:styleId="afe">
    <w:name w:val="Знак"/>
    <w:basedOn w:val="a"/>
    <w:next w:val="a"/>
    <w:rsid w:val="00B6648E"/>
    <w:pPr>
      <w:spacing w:after="160" w:line="240" w:lineRule="exact"/>
      <w:ind w:firstLine="720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">
    <w:name w:val="Не вступил в силу"/>
    <w:rsid w:val="00B6648E"/>
    <w:rPr>
      <w:b/>
      <w:bCs/>
      <w:color w:val="000000"/>
      <w:sz w:val="26"/>
      <w:szCs w:val="26"/>
      <w:shd w:val="clear" w:color="auto" w:fill="D8EDE8"/>
    </w:rPr>
  </w:style>
  <w:style w:type="paragraph" w:customStyle="1" w:styleId="13">
    <w:name w:val="Без интервала1"/>
    <w:uiPriority w:val="1"/>
    <w:qFormat/>
    <w:rsid w:val="00B664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uiPriority w:val="34"/>
    <w:qFormat/>
    <w:rsid w:val="00B66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03D8-F9D2-4097-9398-2769D12A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2021-02-04T06:36:00Z</cp:lastPrinted>
  <dcterms:created xsi:type="dcterms:W3CDTF">2021-02-04T06:11:00Z</dcterms:created>
  <dcterms:modified xsi:type="dcterms:W3CDTF">2021-02-04T06:36:00Z</dcterms:modified>
</cp:coreProperties>
</file>