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95AB7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142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6142B2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4297F" w:rsidRDefault="00C4297F" w:rsidP="00C4297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</w:t>
      </w:r>
    </w:p>
    <w:p w:rsidR="00C4297F" w:rsidRDefault="00C4297F" w:rsidP="00C4297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связи с недополученными доходами </w:t>
      </w:r>
    </w:p>
    <w:p w:rsidR="00481C0A" w:rsidRDefault="00C4297F" w:rsidP="00C4297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по подвозу у</w:t>
      </w:r>
      <w:r>
        <w:rPr>
          <w:rFonts w:ascii="Times New Roman" w:eastAsia="Times New Roman" w:hAnsi="Times New Roman" w:cs="Times New Roman"/>
          <w:sz w:val="28"/>
          <w:szCs w:val="28"/>
        </w:rPr>
        <w:t>чащихся к месту учебы и обратно</w:t>
      </w:r>
    </w:p>
    <w:p w:rsidR="006142B2" w:rsidRDefault="006142B2" w:rsidP="00C4297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97F" w:rsidRPr="00C4297F" w:rsidRDefault="00C4297F" w:rsidP="00C429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  Фе</w:t>
      </w:r>
      <w:r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 № 131-ФЗ «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C4297F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Федерации от 18.09.2020 №</w:t>
      </w:r>
      <w:r w:rsidR="00521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1492   «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eastAsia="Times New Roman" w:hAnsi="Times New Roman" w:cs="Times New Roman"/>
          <w:sz w:val="28"/>
          <w:szCs w:val="28"/>
        </w:rPr>
        <w:t>вительства Российской Федерации», р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>ешением Собрания депутатов Ку</w:t>
      </w:r>
      <w:r>
        <w:rPr>
          <w:rFonts w:ascii="Times New Roman" w:eastAsia="Times New Roman" w:hAnsi="Times New Roman" w:cs="Times New Roman"/>
          <w:sz w:val="28"/>
          <w:szCs w:val="28"/>
        </w:rPr>
        <w:t>вшиновского района от 25.08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137                 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и дополнений в решение Собрания депутатов Кувшиновского района от 23.12.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 № 110 «О бюджете муниципального образования «Кувшиновский район» на 2022 год и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4297F" w:rsidRDefault="00C4297F" w:rsidP="00C4297F">
      <w:pPr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1787" w:rsidRPr="00723CF6" w:rsidRDefault="00881787" w:rsidP="00C4297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6C36C4" w:rsidRDefault="006C36C4" w:rsidP="00C429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97F" w:rsidRPr="00C4297F" w:rsidRDefault="00C4297F" w:rsidP="00C4297F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1. Утвердить Порядок предоставления субсидий юридическим лицам</w:t>
      </w:r>
      <w:r w:rsidR="00521EA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связи с недополученными доходами по подвозу учащихся к месту учебы и обратно (прилагается).</w:t>
      </w:r>
    </w:p>
    <w:p w:rsidR="00C4297F" w:rsidRPr="00C4297F" w:rsidRDefault="00C4297F" w:rsidP="00C429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а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Кувшиновского района уполномоченным органом по предоставлению субсидий юридическим лицам (за исключением субсидий государственным (муниципальным) учреждениям), индивидуальным 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предпринимателям, а также физическим лицам - производителям товаров, работ, в связи с недополученными доходами по подвозу уч</w:t>
      </w:r>
      <w:r>
        <w:rPr>
          <w:rFonts w:ascii="Times New Roman" w:eastAsia="Times New Roman" w:hAnsi="Times New Roman" w:cs="Times New Roman"/>
          <w:sz w:val="28"/>
          <w:szCs w:val="28"/>
        </w:rPr>
        <w:t>ащихся к месту учебы и обратно.</w:t>
      </w:r>
    </w:p>
    <w:p w:rsidR="00C4297F" w:rsidRPr="00C4297F" w:rsidRDefault="00C4297F" w:rsidP="00C429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>остановление подлежит размещению на официальном сайте администрации К</w:t>
      </w:r>
      <w:r>
        <w:rPr>
          <w:rFonts w:ascii="Times New Roman" w:eastAsia="Times New Roman" w:hAnsi="Times New Roman" w:cs="Times New Roman"/>
          <w:sz w:val="28"/>
          <w:szCs w:val="28"/>
        </w:rPr>
        <w:t>увшиновского района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4297F" w:rsidRPr="00C4297F" w:rsidRDefault="00C4297F" w:rsidP="00C429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и распространяет свое действие на отношен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возникающие с </w:t>
      </w:r>
      <w:r w:rsidRPr="00C4297F">
        <w:rPr>
          <w:rFonts w:ascii="Times New Roman" w:eastAsia="Times New Roman" w:hAnsi="Times New Roman" w:cs="Times New Roman"/>
          <w:sz w:val="28"/>
          <w:szCs w:val="28"/>
        </w:rPr>
        <w:t xml:space="preserve">1 января 2022 года. </w:t>
      </w:r>
    </w:p>
    <w:p w:rsidR="00C4297F" w:rsidRPr="00C4297F" w:rsidRDefault="00C4297F" w:rsidP="00C429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C23A6" w:rsidRDefault="00AC23A6" w:rsidP="00C4297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905" w:rsidRDefault="000B2905" w:rsidP="00C429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F0" w:rsidRPr="00F02398" w:rsidRDefault="00521DF0" w:rsidP="00C429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515FB1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Кувшиновского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346DB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А.С. Никифорова</w:t>
      </w:r>
    </w:p>
    <w:p w:rsidR="00346395" w:rsidRDefault="00346395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2BEE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C4297F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C4297F" w:rsidRPr="00C4297F" w:rsidRDefault="00C4297F" w:rsidP="00C429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97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C4297F" w:rsidRPr="00C4297F" w:rsidRDefault="00C4297F" w:rsidP="00C429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97F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C4297F" w:rsidRPr="00C4297F" w:rsidRDefault="00C4297F" w:rsidP="00C429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97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</w:p>
    <w:p w:rsidR="00C4297F" w:rsidRPr="00C4297F" w:rsidRDefault="00C4297F" w:rsidP="00C429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97F">
        <w:rPr>
          <w:rFonts w:ascii="Times New Roman" w:eastAsia="Calibri" w:hAnsi="Times New Roman" w:cs="Times New Roman"/>
          <w:sz w:val="24"/>
          <w:szCs w:val="24"/>
          <w:lang w:eastAsia="en-US"/>
        </w:rPr>
        <w:t>Кувшиновского района</w:t>
      </w:r>
    </w:p>
    <w:p w:rsidR="00C4297F" w:rsidRPr="00C4297F" w:rsidRDefault="00C4297F" w:rsidP="00C429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297F">
        <w:rPr>
          <w:rFonts w:ascii="Times New Roman" w:eastAsia="Calibri" w:hAnsi="Times New Roman" w:cs="Times New Roman"/>
          <w:sz w:val="24"/>
          <w:szCs w:val="24"/>
          <w:lang w:eastAsia="en-US"/>
        </w:rPr>
        <w:t>от 26.08.2022 № 252</w:t>
      </w:r>
    </w:p>
    <w:p w:rsidR="00C4297F" w:rsidRDefault="00C4297F" w:rsidP="00C429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1807" w:rsidRPr="00C4297F" w:rsidRDefault="00B71807" w:rsidP="00C429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297F" w:rsidRPr="00C4297F" w:rsidRDefault="00C4297F" w:rsidP="00C429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C4297F" w:rsidRPr="00C4297F" w:rsidRDefault="00C4297F" w:rsidP="00C429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связи с недополученными доходами по подвозу у</w:t>
      </w:r>
      <w:r w:rsidR="000855AE">
        <w:rPr>
          <w:rFonts w:ascii="Times New Roman" w:eastAsia="Calibri" w:hAnsi="Times New Roman" w:cs="Times New Roman"/>
          <w:sz w:val="28"/>
          <w:szCs w:val="28"/>
          <w:lang w:eastAsia="en-US"/>
        </w:rPr>
        <w:t>чащихся к месту учебы и обратно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C4297F" w:rsidRPr="00C4297F" w:rsidRDefault="00C4297F" w:rsidP="00C42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1.Общие положения о предоставлении субсидии</w:t>
      </w:r>
    </w:p>
    <w:p w:rsidR="00C4297F" w:rsidRPr="00C4297F" w:rsidRDefault="00C4297F" w:rsidP="00C42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Настоящий Порядок в соответствии со статьей 78 </w:t>
      </w:r>
      <w:hyperlink r:id="rId10" w:history="1">
        <w:r w:rsidRPr="00C4297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Бюджетного кодекса Российской Федерации</w:t>
        </w:r>
      </w:hyperlink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регулирует отношения, связанные с предоставлением из  бюджета муниципального образования «Кувшиновский район» субсидий юридическим лицам (за исключением государственных (муниципальных) учреждений) и индивидуальным предпринимателям, а также физическим лицам – производителям товаров, работ, услуг  - субсидии в связи с недополученными доходами по подвозу 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щихся к месту учебы и обратно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субсидии).</w:t>
      </w:r>
    </w:p>
    <w:p w:rsidR="00C4297F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1.2. В настоящем Порядке применяются следующие понятия:</w:t>
      </w:r>
    </w:p>
    <w:p w:rsidR="00C4297F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контракт -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контракт на выполнение работ, связанных с осуществлением перевозок по подвозу учащихся к месту учебы и обратно;</w:t>
      </w:r>
    </w:p>
    <w:p w:rsidR="00C4297F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 - договор на организацию и выполнение перевозок по подвозу учащихся к месту учебы и обратно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1.3. Субсидии предоставляются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как возмещение недополученных доходов по подвозу учащихся к месту учебы и обратно предприятием и направляется на: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- на оплату труда и начисления на выплаты по оплате труда работникам, в соответствии с законодательством Российской Федерации;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- расходы по оплате услуг связи, Глонасс, обязательной сотовой связи;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- расходы по оплате коммунальных услуг, аренда гаража;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- расходы по содержанию и текущему ремонту автотранспорта (автобусов), оборудования, инвентаря, ТО автотранспорта, ОСАГО, шиномонтаж;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- расходы по приобретению топлива, хозяйственного инвентаря и расходных материалов;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- расходы на оплату налогов и сборов в бюджеты;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- общехозяйственные расходы;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7F">
        <w:rPr>
          <w:rFonts w:ascii="Times New Roman" w:eastAsia="Times New Roman" w:hAnsi="Times New Roman" w:cs="Times New Roman"/>
          <w:sz w:val="28"/>
          <w:szCs w:val="28"/>
        </w:rPr>
        <w:t>- замена СКЗИ на тахографах, обязательный медосмотр водителей;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1.4. Главным распорядителем бюджетных средств, представляющим субсидию, является администрация Кувшиновского района (далее Администрация).</w:t>
      </w:r>
    </w:p>
    <w:p w:rsidR="00B71807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1.5. Субсидия предоставляется в соответствии со сводной бюджетной росписью бюджета муниципального образования «Кувшиновский район»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– Администрации Кувшиновского района (далее - Администрация) на цели, указанные в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пункте 1.3 настоящего Порядка.</w:t>
      </w:r>
    </w:p>
    <w:p w:rsidR="00B71807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1.6.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некоммерческие организации, не являющиеся казенными учреждениями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получатели субсидии).</w:t>
      </w:r>
    </w:p>
    <w:p w:rsidR="00B71807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1.7. Субсидия предоставляется получателям субсидии, соответствующим критерию отбора получателей субсидии - фактическое осуществление перевозок по подвозу учащихся к месту учебы и обратно на основании дей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ствующих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контрактов, д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оговоров и (или) свидетельств.</w:t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1.8.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на безвозмездной и безвозвратной основе.</w:t>
      </w:r>
    </w:p>
    <w:p w:rsidR="00C4297F" w:rsidRPr="00C4297F" w:rsidRDefault="00C4297F" w:rsidP="00C42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97F" w:rsidRPr="00C4297F" w:rsidRDefault="00C4297F" w:rsidP="00B7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C4297F" w:rsidRPr="00C4297F" w:rsidRDefault="00C4297F" w:rsidP="00C42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Субсидия предоставляется при одновременном соблюдении следующих 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условий: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а) соответствие получателя субсидии категории и критерию, предусмотренным пунктам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и 1.6 и 1.7 настоящего Порядка;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б) получатель субсидии на дату подачи обращения, указанного в пункте 2.2 настоящего Порядка, должен соответствовать следующим требован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иям: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- индивидуальный предприниматель не должен прекратить деятельность в качестве ин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дивидуального предпринимателя;</w:t>
      </w:r>
    </w:p>
    <w:p w:rsidR="00B71807" w:rsidRDefault="00B71807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4297F"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(за исключением некоммерче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ских организаций);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не должен получать средства из областного бюджета Тверской области в соответствии с иными нормативными правовыми актами на цели, указанные в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пункте 1.3 настоящего Порядка;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в) согласие получателя субсидии на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органом муниципального финансового контроля проверок соблюдения получателем субсидии условий, целей и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предоставления субсидии.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2.2. Получатель субсидии в текущем финансовом году представляет в Администрацию обращение о предоставлении субсидии в произвольной форме (далее - обращение) с при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ложением следующих документов: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справка получателя субсидии о соответствии требован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иям, установленным подпунктом «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пункта 2.1 настоящего Порядка;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письменное согласие получателя субсидии на осуществление органом муниципального финансовог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контроля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Кувшиновского района проверок соблюдения условий, целей и порядка предоставления суб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сидии;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копия муниципального контракта, договора и (или) свидетельства, на основании которого получатель субсидии осущес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твляет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подвоз учащихся к месту учебы и обратно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копия документа, подтверждающего полномочия представителя заявителя, в случае подписания документов лицом, не являющимся уполномоченным учредительным документом юридического ли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ца выступать от его имени.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Получатели субсидии, являющиеся некоммерческими организациями, дополнительно представляют копии учредительных документов, в которых указана деятельность по подвозу учащихся к месту учебы и обратно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несет ответственность за достоверность представляемых в Администрацию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сведений и документов.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и прилагаемые к ним документы заверяются подписью руководителя юридического лица или индивидуального предпринимателя и печатью (для юридических лиц, не являющихся некоммерческими организациями, и индивидуальных предпринимателей - при наличии печати) и представляются получателями суб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сидии на бумажном носителе.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Поступившие документы регистрируются в Администрации в день их поступления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Администрация в срок, не превышающий 10 рабочих дней с даты регистрации обращения и прилагаемых документов, указанных в пункте 2.2 настоящего Порядка, проводит их проверку на предмет наличия оснований для отказа в предоставлении субсидии, предусмотренных 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2.4 настоящего Порядка.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2.4. Основаниями для отказа в пре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доставлении субсидии являются: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представленных получателем субсидии документов, указанных в пункте 2.2, требованиям настоящего Порядка, в том числе непредставление или представление не в полно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м объеме указанных документов;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требованиям, установленным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унктом 2.1 настоящего Порядка;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получателя субсидии категориям и критериям, предусмотренным пунктами 1.6 и 1.7 настоящего Порядка;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 представленной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олучателем субсидии информации.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2.5. По результатам рассмотрения обращения Администрация в срок, указанный в пункте 2.3 настоящего Порядка, принимает решение о предоставлении субсидии либо об от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казе в предоставлении субсидии.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2.6. Решение о предоставлении субсидии или об отказе в предоставлении субсидии оформляется правовым актом Администрации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2.7. В случае отказа в предоставлении субсидии Администрация в срок, не превышающий пяти рабочих дней с даты принятия такого решения, направляет получателю субсидии уведомление в письменной форме с указани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ем причин отказа.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получателем субсидии в соответствии с пунктом 2.2 настоящего Порядка документы возвращаются по письменному требованию получателя субсидии в течение двух рабочих дней с даты получения Администрацией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такого требования.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Отказ в предоставлении субсидии не препятствует повторной подаче документов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осле устранения причины отказа.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2.8. На основании правового акта Администрация, которым оформляется решение о предоставлении субсидии, между Администрацией и получателем субсидии в течение трех рабочих дней с даты принятия такого решения заключается соглашение о предоставлении субсидии в соответствии с типовой формой, утв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ержденной правовым актом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«Кувшиновский район» (далее - соглашение), которое предусматривае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т в том числе: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обязательство получателя субсидии представлять документы и материалы, оказывать содействие Администрации и (или) органу муниципального финансового контроля Кувшиновского района по их обращениям при проверке соблюдения получателем субсидии условий, целей и порядка предоставления субсидии в соответствии с настоящим Порядком в срок не позднее пяти рабочих дней со дня поступлен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ия соответствующего обращения;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обязательство получателя субсидии обеспечить исполнение требований Администрации и (или) органа муниципального финансового контроля Кувшиновского района о возврате средств субсидии в бюджет муниципального образования «Кувшиновский район» согласно пунктам 4.2-4.5 настоящего Порядка; согласие получателя субсидии на осуществление Администрацией и органом муниципального финансового контроля Кувшиновского района проверок соблюдения получателем субсидии условий, целей и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орядка предоставления субсидии.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2.9. Получатель субсидии, заключивший соглашение,  представляет в Администрацию  заявку на перечисление субсидии по форме согласно приложению 1 к настоящему Порядку (далее - заявка на перечисление субсидии) с приложением следующих документов: отчеты о убытках,  понесенных в связи с недополученными доходами по подвозу учащихся к месту учебы и обратно,  по форме согласно приложению 2 к настоящему Порядку (далее - отчет ); копии действующих договоров на осуществление  подвоза учащихся к месту учебы и обратно;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на перечисление субсидии и прилагаемые документы представляются получателями субсидии на бумажном носителе и заверяются подписью руководителя или индивидуального предпринимателя и печатью (для юридических лиц, не являющихся некоммерческими организациями, и индивидуальных предприн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имателей - при наличии печати).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2.10. Администрация в течение 10 рабочих дней с даты подачи заявки на перечисление субсидии проводит проверку заявки на перечисление субс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идии и прилагаемых документов.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поверки заявки на перечисление субсидии и прилагаемые документы проверяются на предмет соответствия требованиям пункта 2.9 настоящего Порядка, а также определяется размер субсидии в соответствии с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унктом 2.16 настоящего Порядка.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2.11. Решение о перечислении субсидии или об отказе в перечислении субсидии оформляется правовым актом Администрации в течение срока, установленного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унктом 2.10 настоящего Порядка.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2.12. Основаниями для отказа в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еречислении субсидии являются: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документов, указанных в пункте 2.9 настоящего Порядка, или представление документов не в полном объеме или с н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арушением установленной формы;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ции, содержащейся в документах.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2.13. В случае отказа в перечислении субсидии Администрация в срок, не превышающий пяти рабочих дней с даты принятия такого решения, направляет получателю субсидии мотивированный отказ в перечислении субсидии. Представленные получателем субсидии в соответствии с пунктом 2.9 настоящего Порядка документы возвращаются Администрацией по письменному требованию получателя субсидии в течение двух рабочих дней с да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ты получения такого требования.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2.14. Отказ в перечислении субсидии не препятствует повторной подаче документов п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осле устранения причины отказа.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2.15. Перечисление субсидии осуществляется Администрацией Кувшиновского района на основании заявок на расход, сформированных не позднее 10-го рабочего дня после принятия Администрацией решения о перечислении субсидии на расчетный счет получателя субсидии, открытый им в порядке, установленном действующим законодательством, и указанный в соглашен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ии.</w:t>
      </w:r>
    </w:p>
    <w:p w:rsidR="00C4297F" w:rsidRPr="00C4297F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2.16. Размер субсидии, предоставляемой получателю субсидии, сост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авляет 100 % понесенных убытков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недополученными доходами по подвозу учащихся к месту учебы и обратно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(без учета налога на добавленную стоимость) , но не может превышать размера средств предусмотренных в бюджете муниципального образования на текущий финансовый год в соответствии  с п.1.5 настоящего Порядка.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2.17. При недостаточности бюджетных ассигнований в бюджете муниципального образования «Кувшиновский район» на текущий финансовый год выплата субсидии осуществляется по итогам сверки взаимных расчетов в очередном финансовом году в соответствии с очередностью по дате регистрации заявок на перечисление субсидии.</w:t>
      </w:r>
    </w:p>
    <w:p w:rsidR="00C4297F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2.18. Результатом предоставления субсидии в связи с недополученными доходами по подвозу учащихся к месту учебы и обратно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размере, определяемом в соответствии с пунктом 2.16 настоящего Порядка.</w:t>
      </w:r>
    </w:p>
    <w:p w:rsidR="00B71807" w:rsidRDefault="00B71807" w:rsidP="00B718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1807" w:rsidRPr="00C4297F" w:rsidRDefault="00B71807" w:rsidP="00B718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297F" w:rsidRDefault="00C4297F" w:rsidP="00B7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 Требования к отчетности</w:t>
      </w:r>
    </w:p>
    <w:p w:rsidR="00B71807" w:rsidRPr="00C4297F" w:rsidRDefault="00B71807" w:rsidP="00B7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3.1. Получатель субсидии представляет в Администрацию до 15 числа месяца, следующего за отчетным кварталом, отчет о достижении результатов предоставления субсидии по форме согласно при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ложению 3 к настоящему Порядку.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3.2. Администрация вправе устанавливать в соглашении сроки и формы представления получателем субсидии дополнительной отчетно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сти.</w:t>
      </w:r>
    </w:p>
    <w:p w:rsidR="00B71807" w:rsidRDefault="00B71807" w:rsidP="00C42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97F" w:rsidRPr="00B71807" w:rsidRDefault="00C4297F" w:rsidP="00B71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Требования к осуществлению контроля за соблюдением условий, целей и порядка предоставления субсидии, ответственность за их нарушение</w:t>
      </w:r>
    </w:p>
    <w:p w:rsidR="00B71807" w:rsidRPr="00C4297F" w:rsidRDefault="00B71807" w:rsidP="00C42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4.1. Администрация и орган муниципального финансового контроля Кувшиновского района осуществляют контроль за соблюдением получателями субсидии условий, целей и порядка предоставления субсидии, установленных настоящим Порядком и соглашениями, путем проведения плановых и (или) внеплановых проверок, в том числе выездных, в порядке, установленном Администрацией и (или) органом муниципального финансового контроля Кувшиновского района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4.2. В случае установления по итогам проверок, проведенных Администрацией и органом муниципального финансового контроля Кувшиновского района, нарушения получателем субсидии целей, порядка и условий предоставления субсидии соответствующие средства подлежат возврату в доход областного бюджета муниципального образования «Кувшиновский район»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письменного требования Администрации - в течение 10 календарных дней с даты по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лучения указанного требования;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представления и (или) предписания органа муниципального финансового контроля Кувшиновского района - в сроки, установленные в пре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дставлении и (или) предписании.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4.3. Если по истечении срока, указанного в пункте 4.2 настоящего Порядка, получатель субсидии отказывается возвращать субсидию, взыскание денежных средств осу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ществляется в судебном порядке.</w:t>
      </w:r>
    </w:p>
    <w:p w:rsidR="00B71807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4.4. В случае неисполнения обязательств по возврату субсидии в бюджет муниципального образования «Кувшиновский район» в сроки, установленные в пункте 4.2 настоящего Порядка,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рату, за каждый день просрочки.</w:t>
      </w:r>
    </w:p>
    <w:p w:rsidR="00C4297F" w:rsidRDefault="00C4297F" w:rsidP="00B71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7F">
        <w:rPr>
          <w:rFonts w:ascii="Times New Roman" w:eastAsia="Calibri" w:hAnsi="Times New Roman" w:cs="Times New Roman"/>
          <w:sz w:val="28"/>
          <w:szCs w:val="28"/>
          <w:lang w:eastAsia="en-US"/>
        </w:rPr>
        <w:t>4.5. Получатель субсидии несет ответственность за своевременность и достоверность сведений и документов, представление которых предусмотрено нас</w:t>
      </w:r>
      <w:r w:rsidR="00B71807">
        <w:rPr>
          <w:rFonts w:ascii="Times New Roman" w:eastAsia="Calibri" w:hAnsi="Times New Roman" w:cs="Times New Roman"/>
          <w:sz w:val="28"/>
          <w:szCs w:val="28"/>
          <w:lang w:eastAsia="en-US"/>
        </w:rPr>
        <w:t>тоящим Порядком и соглашением.</w:t>
      </w:r>
    </w:p>
    <w:p w:rsidR="00B71807" w:rsidRDefault="00B71807" w:rsidP="00B718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297F" w:rsidRDefault="00EC44DF" w:rsidP="00EC44D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</w:p>
    <w:p w:rsidR="00EC44DF" w:rsidRDefault="00EC44DF" w:rsidP="00EC44D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4DF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связи с недополученными доходами по подвозу учащихся к месту учебы и обратно</w:t>
      </w:r>
      <w:r w:rsidRPr="00EC44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44DF" w:rsidRPr="00C4297F" w:rsidRDefault="00EC44DF" w:rsidP="00EC44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1. Заявка на перечисление субсидии</w:t>
      </w: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528"/>
        <w:gridCol w:w="565"/>
        <w:gridCol w:w="370"/>
        <w:gridCol w:w="1597"/>
        <w:gridCol w:w="953"/>
        <w:gridCol w:w="368"/>
        <w:gridCol w:w="400"/>
        <w:gridCol w:w="1078"/>
        <w:gridCol w:w="55"/>
        <w:gridCol w:w="368"/>
        <w:gridCol w:w="617"/>
        <w:gridCol w:w="2141"/>
      </w:tblGrid>
      <w:tr w:rsidR="00C4297F" w:rsidRPr="00C4297F" w:rsidTr="00FE576C">
        <w:trPr>
          <w:trHeight w:val="15"/>
          <w:tblCellSpacing w:w="15" w:type="dxa"/>
        </w:trPr>
        <w:tc>
          <w:tcPr>
            <w:tcW w:w="7577" w:type="dxa"/>
            <w:gridSpan w:val="9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gridSpan w:val="4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75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перечисление субсидии </w:t>
            </w: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просит перечислить </w:t>
            </w: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 2022 году субсидию в связи с недополученными доходами по подвозу учащихся к месту учебы и обратно.</w:t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9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размере _______________ руб.</w:t>
            </w: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Приложения:</w:t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Отчет о понесенных убытках  за __________ 2022 год на ____ л.</w:t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Копии действующих договоров  (при наличии) на ___ л.</w:t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3. Иные документы, на ___ л.</w:t>
            </w: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4297F" w:rsidRPr="00C4297F" w:rsidTr="00FE576C">
        <w:trPr>
          <w:tblCellSpacing w:w="15" w:type="dxa"/>
        </w:trPr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97F" w:rsidRPr="00C4297F" w:rsidRDefault="00C4297F" w:rsidP="00C4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297F" w:rsidRDefault="00C4297F" w:rsidP="00C4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44DF" w:rsidRDefault="00EC44DF" w:rsidP="00C4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44DF" w:rsidRPr="00C4297F" w:rsidRDefault="00EC44DF" w:rsidP="00C4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297F" w:rsidRPr="00C4297F" w:rsidRDefault="00C4297F" w:rsidP="00C429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C44DF" w:rsidRDefault="00EC44DF" w:rsidP="00EC44D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</w:p>
    <w:p w:rsidR="00EC44DF" w:rsidRPr="00C4297F" w:rsidRDefault="00EC44DF" w:rsidP="00EC44D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4DF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связи с недополученными доходами по подвозу учащихся к месту учебы и обратно</w:t>
      </w:r>
      <w:r w:rsidRPr="00EC44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44DF" w:rsidRDefault="00EC44DF" w:rsidP="00EC4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отчеты о убытках, </w:t>
      </w:r>
      <w:r w:rsidRPr="00C4297F">
        <w:rPr>
          <w:rFonts w:ascii="Times New Roman" w:eastAsia="Times New Roman" w:hAnsi="Times New Roman" w:cs="Times New Roman"/>
          <w:b/>
          <w:sz w:val="24"/>
          <w:szCs w:val="24"/>
        </w:rPr>
        <w:t>понесенных в связи с недополученными доходами по подвозу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чащихся к месту учебы и обратно</w:t>
      </w:r>
      <w:r w:rsidR="00C4297F" w:rsidRPr="00C429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297F" w:rsidRPr="00C4297F" w:rsidRDefault="00C4297F" w:rsidP="00EC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p w:rsidR="00C4297F" w:rsidRPr="00C4297F" w:rsidRDefault="00C4297F" w:rsidP="00C42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C4297F">
        <w:rPr>
          <w:rFonts w:ascii="Times New Roman" w:eastAsia="Times New Roman" w:hAnsi="Times New Roman" w:cs="Times New Roman"/>
          <w:sz w:val="24"/>
          <w:szCs w:val="24"/>
        </w:rPr>
        <w:br/>
        <w:t xml:space="preserve">о убытках за ________________ 2022 года </w:t>
      </w: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362"/>
        <w:gridCol w:w="624"/>
        <w:gridCol w:w="557"/>
        <w:gridCol w:w="513"/>
        <w:gridCol w:w="531"/>
        <w:gridCol w:w="488"/>
        <w:gridCol w:w="459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C4297F" w:rsidRPr="00C4297F" w:rsidTr="00FE576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410534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4297F"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показателей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понесенные убытки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понесенные убытки для работы на маршруте </w:t>
            </w:r>
          </w:p>
        </w:tc>
      </w:tr>
      <w:tr w:rsidR="00C4297F" w:rsidRPr="00C4297F" w:rsidTr="00FE576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97F" w:rsidRPr="00C4297F" w:rsidTr="00FE57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br/>
      </w:r>
      <w:r w:rsidRPr="00C429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7F" w:rsidRDefault="00C4297F" w:rsidP="00C4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71807" w:rsidRPr="00C4297F" w:rsidRDefault="00B71807" w:rsidP="00C42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44DF" w:rsidRDefault="00EC44DF" w:rsidP="00EC44D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</w:p>
    <w:p w:rsidR="00EC44DF" w:rsidRDefault="00EC44DF" w:rsidP="00EC44D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44DF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связи с недополученными доходами по подвозу учащихся к месту учебы и обратно</w:t>
      </w:r>
    </w:p>
    <w:p w:rsidR="00EC44DF" w:rsidRDefault="00EC44DF" w:rsidP="00EC44D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44DF" w:rsidRPr="00C4297F" w:rsidRDefault="00EC44DF" w:rsidP="00EC44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4DF">
        <w:rPr>
          <w:rFonts w:ascii="Times New Roman" w:eastAsia="Times New Roman" w:hAnsi="Times New Roman" w:cs="Times New Roman"/>
          <w:sz w:val="24"/>
          <w:szCs w:val="24"/>
        </w:rPr>
        <w:br/>
      </w:r>
      <w:r w:rsidRPr="00C4297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3. Отчет о достижении результатов предоставления субсидии по итогам______2022 года (ежеквартально, нарастающим итогом)</w:t>
      </w:r>
    </w:p>
    <w:p w:rsidR="00EC44DF" w:rsidRDefault="00C4297F" w:rsidP="00EC44DF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297F" w:rsidRPr="00C4297F" w:rsidRDefault="00C4297F" w:rsidP="00EC44D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br/>
        <w:t>(Форма)</w:t>
      </w:r>
    </w:p>
    <w:p w:rsidR="00C4297F" w:rsidRPr="00C4297F" w:rsidRDefault="00C4297F" w:rsidP="00C42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C4297F">
        <w:rPr>
          <w:rFonts w:ascii="Times New Roman" w:eastAsia="Times New Roman" w:hAnsi="Times New Roman" w:cs="Times New Roman"/>
          <w:sz w:val="24"/>
          <w:szCs w:val="24"/>
        </w:rPr>
        <w:br/>
        <w:t>о достижении результатов предоставления субсидии</w:t>
      </w:r>
      <w:r w:rsidRPr="00C4297F">
        <w:rPr>
          <w:rFonts w:ascii="Times New Roman" w:eastAsia="Times New Roman" w:hAnsi="Times New Roman" w:cs="Times New Roman"/>
          <w:sz w:val="24"/>
          <w:szCs w:val="24"/>
        </w:rPr>
        <w:br/>
        <w:t>по итогам________2022</w:t>
      </w:r>
      <w:r w:rsidR="0041053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10534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C4297F">
        <w:rPr>
          <w:rFonts w:ascii="Times New Roman" w:eastAsia="Times New Roman" w:hAnsi="Times New Roman" w:cs="Times New Roman"/>
          <w:sz w:val="24"/>
          <w:szCs w:val="24"/>
        </w:rPr>
        <w:t>ежеквартально, нарастающим итогом)</w:t>
      </w: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2549"/>
      </w:tblGrid>
      <w:tr w:rsidR="00C4297F" w:rsidRPr="00C4297F" w:rsidTr="00FE576C">
        <w:trPr>
          <w:trHeight w:val="15"/>
          <w:tblCellSpacing w:w="15" w:type="dxa"/>
        </w:trPr>
        <w:tc>
          <w:tcPr>
            <w:tcW w:w="8501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показателя, единица измерения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</w:p>
        </w:tc>
      </w:tr>
      <w:tr w:rsidR="00C4297F" w:rsidRPr="00C4297F" w:rsidTr="00FE576C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убытков  в связи с недополученными доходами по подвозу учащихся к месту учебы и обратно.</w:t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, всего (тыс. руб.)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97F" w:rsidRPr="00C4297F" w:rsidTr="00FE576C">
        <w:trPr>
          <w:tblCellSpacing w:w="15" w:type="dxa"/>
        </w:trPr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C429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разбивкой по месяцам)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297F" w:rsidRPr="00C4297F" w:rsidRDefault="00C4297F" w:rsidP="00C4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97F" w:rsidRPr="00C4297F" w:rsidRDefault="00C4297F" w:rsidP="00C429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97F" w:rsidRPr="00C4297F" w:rsidRDefault="00C4297F" w:rsidP="00C4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97F">
        <w:rPr>
          <w:rFonts w:ascii="Times New Roman" w:eastAsia="Times New Roman" w:hAnsi="Times New Roman" w:cs="Times New Roman"/>
          <w:sz w:val="24"/>
          <w:szCs w:val="24"/>
        </w:rPr>
        <w:br/>
      </w:r>
      <w:r w:rsidRPr="00C429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297F" w:rsidRPr="00C4297F" w:rsidRDefault="00C4297F" w:rsidP="00C42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96" w:rsidRPr="00346DB9" w:rsidRDefault="00B47B96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47B96" w:rsidRPr="00346DB9" w:rsidSect="00B71807">
      <w:footerReference w:type="even" r:id="rId11"/>
      <w:pgSz w:w="11905" w:h="16838"/>
      <w:pgMar w:top="851" w:right="565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5F" w:rsidRDefault="0031155F" w:rsidP="00183112">
      <w:pPr>
        <w:spacing w:after="0" w:line="240" w:lineRule="auto"/>
      </w:pPr>
      <w:r>
        <w:separator/>
      </w:r>
    </w:p>
  </w:endnote>
  <w:endnote w:type="continuationSeparator" w:id="0">
    <w:p w:rsidR="0031155F" w:rsidRDefault="0031155F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6F" w:rsidRDefault="003E08CA" w:rsidP="009C044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546F" w:rsidRDefault="0031155F" w:rsidP="005065F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5F" w:rsidRDefault="0031155F" w:rsidP="00183112">
      <w:pPr>
        <w:spacing w:after="0" w:line="240" w:lineRule="auto"/>
      </w:pPr>
      <w:r>
        <w:separator/>
      </w:r>
    </w:p>
  </w:footnote>
  <w:footnote w:type="continuationSeparator" w:id="0">
    <w:p w:rsidR="0031155F" w:rsidRDefault="0031155F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C22"/>
    <w:multiLevelType w:val="hybridMultilevel"/>
    <w:tmpl w:val="BA4EB25E"/>
    <w:lvl w:ilvl="0" w:tplc="2FE4C550">
      <w:start w:val="1"/>
      <w:numFmt w:val="decimal"/>
      <w:lvlText w:val="%1."/>
      <w:lvlJc w:val="left"/>
      <w:pPr>
        <w:tabs>
          <w:tab w:val="num" w:pos="8471"/>
        </w:tabs>
        <w:ind w:left="8471" w:hanging="390"/>
      </w:pPr>
      <w:rPr>
        <w:sz w:val="28"/>
        <w:szCs w:val="28"/>
      </w:rPr>
    </w:lvl>
    <w:lvl w:ilvl="1" w:tplc="559E1C9A">
      <w:start w:val="1"/>
      <w:numFmt w:val="bullet"/>
      <w:lvlText w:val="-"/>
      <w:lvlJc w:val="left"/>
      <w:pPr>
        <w:tabs>
          <w:tab w:val="num" w:pos="9221"/>
        </w:tabs>
        <w:ind w:left="9221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abstractNum w:abstractNumId="1">
    <w:nsid w:val="17DB66F8"/>
    <w:multiLevelType w:val="multilevel"/>
    <w:tmpl w:val="5F7210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E393948"/>
    <w:multiLevelType w:val="hybridMultilevel"/>
    <w:tmpl w:val="9DF0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8829EE"/>
    <w:multiLevelType w:val="hybridMultilevel"/>
    <w:tmpl w:val="4AE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5BDB"/>
    <w:multiLevelType w:val="multilevel"/>
    <w:tmpl w:val="0F3E0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4A4C1954"/>
    <w:multiLevelType w:val="hybridMultilevel"/>
    <w:tmpl w:val="D7381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0CC79C7"/>
    <w:multiLevelType w:val="multilevel"/>
    <w:tmpl w:val="1C183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301F"/>
    <w:multiLevelType w:val="multilevel"/>
    <w:tmpl w:val="8312DDA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b w:val="0"/>
        <w:color w:val="000000"/>
        <w:sz w:val="24"/>
      </w:rPr>
    </w:lvl>
  </w:abstractNum>
  <w:abstractNum w:abstractNumId="14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013A6"/>
    <w:multiLevelType w:val="hybridMultilevel"/>
    <w:tmpl w:val="FD3C8688"/>
    <w:lvl w:ilvl="0" w:tplc="B5CA8800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FC8"/>
    <w:rsid w:val="0000378D"/>
    <w:rsid w:val="000120DA"/>
    <w:rsid w:val="00012DBB"/>
    <w:rsid w:val="00015551"/>
    <w:rsid w:val="00020344"/>
    <w:rsid w:val="00021D03"/>
    <w:rsid w:val="00022152"/>
    <w:rsid w:val="00022F10"/>
    <w:rsid w:val="0002492F"/>
    <w:rsid w:val="00026F83"/>
    <w:rsid w:val="00030CC1"/>
    <w:rsid w:val="00030FB9"/>
    <w:rsid w:val="000377B6"/>
    <w:rsid w:val="00037D5C"/>
    <w:rsid w:val="000413A5"/>
    <w:rsid w:val="000415E2"/>
    <w:rsid w:val="00054F08"/>
    <w:rsid w:val="0005621B"/>
    <w:rsid w:val="00056D31"/>
    <w:rsid w:val="00060980"/>
    <w:rsid w:val="000609E5"/>
    <w:rsid w:val="000709E4"/>
    <w:rsid w:val="00072B7D"/>
    <w:rsid w:val="00074F71"/>
    <w:rsid w:val="000802BF"/>
    <w:rsid w:val="000855AE"/>
    <w:rsid w:val="000857BB"/>
    <w:rsid w:val="000A1BDA"/>
    <w:rsid w:val="000A7D8A"/>
    <w:rsid w:val="000B2905"/>
    <w:rsid w:val="000B6346"/>
    <w:rsid w:val="000B71E9"/>
    <w:rsid w:val="000C3FF0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B26"/>
    <w:rsid w:val="001F3EA1"/>
    <w:rsid w:val="00202C75"/>
    <w:rsid w:val="002045A7"/>
    <w:rsid w:val="0021268D"/>
    <w:rsid w:val="00214E95"/>
    <w:rsid w:val="00217B5D"/>
    <w:rsid w:val="002214BE"/>
    <w:rsid w:val="002249A3"/>
    <w:rsid w:val="00231315"/>
    <w:rsid w:val="0023200A"/>
    <w:rsid w:val="00244FE3"/>
    <w:rsid w:val="002471FA"/>
    <w:rsid w:val="00252DDF"/>
    <w:rsid w:val="002563D4"/>
    <w:rsid w:val="00261F06"/>
    <w:rsid w:val="0027348C"/>
    <w:rsid w:val="00291C41"/>
    <w:rsid w:val="00292BEE"/>
    <w:rsid w:val="00294EA0"/>
    <w:rsid w:val="002A6490"/>
    <w:rsid w:val="002B398A"/>
    <w:rsid w:val="002B464C"/>
    <w:rsid w:val="002D45E9"/>
    <w:rsid w:val="002D5A14"/>
    <w:rsid w:val="002D5ADF"/>
    <w:rsid w:val="002D661C"/>
    <w:rsid w:val="002D75A7"/>
    <w:rsid w:val="002D76EF"/>
    <w:rsid w:val="002D7740"/>
    <w:rsid w:val="002E3E93"/>
    <w:rsid w:val="002E55FC"/>
    <w:rsid w:val="002E58E0"/>
    <w:rsid w:val="002E73A2"/>
    <w:rsid w:val="002F02EC"/>
    <w:rsid w:val="002F57FC"/>
    <w:rsid w:val="00301AC5"/>
    <w:rsid w:val="00304E2F"/>
    <w:rsid w:val="003114A1"/>
    <w:rsid w:val="0031155F"/>
    <w:rsid w:val="003318B3"/>
    <w:rsid w:val="00346395"/>
    <w:rsid w:val="00346DB9"/>
    <w:rsid w:val="00353F8A"/>
    <w:rsid w:val="003577EF"/>
    <w:rsid w:val="003651D0"/>
    <w:rsid w:val="00367CB1"/>
    <w:rsid w:val="003834A8"/>
    <w:rsid w:val="003863D4"/>
    <w:rsid w:val="0039395A"/>
    <w:rsid w:val="003B066C"/>
    <w:rsid w:val="003B45D4"/>
    <w:rsid w:val="003B6C3C"/>
    <w:rsid w:val="003B7977"/>
    <w:rsid w:val="003B7F91"/>
    <w:rsid w:val="003D124E"/>
    <w:rsid w:val="003D45A0"/>
    <w:rsid w:val="003E08CA"/>
    <w:rsid w:val="003E1CD1"/>
    <w:rsid w:val="003F1131"/>
    <w:rsid w:val="003F36B8"/>
    <w:rsid w:val="003F5D70"/>
    <w:rsid w:val="004000B7"/>
    <w:rsid w:val="00400E29"/>
    <w:rsid w:val="00410534"/>
    <w:rsid w:val="00416E7B"/>
    <w:rsid w:val="0041713A"/>
    <w:rsid w:val="0042102C"/>
    <w:rsid w:val="0042670C"/>
    <w:rsid w:val="004272C2"/>
    <w:rsid w:val="00434254"/>
    <w:rsid w:val="00435B50"/>
    <w:rsid w:val="004566A9"/>
    <w:rsid w:val="004611B8"/>
    <w:rsid w:val="00462A4E"/>
    <w:rsid w:val="00466F9A"/>
    <w:rsid w:val="00470A31"/>
    <w:rsid w:val="004776DA"/>
    <w:rsid w:val="004777C4"/>
    <w:rsid w:val="00481C0A"/>
    <w:rsid w:val="00482B8E"/>
    <w:rsid w:val="00484635"/>
    <w:rsid w:val="004862F4"/>
    <w:rsid w:val="0048741F"/>
    <w:rsid w:val="00490BB9"/>
    <w:rsid w:val="004A1999"/>
    <w:rsid w:val="004B321D"/>
    <w:rsid w:val="004D237F"/>
    <w:rsid w:val="004D4E83"/>
    <w:rsid w:val="004E4AE1"/>
    <w:rsid w:val="004E4F63"/>
    <w:rsid w:val="004E7233"/>
    <w:rsid w:val="004E7C94"/>
    <w:rsid w:val="004F3FE7"/>
    <w:rsid w:val="004F6F3B"/>
    <w:rsid w:val="0050050F"/>
    <w:rsid w:val="00503FA9"/>
    <w:rsid w:val="0050437F"/>
    <w:rsid w:val="005118AD"/>
    <w:rsid w:val="00515FB1"/>
    <w:rsid w:val="00521DF0"/>
    <w:rsid w:val="00521EA6"/>
    <w:rsid w:val="00527DF8"/>
    <w:rsid w:val="00531554"/>
    <w:rsid w:val="0053293F"/>
    <w:rsid w:val="00534F1D"/>
    <w:rsid w:val="0054186A"/>
    <w:rsid w:val="00551BAF"/>
    <w:rsid w:val="0056099B"/>
    <w:rsid w:val="00566E38"/>
    <w:rsid w:val="00567EDB"/>
    <w:rsid w:val="00570D06"/>
    <w:rsid w:val="00570DB2"/>
    <w:rsid w:val="00572512"/>
    <w:rsid w:val="00595B24"/>
    <w:rsid w:val="005A598F"/>
    <w:rsid w:val="005B5D4E"/>
    <w:rsid w:val="005C061F"/>
    <w:rsid w:val="005D5AE7"/>
    <w:rsid w:val="005D6308"/>
    <w:rsid w:val="005E19ED"/>
    <w:rsid w:val="005E578E"/>
    <w:rsid w:val="005F6355"/>
    <w:rsid w:val="005F7680"/>
    <w:rsid w:val="006035C4"/>
    <w:rsid w:val="00607A0A"/>
    <w:rsid w:val="006142B2"/>
    <w:rsid w:val="006252B5"/>
    <w:rsid w:val="00652134"/>
    <w:rsid w:val="00654D8A"/>
    <w:rsid w:val="00660575"/>
    <w:rsid w:val="006611DE"/>
    <w:rsid w:val="0066288D"/>
    <w:rsid w:val="0066309B"/>
    <w:rsid w:val="00665C05"/>
    <w:rsid w:val="00674686"/>
    <w:rsid w:val="00674A7F"/>
    <w:rsid w:val="00674C99"/>
    <w:rsid w:val="00675EA9"/>
    <w:rsid w:val="00677B11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C36C4"/>
    <w:rsid w:val="006D710C"/>
    <w:rsid w:val="006E20F8"/>
    <w:rsid w:val="006E2DAB"/>
    <w:rsid w:val="006E73F5"/>
    <w:rsid w:val="006F2656"/>
    <w:rsid w:val="006F63A3"/>
    <w:rsid w:val="007014B5"/>
    <w:rsid w:val="00702B87"/>
    <w:rsid w:val="00711B0C"/>
    <w:rsid w:val="007162F1"/>
    <w:rsid w:val="0072021A"/>
    <w:rsid w:val="00720781"/>
    <w:rsid w:val="00723CF6"/>
    <w:rsid w:val="00725B54"/>
    <w:rsid w:val="00733EB8"/>
    <w:rsid w:val="007517E9"/>
    <w:rsid w:val="00765502"/>
    <w:rsid w:val="00776257"/>
    <w:rsid w:val="00776584"/>
    <w:rsid w:val="00777B9F"/>
    <w:rsid w:val="00784897"/>
    <w:rsid w:val="0078494B"/>
    <w:rsid w:val="007851D7"/>
    <w:rsid w:val="007A16ED"/>
    <w:rsid w:val="007B0890"/>
    <w:rsid w:val="007B20DC"/>
    <w:rsid w:val="007B7E80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219"/>
    <w:rsid w:val="00820699"/>
    <w:rsid w:val="008206E1"/>
    <w:rsid w:val="00821FB7"/>
    <w:rsid w:val="00833ABF"/>
    <w:rsid w:val="00834217"/>
    <w:rsid w:val="00847168"/>
    <w:rsid w:val="008559F6"/>
    <w:rsid w:val="00860EBB"/>
    <w:rsid w:val="0086272E"/>
    <w:rsid w:val="00863A6E"/>
    <w:rsid w:val="008664A3"/>
    <w:rsid w:val="0087209F"/>
    <w:rsid w:val="00873CAF"/>
    <w:rsid w:val="008775F0"/>
    <w:rsid w:val="0087764A"/>
    <w:rsid w:val="008805EA"/>
    <w:rsid w:val="00881787"/>
    <w:rsid w:val="00882915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2393E"/>
    <w:rsid w:val="00935F9D"/>
    <w:rsid w:val="00956277"/>
    <w:rsid w:val="009565F9"/>
    <w:rsid w:val="00957097"/>
    <w:rsid w:val="00957309"/>
    <w:rsid w:val="00967B33"/>
    <w:rsid w:val="009750C6"/>
    <w:rsid w:val="00977102"/>
    <w:rsid w:val="00984C6A"/>
    <w:rsid w:val="009855E0"/>
    <w:rsid w:val="009875DE"/>
    <w:rsid w:val="00995AB7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15C4"/>
    <w:rsid w:val="00A275C3"/>
    <w:rsid w:val="00A30163"/>
    <w:rsid w:val="00A3050F"/>
    <w:rsid w:val="00A33D60"/>
    <w:rsid w:val="00A4139B"/>
    <w:rsid w:val="00A41587"/>
    <w:rsid w:val="00A44BA5"/>
    <w:rsid w:val="00A56D40"/>
    <w:rsid w:val="00A65FE8"/>
    <w:rsid w:val="00A766BE"/>
    <w:rsid w:val="00A830EA"/>
    <w:rsid w:val="00A92FBC"/>
    <w:rsid w:val="00A932A6"/>
    <w:rsid w:val="00A95A6A"/>
    <w:rsid w:val="00A95D66"/>
    <w:rsid w:val="00A967A1"/>
    <w:rsid w:val="00A974E9"/>
    <w:rsid w:val="00AA4199"/>
    <w:rsid w:val="00AA7DD5"/>
    <w:rsid w:val="00AC23A6"/>
    <w:rsid w:val="00AC6586"/>
    <w:rsid w:val="00AD0146"/>
    <w:rsid w:val="00AD5FB3"/>
    <w:rsid w:val="00AD704B"/>
    <w:rsid w:val="00AE0523"/>
    <w:rsid w:val="00AF3148"/>
    <w:rsid w:val="00AF61EB"/>
    <w:rsid w:val="00B021BB"/>
    <w:rsid w:val="00B05771"/>
    <w:rsid w:val="00B138C7"/>
    <w:rsid w:val="00B15E3A"/>
    <w:rsid w:val="00B23AE2"/>
    <w:rsid w:val="00B33F9F"/>
    <w:rsid w:val="00B4366C"/>
    <w:rsid w:val="00B43ED6"/>
    <w:rsid w:val="00B47B96"/>
    <w:rsid w:val="00B51244"/>
    <w:rsid w:val="00B51ABD"/>
    <w:rsid w:val="00B5424A"/>
    <w:rsid w:val="00B5444B"/>
    <w:rsid w:val="00B555C0"/>
    <w:rsid w:val="00B608D9"/>
    <w:rsid w:val="00B6749B"/>
    <w:rsid w:val="00B71807"/>
    <w:rsid w:val="00B7237A"/>
    <w:rsid w:val="00B92EC7"/>
    <w:rsid w:val="00B93096"/>
    <w:rsid w:val="00B93229"/>
    <w:rsid w:val="00BA27A6"/>
    <w:rsid w:val="00BA55CF"/>
    <w:rsid w:val="00BB119C"/>
    <w:rsid w:val="00BB59E2"/>
    <w:rsid w:val="00BB5B9C"/>
    <w:rsid w:val="00BB69BC"/>
    <w:rsid w:val="00BD03CC"/>
    <w:rsid w:val="00BD0D51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24658"/>
    <w:rsid w:val="00C35231"/>
    <w:rsid w:val="00C364DA"/>
    <w:rsid w:val="00C4297F"/>
    <w:rsid w:val="00C447E1"/>
    <w:rsid w:val="00C47DAD"/>
    <w:rsid w:val="00C5300E"/>
    <w:rsid w:val="00C601E0"/>
    <w:rsid w:val="00C66E78"/>
    <w:rsid w:val="00C8034C"/>
    <w:rsid w:val="00C80670"/>
    <w:rsid w:val="00C81289"/>
    <w:rsid w:val="00C8627B"/>
    <w:rsid w:val="00C9000C"/>
    <w:rsid w:val="00CA47D6"/>
    <w:rsid w:val="00CA79A3"/>
    <w:rsid w:val="00CB343D"/>
    <w:rsid w:val="00CB734A"/>
    <w:rsid w:val="00CC5A95"/>
    <w:rsid w:val="00CC7EB0"/>
    <w:rsid w:val="00CD3D38"/>
    <w:rsid w:val="00CE2456"/>
    <w:rsid w:val="00CE4638"/>
    <w:rsid w:val="00CF392B"/>
    <w:rsid w:val="00D03118"/>
    <w:rsid w:val="00D21B05"/>
    <w:rsid w:val="00D34EE0"/>
    <w:rsid w:val="00D46CFD"/>
    <w:rsid w:val="00D519D7"/>
    <w:rsid w:val="00D539A9"/>
    <w:rsid w:val="00D565AE"/>
    <w:rsid w:val="00D60C33"/>
    <w:rsid w:val="00D622C9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2ECE"/>
    <w:rsid w:val="00DF781C"/>
    <w:rsid w:val="00E041AC"/>
    <w:rsid w:val="00E07B9C"/>
    <w:rsid w:val="00E07BD3"/>
    <w:rsid w:val="00E07F80"/>
    <w:rsid w:val="00E203B5"/>
    <w:rsid w:val="00E261EB"/>
    <w:rsid w:val="00E45478"/>
    <w:rsid w:val="00E468DC"/>
    <w:rsid w:val="00E5598E"/>
    <w:rsid w:val="00E608F5"/>
    <w:rsid w:val="00E624E6"/>
    <w:rsid w:val="00E62A05"/>
    <w:rsid w:val="00E779C2"/>
    <w:rsid w:val="00E909C4"/>
    <w:rsid w:val="00E90BF7"/>
    <w:rsid w:val="00E91A73"/>
    <w:rsid w:val="00E934CD"/>
    <w:rsid w:val="00E93EB3"/>
    <w:rsid w:val="00EA3E1D"/>
    <w:rsid w:val="00EC12C5"/>
    <w:rsid w:val="00EC44DF"/>
    <w:rsid w:val="00ED0061"/>
    <w:rsid w:val="00ED0418"/>
    <w:rsid w:val="00ED7F88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5AF9"/>
    <w:rsid w:val="00F522FC"/>
    <w:rsid w:val="00F61C4D"/>
    <w:rsid w:val="00F633F8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"/>
    <w:qFormat/>
    <w:rsid w:val="00C9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61">
    <w:name w:val="Сетка таблицы6"/>
    <w:basedOn w:val="a1"/>
    <w:next w:val="a6"/>
    <w:uiPriority w:val="59"/>
    <w:rsid w:val="0087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C4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C3D9-4D98-4BF6-9F3B-B9ABBEED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6</cp:revision>
  <cp:lastPrinted>2022-08-26T09:39:00Z</cp:lastPrinted>
  <dcterms:created xsi:type="dcterms:W3CDTF">2022-08-26T08:02:00Z</dcterms:created>
  <dcterms:modified xsi:type="dcterms:W3CDTF">2022-08-26T09:41:00Z</dcterms:modified>
</cp:coreProperties>
</file>