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AE791C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060980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AE791C" w:rsidP="004267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45AA0" w:rsidRPr="00645AA0" w:rsidRDefault="00645AA0" w:rsidP="00645A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AA0">
        <w:rPr>
          <w:rFonts w:ascii="Times New Roman" w:eastAsia="Times New Roman" w:hAnsi="Times New Roman" w:cs="Times New Roman"/>
          <w:sz w:val="28"/>
          <w:szCs w:val="28"/>
        </w:rPr>
        <w:t>О внес</w:t>
      </w:r>
      <w:r>
        <w:rPr>
          <w:rFonts w:ascii="Times New Roman" w:eastAsia="Times New Roman" w:hAnsi="Times New Roman" w:cs="Times New Roman"/>
          <w:sz w:val="28"/>
          <w:szCs w:val="28"/>
        </w:rPr>
        <w:t>ении изменений в постановление а</w:t>
      </w:r>
      <w:r w:rsidRPr="00645AA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:rsidR="00645AA0" w:rsidRDefault="00645AA0" w:rsidP="00645A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AA0">
        <w:rPr>
          <w:rFonts w:ascii="Times New Roman" w:eastAsia="Times New Roman" w:hAnsi="Times New Roman" w:cs="Times New Roman"/>
          <w:sz w:val="28"/>
          <w:szCs w:val="28"/>
        </w:rPr>
        <w:t>Кувшиновского района от 14.07.2020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AA0">
        <w:rPr>
          <w:rFonts w:ascii="Times New Roman" w:eastAsia="Times New Roman" w:hAnsi="Times New Roman" w:cs="Times New Roman"/>
          <w:sz w:val="28"/>
          <w:szCs w:val="28"/>
        </w:rPr>
        <w:t xml:space="preserve">№ 245 </w:t>
      </w:r>
      <w:r w:rsidRPr="00645AA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</w:p>
    <w:p w:rsidR="00645AA0" w:rsidRDefault="00645AA0" w:rsidP="00645A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AA0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Плана противодействия идеологии терроризма </w:t>
      </w:r>
    </w:p>
    <w:p w:rsidR="00645AA0" w:rsidRPr="00645AA0" w:rsidRDefault="00645AA0" w:rsidP="00645A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AA0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645AA0">
        <w:rPr>
          <w:rFonts w:ascii="Times New Roman" w:eastAsia="Times New Roman" w:hAnsi="Times New Roman" w:cs="Times New Roman"/>
          <w:bCs/>
          <w:sz w:val="28"/>
          <w:szCs w:val="28"/>
        </w:rPr>
        <w:t>Кувшиновском</w:t>
      </w:r>
      <w:proofErr w:type="spellEnd"/>
      <w:r w:rsidRPr="00645AA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 Тверской области</w:t>
      </w:r>
    </w:p>
    <w:p w:rsidR="00645AA0" w:rsidRPr="00645AA0" w:rsidRDefault="00645AA0" w:rsidP="00645AA0">
      <w:pPr>
        <w:widowControl w:val="0"/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645AA0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на 2019-2023 годы»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(</w:t>
      </w:r>
      <w:r w:rsidRPr="00645AA0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с изменениями от 18.08.2020 № 297)</w:t>
      </w:r>
    </w:p>
    <w:p w:rsidR="00645AA0" w:rsidRPr="00645AA0" w:rsidRDefault="00645AA0" w:rsidP="00645A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AA0" w:rsidRPr="00645AA0" w:rsidRDefault="00645AA0" w:rsidP="00645A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A0">
        <w:rPr>
          <w:rFonts w:ascii="Times New Roman" w:eastAsia="Times New Roman" w:hAnsi="Times New Roman" w:cs="Times New Roman"/>
          <w:sz w:val="28"/>
          <w:szCs w:val="28"/>
        </w:rPr>
        <w:t>Руководствуясь Комплексным планом противодействия идеологии терроризма в Российской Федерации на 2019 - 2023 годы, утвержденным Президентом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</w:rPr>
        <w:t>и от 28.12.2018</w:t>
      </w:r>
      <w:r w:rsidRPr="00645AA0">
        <w:rPr>
          <w:rFonts w:ascii="Times New Roman" w:eastAsia="Times New Roman" w:hAnsi="Times New Roman" w:cs="Times New Roman"/>
          <w:sz w:val="28"/>
          <w:szCs w:val="28"/>
        </w:rPr>
        <w:t xml:space="preserve"> № Пр-2665, в соответствии с методическим пособием Антитеррористической комиссии в Тверской области «Организация мероприятий по противодействию идеологии терроризма в муниципальных образованиях Тверской области» и с целью организации деятельности по профилактике терроризма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57097" w:rsidRDefault="00957097" w:rsidP="00645A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Default="00FD3FD7" w:rsidP="00645A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1AC5" w:rsidRPr="00301AC5" w:rsidRDefault="00301AC5" w:rsidP="00645A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AA0" w:rsidRPr="00645AA0" w:rsidRDefault="00645AA0" w:rsidP="00645AA0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45AA0">
        <w:rPr>
          <w:rFonts w:ascii="Times New Roman" w:eastAsia="Times New Roman" w:hAnsi="Times New Roman" w:cs="Times New Roman"/>
          <w:bCs/>
          <w:iCs/>
          <w:sz w:val="28"/>
          <w:szCs w:val="28"/>
        </w:rPr>
        <w:t>1. п.2.1. записать  в следующей редакции:</w:t>
      </w:r>
    </w:p>
    <w:p w:rsidR="00645AA0" w:rsidRPr="00645AA0" w:rsidRDefault="00645AA0" w:rsidP="00645A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A0">
        <w:rPr>
          <w:rFonts w:ascii="Times New Roman" w:eastAsia="Times New Roman" w:hAnsi="Times New Roman" w:cs="Times New Roman"/>
          <w:sz w:val="28"/>
          <w:szCs w:val="28"/>
        </w:rPr>
        <w:t xml:space="preserve">- Ответственным должностным лицом, за реализацию </w:t>
      </w:r>
      <w:proofErr w:type="gramStart"/>
      <w:r w:rsidRPr="00645AA0">
        <w:rPr>
          <w:rFonts w:ascii="Times New Roman" w:eastAsia="Times New Roman" w:hAnsi="Times New Roman" w:cs="Times New Roman"/>
          <w:sz w:val="28"/>
          <w:szCs w:val="28"/>
        </w:rPr>
        <w:t>мероприятий Плана противодействия идеологии терроризма</w:t>
      </w:r>
      <w:proofErr w:type="gramEnd"/>
      <w:r w:rsidRPr="00645AA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45AA0">
        <w:rPr>
          <w:rFonts w:ascii="Times New Roman" w:eastAsia="Times New Roman" w:hAnsi="Times New Roman" w:cs="Times New Roman"/>
          <w:sz w:val="28"/>
          <w:szCs w:val="28"/>
        </w:rPr>
        <w:t>Кувшиновском</w:t>
      </w:r>
      <w:proofErr w:type="spellEnd"/>
      <w:r w:rsidRPr="00645AA0">
        <w:rPr>
          <w:rFonts w:ascii="Times New Roman" w:eastAsia="Times New Roman" w:hAnsi="Times New Roman" w:cs="Times New Roman"/>
          <w:sz w:val="28"/>
          <w:szCs w:val="28"/>
        </w:rPr>
        <w:t xml:space="preserve"> районе Тверской области на 2019-2023 годы, определить: заместителя главы администрации Кувшиновского района (</w:t>
      </w:r>
      <w:proofErr w:type="spellStart"/>
      <w:r w:rsidRPr="00645AA0">
        <w:rPr>
          <w:rFonts w:ascii="Times New Roman" w:eastAsia="Times New Roman" w:hAnsi="Times New Roman" w:cs="Times New Roman"/>
          <w:sz w:val="28"/>
          <w:szCs w:val="28"/>
        </w:rPr>
        <w:t>Русакову</w:t>
      </w:r>
      <w:proofErr w:type="spellEnd"/>
      <w:r w:rsidRPr="00645AA0">
        <w:rPr>
          <w:rFonts w:ascii="Times New Roman" w:eastAsia="Times New Roman" w:hAnsi="Times New Roman" w:cs="Times New Roman"/>
          <w:sz w:val="28"/>
          <w:szCs w:val="28"/>
        </w:rPr>
        <w:t xml:space="preserve"> М.А.).</w:t>
      </w:r>
    </w:p>
    <w:p w:rsidR="00645AA0" w:rsidRPr="00645AA0" w:rsidRDefault="00645AA0" w:rsidP="00645AA0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45AA0">
        <w:rPr>
          <w:rFonts w:ascii="Times New Roman" w:eastAsia="Times New Roman" w:hAnsi="Times New Roman" w:cs="Times New Roman"/>
          <w:bCs/>
          <w:iCs/>
          <w:sz w:val="28"/>
          <w:szCs w:val="28"/>
        </w:rPr>
        <w:t>2. Внести дополнения и изменения в приложение 1, утвердить и  принять к исполнению его в новой редакции.</w:t>
      </w:r>
    </w:p>
    <w:p w:rsidR="00645AA0" w:rsidRPr="00645AA0" w:rsidRDefault="00645AA0" w:rsidP="00645A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A0">
        <w:rPr>
          <w:rFonts w:ascii="Times New Roman" w:eastAsia="Times New Roman" w:hAnsi="Times New Roman" w:cs="Times New Roman"/>
          <w:sz w:val="28"/>
          <w:szCs w:val="28"/>
        </w:rPr>
        <w:t>3. Абзац 2</w:t>
      </w:r>
      <w:r w:rsidR="00932CA8">
        <w:rPr>
          <w:rFonts w:ascii="Times New Roman" w:eastAsia="Times New Roman" w:hAnsi="Times New Roman" w:cs="Times New Roman"/>
          <w:sz w:val="28"/>
          <w:szCs w:val="28"/>
        </w:rPr>
        <w:t xml:space="preserve"> пункта 1 п</w:t>
      </w:r>
      <w:r w:rsidRPr="00645AA0">
        <w:rPr>
          <w:rFonts w:ascii="Times New Roman" w:eastAsia="Times New Roman" w:hAnsi="Times New Roman" w:cs="Times New Roman"/>
          <w:sz w:val="28"/>
          <w:szCs w:val="28"/>
        </w:rPr>
        <w:t>остановления администрации Кувшиновского района от 18.08.2020 № 297 считать утратившим силу.</w:t>
      </w:r>
    </w:p>
    <w:p w:rsidR="00645AA0" w:rsidRPr="00645AA0" w:rsidRDefault="00645AA0" w:rsidP="00645A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5A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45AA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5AA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Кувшиновского района.</w:t>
      </w:r>
    </w:p>
    <w:p w:rsidR="00645AA0" w:rsidRPr="00645AA0" w:rsidRDefault="00645AA0" w:rsidP="00645A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45AA0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Кувшиновского района в </w:t>
      </w:r>
      <w:r w:rsidRPr="00645AA0">
        <w:rPr>
          <w:rFonts w:ascii="Times New Roman" w:eastAsia="Times New Roman" w:hAnsi="Times New Roman" w:cs="Times New Roman"/>
          <w:sz w:val="28"/>
          <w:szCs w:val="28"/>
        </w:rPr>
        <w:t>сети «Интернет».</w:t>
      </w:r>
    </w:p>
    <w:p w:rsidR="00527DF8" w:rsidRDefault="00527DF8" w:rsidP="00645A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E04" w:rsidRDefault="00FD6E04" w:rsidP="00645A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AA0" w:rsidRDefault="00645AA0" w:rsidP="00645A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645AA0" w:rsidRPr="00645AA0" w:rsidRDefault="008838D9" w:rsidP="00645AA0">
      <w:pPr>
        <w:spacing w:after="0" w:line="240" w:lineRule="auto"/>
        <w:ind w:firstLine="70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Приложение </w:t>
      </w:r>
      <w:bookmarkStart w:id="0" w:name="_GoBack"/>
      <w:bookmarkEnd w:id="0"/>
      <w:r w:rsidR="00645AA0" w:rsidRPr="00645AA0">
        <w:rPr>
          <w:rFonts w:ascii="Times New Roman" w:eastAsia="Times New Roman" w:hAnsi="Times New Roman" w:cs="Times New Roman"/>
          <w:sz w:val="24"/>
          <w:szCs w:val="20"/>
        </w:rPr>
        <w:t>1</w:t>
      </w:r>
    </w:p>
    <w:p w:rsidR="00645AA0" w:rsidRDefault="00645AA0" w:rsidP="00645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45AA0">
        <w:rPr>
          <w:rFonts w:ascii="Times New Roman" w:eastAsia="Times New Roman" w:hAnsi="Times New Roman" w:cs="Times New Roman"/>
          <w:sz w:val="24"/>
          <w:szCs w:val="20"/>
        </w:rPr>
        <w:t xml:space="preserve">к постановлению </w:t>
      </w:r>
    </w:p>
    <w:p w:rsidR="00645AA0" w:rsidRPr="00645AA0" w:rsidRDefault="00645AA0" w:rsidP="00645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45AA0">
        <w:rPr>
          <w:rFonts w:ascii="Times New Roman" w:eastAsia="Times New Roman" w:hAnsi="Times New Roman" w:cs="Times New Roman"/>
          <w:sz w:val="24"/>
          <w:szCs w:val="20"/>
        </w:rPr>
        <w:t xml:space="preserve">администрации      </w:t>
      </w:r>
    </w:p>
    <w:p w:rsidR="00645AA0" w:rsidRPr="00645AA0" w:rsidRDefault="00645AA0" w:rsidP="00645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45AA0">
        <w:rPr>
          <w:rFonts w:ascii="Times New Roman" w:eastAsia="Times New Roman" w:hAnsi="Times New Roman" w:cs="Times New Roman"/>
          <w:sz w:val="24"/>
          <w:szCs w:val="20"/>
        </w:rPr>
        <w:t>Кувшиновского района</w:t>
      </w:r>
    </w:p>
    <w:p w:rsidR="00645AA0" w:rsidRDefault="00645AA0" w:rsidP="00645A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 25.03.2021 № 133</w:t>
      </w:r>
    </w:p>
    <w:p w:rsidR="00645AA0" w:rsidRPr="00645AA0" w:rsidRDefault="00645AA0" w:rsidP="00645A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645AA0" w:rsidRPr="00645AA0" w:rsidRDefault="00645AA0" w:rsidP="00645AA0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645AA0" w:rsidRPr="00645AA0" w:rsidRDefault="00645AA0" w:rsidP="00645AA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645AA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противодействия идеологии терроризма в </w:t>
      </w:r>
      <w:proofErr w:type="spellStart"/>
      <w:r w:rsidRPr="00645AA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Кувшиновском</w:t>
      </w:r>
      <w:proofErr w:type="spellEnd"/>
      <w:r w:rsidRPr="00645AA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районе Тверской области на 2019 - 2023 годы</w:t>
      </w:r>
    </w:p>
    <w:p w:rsidR="00645AA0" w:rsidRPr="00645AA0" w:rsidRDefault="00645AA0" w:rsidP="00645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AA0" w:rsidRPr="00645AA0" w:rsidRDefault="00645AA0" w:rsidP="0064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645AA0" w:rsidRPr="00645AA0" w:rsidRDefault="00645AA0" w:rsidP="00645A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AA0" w:rsidRPr="00645AA0" w:rsidRDefault="00645AA0" w:rsidP="00645A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sz w:val="24"/>
          <w:szCs w:val="24"/>
        </w:rPr>
        <w:t>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радикального снижения угрозы терроризма необходимо разрушить саму систему его воспроизводства, основу которой составляет идеология терроризма, ее носители, а также каналы распространения. Решение данной задачи возможно лишь на основе проблемно-целевого планирования.</w:t>
      </w:r>
    </w:p>
    <w:p w:rsidR="00645AA0" w:rsidRPr="00645AA0" w:rsidRDefault="00645AA0" w:rsidP="00645A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sz w:val="24"/>
          <w:szCs w:val="24"/>
        </w:rPr>
        <w:t xml:space="preserve">Основу для разработки и реализации Плана противодействия идеологии терроризма в </w:t>
      </w:r>
      <w:proofErr w:type="spellStart"/>
      <w:r w:rsidRPr="00645AA0">
        <w:rPr>
          <w:rFonts w:ascii="Times New Roman" w:eastAsia="Times New Roman" w:hAnsi="Times New Roman" w:cs="Times New Roman"/>
          <w:sz w:val="24"/>
          <w:szCs w:val="24"/>
        </w:rPr>
        <w:t>Кувшиновском</w:t>
      </w:r>
      <w:proofErr w:type="spellEnd"/>
      <w:r w:rsidRPr="00645AA0">
        <w:rPr>
          <w:rFonts w:ascii="Times New Roman" w:eastAsia="Times New Roman" w:hAnsi="Times New Roman" w:cs="Times New Roman"/>
          <w:sz w:val="24"/>
          <w:szCs w:val="24"/>
        </w:rPr>
        <w:t xml:space="preserve"> районе Тверской области на 2019 – 2023 годы (далее – Муниципальный план) составляют: </w:t>
      </w:r>
    </w:p>
    <w:p w:rsidR="00645AA0" w:rsidRPr="00645AA0" w:rsidRDefault="00645AA0" w:rsidP="00645A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sz w:val="24"/>
          <w:szCs w:val="24"/>
        </w:rPr>
        <w:t xml:space="preserve">Стратегия национальной безопасности Российской Федерации, </w:t>
      </w:r>
    </w:p>
    <w:p w:rsidR="00645AA0" w:rsidRPr="00645AA0" w:rsidRDefault="00645AA0" w:rsidP="00645A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sz w:val="24"/>
          <w:szCs w:val="24"/>
        </w:rPr>
        <w:t xml:space="preserve">Концепция противодействия терроризму в Российской Федерации, </w:t>
      </w:r>
    </w:p>
    <w:p w:rsidR="00645AA0" w:rsidRPr="00645AA0" w:rsidRDefault="00645AA0" w:rsidP="00645A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sz w:val="24"/>
          <w:szCs w:val="24"/>
        </w:rPr>
        <w:t>Комплексный план противодействия идеологии терроризма в Российской Федерации на 2019 – 2023 годы, а также другие нормативные правовые акты в сфере обеспечения безопасности личности, общества и государства.</w:t>
      </w:r>
    </w:p>
    <w:p w:rsidR="00645AA0" w:rsidRPr="00645AA0" w:rsidRDefault="00645AA0" w:rsidP="00645A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sz w:val="24"/>
          <w:szCs w:val="24"/>
        </w:rPr>
        <w:t xml:space="preserve">Целью реализации мероприятий Муниципального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 </w:t>
      </w:r>
    </w:p>
    <w:p w:rsidR="00645AA0" w:rsidRPr="00645AA0" w:rsidRDefault="00645AA0" w:rsidP="00645A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sz w:val="24"/>
          <w:szCs w:val="24"/>
        </w:rPr>
        <w:t>Приоритетными задачами, на решение которых направлены мероприятия Муниципального плана, являются:</w:t>
      </w:r>
    </w:p>
    <w:p w:rsidR="00645AA0" w:rsidRPr="00645AA0" w:rsidRDefault="00645AA0" w:rsidP="00645A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645AA0" w:rsidRPr="00645AA0" w:rsidRDefault="00645AA0" w:rsidP="00645A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sz w:val="24"/>
          <w:szCs w:val="24"/>
        </w:rPr>
        <w:t>- реализация мер по формированию у населения Тверского региона антитеррористического сознания;</w:t>
      </w:r>
    </w:p>
    <w:p w:rsidR="00645AA0" w:rsidRPr="00645AA0" w:rsidRDefault="00645AA0" w:rsidP="00645A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sz w:val="24"/>
          <w:szCs w:val="24"/>
        </w:rPr>
        <w:t>- совершенствование мер информационно-пропагандистского характера и защиты информационного пространства Российской Федерации от идеологии терроризма;</w:t>
      </w:r>
    </w:p>
    <w:p w:rsidR="00645AA0" w:rsidRPr="00645AA0" w:rsidRDefault="00645AA0" w:rsidP="00645A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sz w:val="24"/>
          <w:szCs w:val="24"/>
        </w:rPr>
        <w:t>- 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645AA0" w:rsidRPr="00645AA0" w:rsidRDefault="00645AA0" w:rsidP="00645A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sz w:val="24"/>
          <w:szCs w:val="24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645AA0" w:rsidRPr="00645AA0" w:rsidRDefault="00645AA0" w:rsidP="00645AA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AA0" w:rsidRPr="00645AA0" w:rsidRDefault="00645AA0" w:rsidP="00645A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sz w:val="24"/>
          <w:szCs w:val="24"/>
        </w:rPr>
        <w:t xml:space="preserve">1.1. Реализации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</w:t>
      </w:r>
      <w:proofErr w:type="gramStart"/>
      <w:r w:rsidRPr="00645AA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45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5AA0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645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AA0">
        <w:rPr>
          <w:rFonts w:ascii="Times New Roman" w:eastAsia="Times New Roman" w:hAnsi="Times New Roman" w:cs="Times New Roman"/>
          <w:sz w:val="24"/>
          <w:szCs w:val="24"/>
        </w:rPr>
        <w:t>ресоциализацию</w:t>
      </w:r>
      <w:proofErr w:type="spellEnd"/>
      <w:r w:rsidRPr="00645A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AA0" w:rsidRPr="00645AA0" w:rsidRDefault="00645AA0" w:rsidP="00645A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Исполнители: подразделения по работе в сферах социальной защиты, труда и занятости населения в муниципальном образовании Тверской области во взаимодействии с территориальными подразделениями УМВД России по Тверской области;</w:t>
      </w:r>
    </w:p>
    <w:p w:rsidR="00645AA0" w:rsidRDefault="00645AA0" w:rsidP="00645A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sz w:val="24"/>
          <w:szCs w:val="24"/>
        </w:rPr>
        <w:t>Срок: ежегодно.</w:t>
      </w:r>
    </w:p>
    <w:p w:rsidR="00645AA0" w:rsidRPr="00645AA0" w:rsidRDefault="00645AA0" w:rsidP="00645A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A0" w:rsidRPr="00645AA0" w:rsidRDefault="00645AA0" w:rsidP="00645A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sz w:val="24"/>
          <w:szCs w:val="24"/>
        </w:rPr>
        <w:t>1.2. Проведения с лицами, отбывающими наказание в учреждениях уголовно-исполнительной системы, информационно-пропагандистских мероприятий по разъяснению преступной сущности и общественной опасности терроризма с привлечением представителей религиозных и общественных организаций, психологов (на основе отдельных планов).</w:t>
      </w:r>
    </w:p>
    <w:p w:rsidR="00645AA0" w:rsidRPr="00645AA0" w:rsidRDefault="00645AA0" w:rsidP="00645A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sz w:val="24"/>
          <w:szCs w:val="24"/>
        </w:rPr>
        <w:t xml:space="preserve">Исполнители: подразделения по работе в сфере общественных связей </w:t>
      </w:r>
    </w:p>
    <w:p w:rsidR="00645AA0" w:rsidRPr="00645AA0" w:rsidRDefault="00645AA0" w:rsidP="00645A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Твер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ской области во взаимодействии </w:t>
      </w:r>
      <w:r w:rsidRPr="00645AA0">
        <w:rPr>
          <w:rFonts w:ascii="Times New Roman" w:eastAsia="Times New Roman" w:hAnsi="Times New Roman" w:cs="Times New Roman"/>
          <w:sz w:val="24"/>
          <w:szCs w:val="24"/>
        </w:rPr>
        <w:t>с территориальными подразделениями УФСИН России по Тверской области, находящимися на территории муниципального образования;</w:t>
      </w:r>
    </w:p>
    <w:p w:rsidR="00645AA0" w:rsidRPr="00645AA0" w:rsidRDefault="00645AA0" w:rsidP="00645A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sz w:val="24"/>
          <w:szCs w:val="24"/>
        </w:rPr>
        <w:t>Срок: ежегодно.</w:t>
      </w:r>
    </w:p>
    <w:p w:rsidR="00645AA0" w:rsidRPr="00645AA0" w:rsidRDefault="00645AA0" w:rsidP="00645A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A0" w:rsidRPr="00645AA0" w:rsidRDefault="00645AA0" w:rsidP="00645A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645AA0">
        <w:rPr>
          <w:rFonts w:ascii="Times New Roman" w:eastAsia="Times New Roman" w:hAnsi="Times New Roman" w:cs="Times New Roman"/>
          <w:sz w:val="24"/>
          <w:szCs w:val="24"/>
        </w:rPr>
        <w:t>Осуществления с лицами, отбывающими наказание за совершение преступлений террористического характера, в том числе не связанное с лишением свободы, профилактических мер, предусмотренных законодательством Российской Федерации, в форме индивидуальных профилактических бесед с привлечением представителей религиозных и общественных организаций, психологов, в ходе которых разъяснять указанным лицам их моральную и правовую ответственность перед обществом, государством, социальные и правовые последствия террористической деятельности (на основе отдельных</w:t>
      </w:r>
      <w:proofErr w:type="gramEnd"/>
      <w:r w:rsidRPr="00645AA0">
        <w:rPr>
          <w:rFonts w:ascii="Times New Roman" w:eastAsia="Times New Roman" w:hAnsi="Times New Roman" w:cs="Times New Roman"/>
          <w:sz w:val="24"/>
          <w:szCs w:val="24"/>
        </w:rPr>
        <w:t xml:space="preserve"> планов).</w:t>
      </w:r>
    </w:p>
    <w:p w:rsidR="00645AA0" w:rsidRPr="00645AA0" w:rsidRDefault="00645AA0" w:rsidP="00645AA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2"/>
        <w:gridCol w:w="7583"/>
        <w:gridCol w:w="1814"/>
        <w:gridCol w:w="5132"/>
      </w:tblGrid>
      <w:tr w:rsidR="00645AA0" w:rsidRPr="00645AA0" w:rsidTr="00645AA0">
        <w:trPr>
          <w:tblHeader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Мероприятие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Срок реализации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Исполнители</w:t>
            </w: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</w:rPr>
              <w:footnoteReference w:id="1"/>
            </w: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(</w:t>
            </w:r>
            <w:proofErr w:type="gram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ответственный</w:t>
            </w:r>
            <w:proofErr w:type="gram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)</w:t>
            </w:r>
          </w:p>
        </w:tc>
      </w:tr>
      <w:tr w:rsidR="00645AA0" w:rsidRPr="00645AA0" w:rsidTr="00645AA0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Профилактическая работа с лицами, подверженными воздействию идеологии терроризма, 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также </w:t>
            </w:r>
            <w:proofErr w:type="gramStart"/>
            <w:r w:rsidRPr="00645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подпавшими</w:t>
            </w:r>
            <w:proofErr w:type="gramEnd"/>
            <w:r w:rsidRPr="00645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 ее влияние</w:t>
            </w: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1.1.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</w:t>
            </w:r>
            <w:proofErr w:type="gram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ресоциализацию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ежегодно.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firstLine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«Комплексный центр социального обслуживания населения» Кувшиновского района (директор Орлова Е.В.)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firstLine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firstLine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ГКУ Тверской области «Центр занятости населения Кувшиновского района»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firstLine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(директор Любимова М.В.)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firstLine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(по  согласованию)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firstLine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взаимодействии   </w:t>
            </w:r>
            <w:proofErr w:type="gram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firstLine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Кувшиновским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МО МВД России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(начальник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А.Ю.) 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firstLine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с лицами, отбывающими наказание в учреждениях уголовно-исполнительной системы, информационно-пропагандистских мероприятий по разъяснению преступной сущности и общественной опасности терроризма с привлечением представителей религиозных </w:t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общественных организаций, психологов (на основе отдельных планов).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ежегодно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tabs>
                <w:tab w:val="left" w:pos="3501"/>
                <w:tab w:val="right" w:pos="6202"/>
                <w:tab w:val="right" w:pos="7738"/>
                <w:tab w:val="right" w:pos="88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5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ОП МО МВД России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5"/>
              </w:rPr>
              <w:t>Торжокский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» (начальник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5"/>
              </w:rPr>
              <w:t>Курашов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А.Ю.)</w:t>
            </w: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1.3.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Осуществления с лицами, отбывающими наказание за совершение преступлений террористического характера, в том числе не связанное </w:t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лишением свободы, профилактических мер, предусмотренных законодательством Российской Федерации, в форме индивидуальных профилактических бесед с привлечением представителей религиозных </w:t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общественных организаций, психологов, в ходе которых разъяснять указанным лицам их моральную и правовую ответственность перед обществом, государством, социальные и правовые последствия террористической деятельност</w:t>
            </w:r>
            <w:proofErr w:type="gram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отдельных планов).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ежегодно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МО МВД России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(начальник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А.Ю.)</w:t>
            </w: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1.4.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с членами семей</w:t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лиц, причастных к террористической деятельности (действующих, осужденных, нейтрализованных), в том </w:t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 возвратившихся из стран с повышенной террористической активностью</w:t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МО МВД России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(начальник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А.Ю.)  </w:t>
            </w:r>
          </w:p>
          <w:p w:rsidR="00645AA0" w:rsidRPr="00645AA0" w:rsidRDefault="00645AA0" w:rsidP="00645AA0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  <w:p w:rsidR="00645AA0" w:rsidRPr="00645AA0" w:rsidRDefault="00645AA0" w:rsidP="00645AA0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взаимодействии </w:t>
            </w:r>
            <w:proofErr w:type="gram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5AA0" w:rsidRPr="00645AA0" w:rsidRDefault="00645AA0" w:rsidP="00645AA0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«Комплексный центр социального обслуживания населения» Кувшиновского района (директор Орлова Е.В.)</w:t>
            </w:r>
          </w:p>
          <w:p w:rsidR="00645AA0" w:rsidRPr="00645AA0" w:rsidRDefault="00645AA0" w:rsidP="00645AA0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645AA0" w:rsidRPr="00645AA0" w:rsidRDefault="00645AA0" w:rsidP="00645AA0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 организационно-контрольной работы администрации Кувшиновского района Тверской области (руководитель отдела) и главами сельских поселений Кувшиновского района.</w:t>
            </w:r>
          </w:p>
        </w:tc>
      </w:tr>
      <w:tr w:rsidR="00645AA0" w:rsidRPr="00645AA0" w:rsidTr="00645AA0"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Тверской области,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</w:t>
            </w:r>
            <w:proofErr w:type="gram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с привлечением работодателей, представителей религиозных и общественных организаций.</w:t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ежегодно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МО МВД России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(начальник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А.Ю.)  </w:t>
            </w:r>
          </w:p>
          <w:p w:rsidR="00645AA0" w:rsidRPr="00645AA0" w:rsidRDefault="00645AA0" w:rsidP="00645AA0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45AA0" w:rsidRPr="00645AA0" w:rsidRDefault="00645AA0" w:rsidP="00645AA0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взаимодействии </w:t>
            </w:r>
            <w:proofErr w:type="gram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5AA0" w:rsidRPr="00645AA0" w:rsidRDefault="00645AA0" w:rsidP="00645AA0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«Комплексный центр социального обслуживания населения» Кувшиновского района (директор Орлова Е.В.) </w:t>
            </w:r>
          </w:p>
          <w:p w:rsidR="00645AA0" w:rsidRPr="00645AA0" w:rsidRDefault="00645AA0" w:rsidP="00645AA0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45AA0" w:rsidRPr="00645AA0" w:rsidRDefault="00645AA0" w:rsidP="00645AA0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 организационно-контрольной работы администрации Кувшиновского района Тверской области (руководитель отдела)</w:t>
            </w:r>
          </w:p>
          <w:p w:rsidR="00645AA0" w:rsidRPr="00645AA0" w:rsidRDefault="00645AA0" w:rsidP="00645AA0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и  главами сельских поселений Кувшиновского района.</w:t>
            </w:r>
          </w:p>
        </w:tc>
      </w:tr>
      <w:tr w:rsidR="00645AA0" w:rsidRPr="00645AA0" w:rsidTr="00645AA0">
        <w:tc>
          <w:tcPr>
            <w:tcW w:w="92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1.6.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 лицами, прибывающими в Тверскую область из стран с повышенной террористической активностью для обучения, на базе образовательных организаций мероприятий (в том числе при участии </w:t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представителей религиозных и общественных организаций, психологов) в форме индивидуальных или групповых бесед 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</w:t>
            </w:r>
            <w:proofErr w:type="gram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РОО (руководитель Жукова Н.В.) (по согласованию),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(завхоз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Ерхалева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 (по согласованию),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(заведующая хозяйством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(инженер по ГО ЧС Зеленский С.Л.)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культурно-досуговый центр» (директор Мельникова Ю.В.)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«Спортивная школа» Кувшиновского района (старший тренер Хорунжий И.Н.)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организационно-контрольной работы администрации Кувшиновского района Тверской области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отдела),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сельских поселений.</w:t>
            </w: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Тверской области,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</w:t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современной религиозной ситуации в регионе пребывания.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ежегодно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организационно-контрольной работы администрации Кувшиновского района Тверской области 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отдела)</w:t>
            </w: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с молодежью</w:t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</w:t>
            </w:r>
            <w:proofErr w:type="gram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религиозных, общественных и спортивных организаций, психологов.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ежегодно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Кувшиновское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МО МВД России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(начальник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А.Ю.)  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взаимодействии </w:t>
            </w:r>
            <w:proofErr w:type="gram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РОО  (руководитель Жукова Н.В.) (по согласованию),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 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(завхоз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Ерхалева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 (по согласованию),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(заведующая хозяйством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 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«Комплексный центр социального обслуживания населения» Кувшиновского района (директор Орлова Е.В.)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Pr="00645A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культурно-досуговый центр» </w:t>
            </w:r>
            <w:proofErr w:type="gram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Мельникова Ю.В.) (по согласованию),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«Спортивная школа» Кувшиновского района  (старший тренер Хорунжий И.Н.)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645AA0" w:rsidRPr="00645AA0" w:rsidTr="00645AA0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bookmark2"/>
            <w:r w:rsidRPr="00645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Меры по формированию у населения Тверской области</w:t>
            </w:r>
            <w:bookmarkEnd w:id="1"/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bookmark3"/>
            <w:r w:rsidRPr="00645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антитеррористического сознания</w:t>
            </w:r>
            <w:bookmarkEnd w:id="2"/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2.1.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ежегодно (сентябрь)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РОО,  руководитель Жукова Н.В. (по согласованию),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 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(завхоз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Ерхалева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 (по согласованию),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 </w:t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(заведующая хозяйством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 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культурно-досуговый центр» (директор Мельникова Ю.В.)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«Спортивная школа» Кувшиновского района  (старший тренер Хорунжий И.Н.) 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организационно-контрольной работы администрации Кувшиновского района Тверской области 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отдела)</w:t>
            </w: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снижения уязвимости молодежи от воздействия идеологии терроризма: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tabs>
                <w:tab w:val="left" w:pos="25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2.2.1.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ежегодно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РОО  (руководитель Жукова Н.В.) (по согласованию),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 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(завхоз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Ерхалева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 (по согласованию),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 (заведующая хозяйством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(инженер по ГО ЧС Зеленский С.Л.)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культурно-досуговый центр»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(директор Мельникова Ю.В.)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«Спортивная школа» Кувшиновского района,  старший тренер Хорунжий И.Н.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согласованию).</w:t>
            </w: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всероссийских и региональных молодежных форумов организовывать с привлечением лидеров общественного мнения</w:t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тематических мероприятий по вопросам предупреждения распространения идеологии терроризма среди молодежи.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ежегодно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РОО  (руководитель Жукова Н.В.) (по согласованию),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ГБПОУ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(завхоз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Ерхалева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 (по согласованию),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ГКОУ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 (заведующая хозяйством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культурно-досуговый центр» (директор Мельникова Ю.В.)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«Спортивная школа» Кувшиновского района,  старший тренер Хорунжий И.Н.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2.2.3.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Внедрить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 Тверской области,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ценностей, разработанные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Росмолодежью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взаимодействии с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ФАДН России, ФСБ России, МВД России,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Росгвардией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, Минобороны России.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 2020 года – ежегодно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tabs>
                <w:tab w:val="left" w:pos="25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РОО  </w:t>
            </w:r>
          </w:p>
          <w:p w:rsidR="00645AA0" w:rsidRPr="00645AA0" w:rsidRDefault="00645AA0" w:rsidP="00645AA0">
            <w:pPr>
              <w:widowControl w:val="0"/>
              <w:tabs>
                <w:tab w:val="left" w:pos="25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(руководитель Жукова Н.В.) (по согласованию), </w:t>
            </w:r>
          </w:p>
          <w:p w:rsidR="00645AA0" w:rsidRPr="00645AA0" w:rsidRDefault="00645AA0" w:rsidP="00645AA0">
            <w:pPr>
              <w:widowControl w:val="0"/>
              <w:tabs>
                <w:tab w:val="left" w:pos="25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  </w:t>
            </w:r>
          </w:p>
          <w:p w:rsidR="00645AA0" w:rsidRPr="00645AA0" w:rsidRDefault="00645AA0" w:rsidP="00645AA0">
            <w:pPr>
              <w:widowControl w:val="0"/>
              <w:tabs>
                <w:tab w:val="left" w:pos="25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(завхоз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Ерхалева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 (по согласованию),</w:t>
            </w:r>
          </w:p>
          <w:p w:rsidR="00645AA0" w:rsidRPr="00645AA0" w:rsidRDefault="00645AA0" w:rsidP="00645AA0">
            <w:pPr>
              <w:widowControl w:val="0"/>
              <w:tabs>
                <w:tab w:val="left" w:pos="25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ГКОУ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 (заведующая хозяйством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 </w:t>
            </w:r>
          </w:p>
          <w:p w:rsidR="00645AA0" w:rsidRPr="00645AA0" w:rsidRDefault="00645AA0" w:rsidP="00645AA0">
            <w:pPr>
              <w:widowControl w:val="0"/>
              <w:tabs>
                <w:tab w:val="left" w:pos="25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  <w:p w:rsidR="00645AA0" w:rsidRPr="00645AA0" w:rsidRDefault="00645AA0" w:rsidP="00645AA0">
            <w:pPr>
              <w:widowControl w:val="0"/>
              <w:tabs>
                <w:tab w:val="left" w:pos="25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взаимодействии </w:t>
            </w:r>
            <w:proofErr w:type="gram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5AA0" w:rsidRPr="00645AA0" w:rsidRDefault="00645AA0" w:rsidP="00645AA0">
            <w:pPr>
              <w:widowControl w:val="0"/>
              <w:tabs>
                <w:tab w:val="left" w:pos="25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территориальным подразделением УФСБ России по Тверской области в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оржке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Кувшиновским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МО МВД России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(начальник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А.Ю.)  </w:t>
            </w:r>
          </w:p>
          <w:p w:rsidR="00645AA0" w:rsidRPr="00645AA0" w:rsidRDefault="00645AA0" w:rsidP="00645AA0">
            <w:pPr>
              <w:widowControl w:val="0"/>
              <w:tabs>
                <w:tab w:val="left" w:pos="25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предотвращения использования религиозного фактора </w:t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распространении идеологии терроризма проводить регулярные встречи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культурно-досуговый центр»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(директор Мельникова Ю.В.)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организационно-контрольной работы администрации Кувшиновского района Тверской области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(руководитель отдела).</w:t>
            </w: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2.4.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привлечения институтов гражданского общества к участию в работе по созданию информационных материалов в сфере</w:t>
            </w:r>
            <w:proofErr w:type="gram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идеологии терроризма осуществлять поддержку творческих проектов антитеррористической направленности, в том числе в рамках реализуемых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ежегодно.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РОО 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(руководитель Жукова Н.В.) (по согласованию),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 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(завхоз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Ерхалева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 (по согласованию),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 (заведующая хозяйством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культурно-досуговый центр»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(директор Мельникова Ю.В.)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645AA0" w:rsidRPr="00645AA0" w:rsidTr="00645AA0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bookmark4"/>
            <w:r w:rsidRPr="00645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Совершенствование мер информационно-пропагандистского характера и защиты информационного пространства Тверской области от идеологии терроризма</w:t>
            </w:r>
            <w:bookmarkEnd w:id="3"/>
          </w:p>
        </w:tc>
      </w:tr>
      <w:tr w:rsidR="00645AA0" w:rsidRPr="00645AA0" w:rsidTr="00645AA0">
        <w:trPr>
          <w:trHeight w:val="8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tabs>
                <w:tab w:val="left" w:pos="25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AA0" w:rsidRPr="00645AA0" w:rsidTr="00645AA0">
        <w:trPr>
          <w:trHeight w:val="8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3.1.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с привлечением лидеров общественного мнения, популярных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и распространение в средствах массовой информации и сети «Интернет» информационных материалов (печатных, аудиовизуальных и электронных) в сфере противодействия идеологии терроризма, в том числе основанных на обращениях (призывах) лиц, отказавшихся от террористической деятельности, а </w:t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также их родственников.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культурно-досуговый центр»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(директор Мельникова Ю.В.)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 отдел организационно-контрольной работы администрации Кувшиновского района Тверской области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(руководитель отдела)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взаимодействии </w:t>
            </w:r>
            <w:proofErr w:type="gram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территориальным подразделением УФСБ России по Тверской области в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оржке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Кувшиновским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МО МВД России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(начальник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А.Ю.) 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645AA0" w:rsidRPr="00645AA0" w:rsidTr="00645AA0">
        <w:trPr>
          <w:trHeight w:val="8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использование средств наружной рекламы и оборудования мобильного комплекса информирования и обеспечения населения (МКИОН (по возможности)), установленных в местах массового пребывания людей, для доведения до населения информационных материалов (печатных, аудиовизуальных и электронных) в сфере профилактики терроризма.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ежегодно.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Начальник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ООНДиПР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Торжокскому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Спировскому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Кувшиновскому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районам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А.А.</w:t>
            </w:r>
            <w:r w:rsidRPr="00645AA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взаимодействии  </w:t>
            </w:r>
            <w:proofErr w:type="gram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культурно-досуговый центр» (директор Мельникова Ю.В.)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отделом  организационно-контрольной работы администрации Кувшиновского района Тверской области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отдела)</w:t>
            </w:r>
          </w:p>
        </w:tc>
      </w:tr>
      <w:tr w:rsidR="00645AA0" w:rsidRPr="00645AA0" w:rsidTr="00645AA0">
        <w:trPr>
          <w:trHeight w:val="8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3.3.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направление в управление информационной политики аппарата Правительства Тверской области информационных материалов (печатных, аудиовизуальных и электронных) по вопросам профилактики терроризма для размещения на официальном портале Национального антитеррористического комитета и для последующего использования в практической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ежегодно.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организационно-контрольной работы администрации Кувшиновского района Тверской области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отдела)</w:t>
            </w:r>
          </w:p>
        </w:tc>
      </w:tr>
      <w:tr w:rsidR="00645AA0" w:rsidRPr="00645AA0" w:rsidTr="00645AA0">
        <w:trPr>
          <w:trHeight w:val="8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3.4.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создание и функционирование на официальных сайтах органов местного самоуправления муниципального образования Тверской области 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2019 год.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организационно-контрольной работы администрации Кувшиновского района Тверской области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отдела)</w:t>
            </w:r>
          </w:p>
        </w:tc>
      </w:tr>
      <w:tr w:rsidR="00645AA0" w:rsidRPr="00645AA0" w:rsidTr="00645AA0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4" w:name="bookmark5"/>
            <w:r w:rsidRPr="00645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  <w:bookmarkEnd w:id="4"/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4.1.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на территории Тверской области обеспечить повышение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ежегодно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tabs>
                <w:tab w:val="left" w:pos="12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организационно-контрольной работы администрации Кувшиновского района Тверской области</w:t>
            </w:r>
          </w:p>
          <w:p w:rsidR="00645AA0" w:rsidRPr="00645AA0" w:rsidRDefault="00645AA0" w:rsidP="00645AA0">
            <w:pPr>
              <w:widowControl w:val="0"/>
              <w:tabs>
                <w:tab w:val="left" w:pos="12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(руководитель отдела)</w:t>
            </w: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4.2.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совершенствования научного и методического сопровождения деятельности в сфере противодействия идеологии терроризма: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4.2.1.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на системной основе разработку на базе образовательных организаций учебно-методических материалов по актуальным вопросам противодействия идеологии терроризма с учетом развития обстановки в указанной сфере.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ежегодно.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РОО  (руководитель Жукова Н.В.) (по согласованию),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 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(завхоз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Ерхалева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 (по согласованию),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 (заведующая хозяйством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 </w:t>
            </w:r>
          </w:p>
          <w:p w:rsidR="00645AA0" w:rsidRPr="00645AA0" w:rsidRDefault="00645AA0" w:rsidP="00645AA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4.2.2.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внедрение в образовательные организации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России, разработанных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в целях внедрения в образовательный</w:t>
            </w:r>
            <w:proofErr w:type="gram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2020 год.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МУ </w:t>
            </w:r>
            <w:proofErr w:type="spell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РОО  (руководитель Жукова Н.В.) (по согласованию),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ГБПОУ «</w:t>
            </w:r>
            <w:proofErr w:type="spell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колледж» 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(завхоз </w:t>
            </w:r>
            <w:proofErr w:type="spell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Ерхалева</w:t>
            </w:r>
            <w:proofErr w:type="spell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Е.Г.) (по согласованию),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ГКОУ «</w:t>
            </w:r>
            <w:proofErr w:type="spell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Кувшиновская</w:t>
            </w:r>
            <w:proofErr w:type="spell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школа-интернат»  (заведующая хозяйством </w:t>
            </w:r>
            <w:proofErr w:type="spell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Крутелева</w:t>
            </w:r>
            <w:proofErr w:type="spell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Т.В.)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(по согласованию),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ГБУЗ «</w:t>
            </w:r>
            <w:proofErr w:type="spell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Кувшиновская</w:t>
            </w:r>
            <w:proofErr w:type="spell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ЦРБ» 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(инженер по ГО ЧС Зеленский С.Л.)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(по согласованию),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МАУ «</w:t>
            </w:r>
            <w:proofErr w:type="spell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Межпоселенческий</w:t>
            </w:r>
            <w:proofErr w:type="spell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комплексный культурно-досуговый центр» (директор Мельникова Ю.В.)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 xml:space="preserve">(по согласованию),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МБУ «Спортивная школа» Кувшиновского района,  старший тренер </w:t>
            </w:r>
            <w:proofErr w:type="spell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Муранов</w:t>
            </w:r>
            <w:proofErr w:type="spell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С.А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 (по согласованию).</w:t>
            </w: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внедрение в образовательные организации методики своевременного выявления в образовательных организациях обучающихся, подверженных воздействию идеологии терроризма или подпавших под ее влияние, а также оказания указанным лицам соответствующей психологической помощи, разработанной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в целях ее внедрения в образовательный процесс.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2021 год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МУ </w:t>
            </w:r>
            <w:proofErr w:type="spell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РОО  (руководитель Жукова Н.В.) (по согласованию),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ГБПОУ «</w:t>
            </w:r>
            <w:proofErr w:type="spell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колледж» 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(завхоз </w:t>
            </w:r>
            <w:proofErr w:type="spell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Ерхалева</w:t>
            </w:r>
            <w:proofErr w:type="spell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Е.Г.) (по согласованию),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ГКОУ «</w:t>
            </w:r>
            <w:proofErr w:type="spell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Кувшиновская</w:t>
            </w:r>
            <w:proofErr w:type="spell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школа-интернат»  (заведующая хозяйством </w:t>
            </w:r>
            <w:proofErr w:type="spell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Крутелева</w:t>
            </w:r>
            <w:proofErr w:type="spell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Т.В.)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(по согласованию),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ГБУЗ «</w:t>
            </w:r>
            <w:proofErr w:type="spell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Кувшиновская</w:t>
            </w:r>
            <w:proofErr w:type="spell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ЦРБ» 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(инженер по ГО ЧС Зеленский С.Л.)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(по согласованию),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МАУ «</w:t>
            </w:r>
            <w:proofErr w:type="spell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Межпоселенческий</w:t>
            </w:r>
            <w:proofErr w:type="spell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комплексный культурно-досуговый центр»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(директор Мельникова Ю.В.)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(по согласованию), 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МБУ «Спортивная школа» Кувшиновского района,  старший тренер Хорунжий И.Н.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(по согласованию).</w:t>
            </w: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4.3.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совершенствования деятельности и обмена опытом по противодействию идеологии терроризма обеспечить проведение конференций, форумов, семинаров, «круглых столов» и других мероприятий с последующим опубликованием их результатов, в том числе в сети «Интернет».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ежегодно.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Отдел организационно-контрольной работы администрации Кувшиновского района Тверской области (руководитель отдела), 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МУ </w:t>
            </w:r>
            <w:proofErr w:type="spell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РОО  (руководитель Жукова Н.В.)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(по согласованию),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ГБПОУ «</w:t>
            </w:r>
            <w:proofErr w:type="spell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колледж» 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(завхоз </w:t>
            </w:r>
            <w:proofErr w:type="spell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Ерхалева</w:t>
            </w:r>
            <w:proofErr w:type="spell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Е.Г.) (по согласованию),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ГКОУ «</w:t>
            </w:r>
            <w:proofErr w:type="spell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Кувшиновская</w:t>
            </w:r>
            <w:proofErr w:type="spell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школа-интернат»  (заведующая хозяйством </w:t>
            </w:r>
            <w:proofErr w:type="spell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Крутелева</w:t>
            </w:r>
            <w:proofErr w:type="spell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Т.В.)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 xml:space="preserve">(по согласованию),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ГБУЗ «</w:t>
            </w:r>
            <w:proofErr w:type="spell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Кувшиновская</w:t>
            </w:r>
            <w:proofErr w:type="spell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ЦРБ» 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(инженер по ГО ЧС Зеленский С.Л.)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(по согласованию),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МАУ «</w:t>
            </w:r>
            <w:proofErr w:type="spellStart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Межпоселенческий</w:t>
            </w:r>
            <w:proofErr w:type="spellEnd"/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комплексный культурно-досуговый центр»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(директор Мельникова Ю.В.)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(по согласованию),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МБУ «Спортивная школа» Кувшиновского района,  старший тренер Хорунжий И.Н.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(по согласованию).</w:t>
            </w:r>
          </w:p>
        </w:tc>
      </w:tr>
      <w:tr w:rsidR="00645AA0" w:rsidRPr="00645AA0" w:rsidTr="00645AA0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5" w:name="bookmark6"/>
            <w:r w:rsidRPr="00645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5. Координация и контроль деятельности по исполнению </w:t>
            </w:r>
            <w:r w:rsidRPr="00645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Муниципального плана</w:t>
            </w:r>
            <w:bookmarkEnd w:id="5"/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5.1.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Координацию работы и </w:t>
            </w:r>
            <w:proofErr w:type="gram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мероприятий Муниципального плана осуществляет Глава муниципального образования Тверской области. </w:t>
            </w:r>
          </w:p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</w:pP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5.2.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формирования механизма реализации Муниципального плана:</w:t>
            </w:r>
          </w:p>
          <w:p w:rsidR="00645AA0" w:rsidRPr="00645AA0" w:rsidRDefault="00645AA0" w:rsidP="00645AA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</w:pP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5.2.1.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органах местного самоуправления муниципального образования Тверской области определить должностных лиц, на которых будет возложено непосредственное руководство работой по исполнению мероприятий Муниципального плана.</w:t>
            </w:r>
          </w:p>
          <w:p w:rsidR="00645AA0" w:rsidRPr="00645AA0" w:rsidRDefault="00645AA0" w:rsidP="00645AA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до 30 апреля 2019 года.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РОО 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Жукова Н.В.) (по согласованию),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 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(завхоз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Ерхалева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 (по согласованию),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 (заведующая хозяйством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«Комплексный центр социального обслуживания населения» Кувшиновского района (директор Орлова Е.В.)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(по согласованию),  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(инженер по ГО ЧС Зеленский С.Л.)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культурно-досуговый центр» (директор Мельникова Ю.В.)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«Спортивная школа» Кувшиновского района,  старший тренер Хорунжий И.Н.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Тверской области «Центр занятости населения Кувшиновского района»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(директор Любимова М.В.)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 согласованию),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организационно-контрольной работы администрации Кувшиновского района Тверской области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отдела)</w:t>
            </w: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5.2.2.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Предусматривать реализацию мероприятий Муниципального плана в текущих и перспективных планах </w:t>
            </w:r>
            <w:proofErr w:type="gram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органов местного самоуправления муниципального образования Тверской области</w:t>
            </w:r>
            <w:proofErr w:type="gram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5AA0" w:rsidRPr="00645AA0" w:rsidRDefault="00645AA0" w:rsidP="00645AA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AA0" w:rsidRPr="00645AA0" w:rsidRDefault="00645AA0" w:rsidP="00645AA0">
            <w:pPr>
              <w:spacing w:after="0" w:line="240" w:lineRule="auto"/>
              <w:ind w:hanging="18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AA0" w:rsidRPr="00645AA0" w:rsidRDefault="00645AA0" w:rsidP="00645AA0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ежегодно.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РОО 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Жукова Н.В.) (по согласованию),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ГБПОУ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 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(завхоз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Ерхалева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 (по согласованию),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 (заведующая хозяйством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«Комплексный центр социального обслуживания населения» Кувшиновского района (директор Орлова Е.В.)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 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(инженер по ГО ЧС Зеленский С.Л.)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(по согласованию),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культурно-досуговый центр»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(директор Мельникова Ю.В.)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«Спортивная школа» Кувшиновского района,  старший тренер Хорунжий И.Н.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Тверской области «Центр занятости населения Кувшиновского района»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(директор Любимова М.В.)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 согласованию),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организационно-контрольной работы администрации Кувшиновского района Тверской области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отдела).</w:t>
            </w: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5.2.3.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ind w:firstLine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органам местного самоуправления сельских поседений Тверской области методическую и практическую помощь в организации и реализации мероприятий в сфере противодействия идеологии терроризма.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ежегодно.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РОО  (руководитель Жукова Н.В.) (по согласованию),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 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(завхоз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Ерхалева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 (по согласованию),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ГКОУ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 (заведующая хозяйством 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ГБУ «Комплексный центр социального обслуживания населения» Кувшиновского района (директор Орлова Е.В.)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 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(инженер по ГО ЧС Зеленский С.Л.)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культурно-досуговый центр»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(директор Мельникова Ю.В.)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«Спортивная школа» Кувшиновского района,  старший тренер Хорунжий И.Н.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Тверской области «Центр занятости населения Кувшиновского района»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(директор Любимова М.В.) </w:t>
            </w:r>
          </w:p>
          <w:p w:rsidR="00645AA0" w:rsidRPr="00645AA0" w:rsidRDefault="00645AA0" w:rsidP="00645AA0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240" w:lineRule="auto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(по  согласованию), отдел организационно-контрольной работы администрации Кувшиновского района Тверской области (руководитель отдела).</w:t>
            </w:r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ind w:firstLine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подготовку и направление в аппарат антитеррористической комиссии в Тверской области отчетов о ходе выполнения мероприятий Муниципального плана.</w:t>
            </w:r>
          </w:p>
          <w:p w:rsidR="00645AA0" w:rsidRPr="00645AA0" w:rsidRDefault="00645AA0" w:rsidP="00645AA0">
            <w:pPr>
              <w:spacing w:after="0" w:line="240" w:lineRule="auto"/>
              <w:ind w:firstLine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ind w:firstLine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 – до 20 июня отчетного года;</w:t>
            </w:r>
          </w:p>
          <w:p w:rsidR="00645AA0" w:rsidRPr="00645AA0" w:rsidRDefault="00645AA0" w:rsidP="00645AA0">
            <w:pPr>
              <w:spacing w:after="0" w:line="240" w:lineRule="auto"/>
              <w:ind w:firstLine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год – до 20 декабря отчетного года. </w:t>
            </w:r>
          </w:p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45A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Главный специалист отдела по делам ГО ЧС и ООС администрации Кувшиновского района, Цветкова Т.В.</w:t>
            </w:r>
          </w:p>
        </w:tc>
      </w:tr>
      <w:tr w:rsidR="00645AA0" w:rsidRPr="00645AA0" w:rsidTr="00645AA0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6" w:name="bookmark7"/>
            <w:r w:rsidRPr="00645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Финансовое обеспечение деятельности по исполнению </w:t>
            </w:r>
            <w:r w:rsidRPr="00645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Регионального плана</w:t>
            </w:r>
            <w:bookmarkEnd w:id="6"/>
          </w:p>
        </w:tc>
      </w:tr>
      <w:tr w:rsidR="00645AA0" w:rsidRPr="00645AA0" w:rsidTr="00645AA0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обязательств, связанных </w:t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реализацией Муниципального плана, осуществляется за счет бюджетных средств, выделяемых на основную деятельность органов местного самоуправления муниципального образования Тверской области, а также </w:t>
            </w:r>
            <w:r w:rsidRPr="00645A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счет привлечения средств из внебюджетных источников.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A0" w:rsidRPr="00645AA0" w:rsidRDefault="00645AA0" w:rsidP="00645AA0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</w:rPr>
            </w:pPr>
          </w:p>
        </w:tc>
      </w:tr>
    </w:tbl>
    <w:p w:rsidR="00645AA0" w:rsidRPr="00645AA0" w:rsidRDefault="00645AA0" w:rsidP="00645AA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645AA0" w:rsidRPr="00645AA0" w:rsidRDefault="00645AA0" w:rsidP="0064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A0">
        <w:rPr>
          <w:rFonts w:ascii="Times New Roman" w:eastAsia="Times New Roman" w:hAnsi="Times New Roman" w:cs="Times New Roman"/>
          <w:sz w:val="24"/>
          <w:szCs w:val="24"/>
        </w:rPr>
        <w:t>Секретарь АТК Кувшиновского района</w:t>
      </w:r>
      <w:r w:rsidRPr="00645AA0">
        <w:rPr>
          <w:rFonts w:ascii="Times New Roman" w:eastAsia="Times New Roman" w:hAnsi="Times New Roman" w:cs="Times New Roman"/>
          <w:sz w:val="24"/>
          <w:szCs w:val="24"/>
        </w:rPr>
        <w:tab/>
      </w:r>
      <w:r w:rsidRPr="00645AA0">
        <w:rPr>
          <w:rFonts w:ascii="Times New Roman" w:eastAsia="Times New Roman" w:hAnsi="Times New Roman" w:cs="Times New Roman"/>
          <w:sz w:val="24"/>
          <w:szCs w:val="24"/>
        </w:rPr>
        <w:tab/>
      </w:r>
      <w:r w:rsidRPr="00645AA0">
        <w:rPr>
          <w:rFonts w:ascii="Times New Roman" w:eastAsia="Times New Roman" w:hAnsi="Times New Roman" w:cs="Times New Roman"/>
          <w:sz w:val="24"/>
          <w:szCs w:val="24"/>
        </w:rPr>
        <w:tab/>
      </w:r>
      <w:r w:rsidRPr="00645AA0">
        <w:rPr>
          <w:rFonts w:ascii="Times New Roman" w:eastAsia="Times New Roman" w:hAnsi="Times New Roman" w:cs="Times New Roman"/>
          <w:sz w:val="24"/>
          <w:szCs w:val="24"/>
        </w:rPr>
        <w:tab/>
      </w:r>
      <w:r w:rsidRPr="00645AA0">
        <w:rPr>
          <w:rFonts w:ascii="Times New Roman" w:eastAsia="Times New Roman" w:hAnsi="Times New Roman" w:cs="Times New Roman"/>
          <w:sz w:val="24"/>
          <w:szCs w:val="24"/>
        </w:rPr>
        <w:tab/>
      </w:r>
      <w:r w:rsidRPr="00645AA0">
        <w:rPr>
          <w:rFonts w:ascii="Times New Roman" w:eastAsia="Times New Roman" w:hAnsi="Times New Roman" w:cs="Times New Roman"/>
          <w:sz w:val="24"/>
          <w:szCs w:val="24"/>
        </w:rPr>
        <w:tab/>
      </w:r>
      <w:r w:rsidRPr="00645AA0">
        <w:rPr>
          <w:rFonts w:ascii="Times New Roman" w:eastAsia="Times New Roman" w:hAnsi="Times New Roman" w:cs="Times New Roman"/>
          <w:sz w:val="24"/>
          <w:szCs w:val="24"/>
        </w:rPr>
        <w:tab/>
      </w:r>
      <w:r w:rsidRPr="00645AA0">
        <w:rPr>
          <w:rFonts w:ascii="Times New Roman" w:eastAsia="Times New Roman" w:hAnsi="Times New Roman" w:cs="Times New Roman"/>
          <w:sz w:val="24"/>
          <w:szCs w:val="24"/>
        </w:rPr>
        <w:tab/>
      </w:r>
      <w:r w:rsidRPr="00645AA0">
        <w:rPr>
          <w:rFonts w:ascii="Times New Roman" w:eastAsia="Times New Roman" w:hAnsi="Times New Roman" w:cs="Times New Roman"/>
          <w:sz w:val="24"/>
          <w:szCs w:val="24"/>
        </w:rPr>
        <w:tab/>
      </w:r>
      <w:r w:rsidRPr="00645AA0">
        <w:rPr>
          <w:rFonts w:ascii="Times New Roman" w:eastAsia="Times New Roman" w:hAnsi="Times New Roman" w:cs="Times New Roman"/>
          <w:sz w:val="24"/>
          <w:szCs w:val="24"/>
        </w:rPr>
        <w:tab/>
      </w:r>
      <w:r w:rsidRPr="00645AA0">
        <w:rPr>
          <w:rFonts w:ascii="Times New Roman" w:eastAsia="Times New Roman" w:hAnsi="Times New Roman" w:cs="Times New Roman"/>
          <w:sz w:val="24"/>
          <w:szCs w:val="24"/>
        </w:rPr>
        <w:tab/>
      </w:r>
      <w:r w:rsidRPr="00645AA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645AA0">
        <w:rPr>
          <w:rFonts w:ascii="Times New Roman" w:eastAsia="Times New Roman" w:hAnsi="Times New Roman" w:cs="Times New Roman"/>
          <w:sz w:val="24"/>
          <w:szCs w:val="24"/>
        </w:rPr>
        <w:t>Т.В.Цветкова</w:t>
      </w:r>
      <w:proofErr w:type="spellEnd"/>
    </w:p>
    <w:p w:rsidR="00645AA0" w:rsidRPr="00645AA0" w:rsidRDefault="00645AA0" w:rsidP="0064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7B6" w:rsidRPr="00645AA0" w:rsidRDefault="00645AA0" w:rsidP="00645AA0">
      <w:pPr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</w:rPr>
      </w:pPr>
      <w:r w:rsidRPr="00645AA0">
        <w:rPr>
          <w:rFonts w:ascii="Times New Roman" w:eastAsia="Times New Roman" w:hAnsi="Times New Roman" w:cs="Times New Roman"/>
          <w:sz w:val="24"/>
          <w:szCs w:val="24"/>
        </w:rPr>
        <w:t>«____» _______ 2021 года</w:t>
      </w:r>
    </w:p>
    <w:sectPr w:rsidR="000377B6" w:rsidRPr="00645AA0" w:rsidSect="00645AA0">
      <w:pgSz w:w="16838" w:h="11906" w:orient="landscape"/>
      <w:pgMar w:top="1701" w:right="624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1B" w:rsidRDefault="00F25E1B" w:rsidP="00645AA0">
      <w:pPr>
        <w:spacing w:after="0" w:line="240" w:lineRule="auto"/>
      </w:pPr>
      <w:r>
        <w:separator/>
      </w:r>
    </w:p>
  </w:endnote>
  <w:endnote w:type="continuationSeparator" w:id="0">
    <w:p w:rsidR="00F25E1B" w:rsidRDefault="00F25E1B" w:rsidP="0064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1B" w:rsidRDefault="00F25E1B" w:rsidP="00645AA0">
      <w:pPr>
        <w:spacing w:after="0" w:line="240" w:lineRule="auto"/>
      </w:pPr>
      <w:r>
        <w:separator/>
      </w:r>
    </w:p>
  </w:footnote>
  <w:footnote w:type="continuationSeparator" w:id="0">
    <w:p w:rsidR="00F25E1B" w:rsidRDefault="00F25E1B" w:rsidP="00645AA0">
      <w:pPr>
        <w:spacing w:after="0" w:line="240" w:lineRule="auto"/>
      </w:pPr>
      <w:r>
        <w:continuationSeparator/>
      </w:r>
    </w:p>
  </w:footnote>
  <w:footnote w:id="1">
    <w:p w:rsidR="00645AA0" w:rsidRPr="000942F5" w:rsidRDefault="00645AA0" w:rsidP="00645AA0">
      <w:pPr>
        <w:ind w:firstLine="708"/>
        <w:jc w:val="both"/>
        <w:rPr>
          <w:b/>
          <w:sz w:val="18"/>
          <w:szCs w:val="18"/>
        </w:rPr>
      </w:pPr>
      <w:r>
        <w:rPr>
          <w:rStyle w:val="ae"/>
        </w:rPr>
        <w:footnoteRef/>
      </w:r>
      <w:r w:rsidRPr="000942F5">
        <w:rPr>
          <w:b/>
          <w:sz w:val="18"/>
          <w:szCs w:val="18"/>
        </w:rPr>
        <w:t>В графе «Исполнители» указывать конкретное структурное подразделение муниципального образования Тверской области, подразделение территориальных органов федеральных органов исполнительной власти</w:t>
      </w:r>
      <w:r>
        <w:rPr>
          <w:b/>
          <w:sz w:val="18"/>
          <w:szCs w:val="18"/>
        </w:rPr>
        <w:t>, исполнительных органов государственной власти Тверской области (по согласованию)</w:t>
      </w:r>
      <w:r w:rsidRPr="000942F5">
        <w:rPr>
          <w:b/>
          <w:sz w:val="18"/>
          <w:szCs w:val="18"/>
        </w:rPr>
        <w:t>.</w:t>
      </w:r>
    </w:p>
    <w:p w:rsidR="00645AA0" w:rsidRDefault="00645AA0" w:rsidP="00645AA0">
      <w:pPr>
        <w:pStyle w:val="ac"/>
      </w:pPr>
    </w:p>
  </w:footnote>
  <w:footnote w:id="2">
    <w:p w:rsidR="00645AA0" w:rsidRDefault="00645AA0" w:rsidP="00645AA0">
      <w:pPr>
        <w:pStyle w:val="af0"/>
        <w:shd w:val="clear" w:color="auto" w:fill="auto"/>
        <w:ind w:left="40" w:firstLine="720"/>
      </w:pPr>
      <w:r>
        <w:rPr>
          <w:rStyle w:val="ae"/>
        </w:rPr>
        <w:footnoteRef/>
      </w:r>
      <w:proofErr w:type="gramStart"/>
      <w:r>
        <w:t xml:space="preserve">В Муниципальном плане под членами семей понимаются: разделяющие идеологию терроризма супруг, супруга (в </w:t>
      </w:r>
      <w:proofErr w:type="spellStart"/>
      <w:r>
        <w:t>т.ч</w:t>
      </w:r>
      <w:proofErr w:type="spellEnd"/>
      <w:r>
        <w:t>. вдовец, вдова), родители, дети, усыновители, усыновленные, братья и сестры.</w:t>
      </w:r>
      <w:proofErr w:type="gramEnd"/>
    </w:p>
    <w:p w:rsidR="00645AA0" w:rsidRPr="006D36E2" w:rsidRDefault="00645AA0" w:rsidP="00645AA0">
      <w:pPr>
        <w:pStyle w:val="ac"/>
      </w:pPr>
    </w:p>
  </w:footnote>
  <w:footnote w:id="3">
    <w:p w:rsidR="00645AA0" w:rsidRDefault="00645AA0" w:rsidP="00645AA0">
      <w:pPr>
        <w:pStyle w:val="af0"/>
        <w:shd w:val="clear" w:color="auto" w:fill="auto"/>
        <w:spacing w:line="230" w:lineRule="exact"/>
        <w:ind w:left="40"/>
        <w:jc w:val="both"/>
      </w:pPr>
      <w:r>
        <w:rPr>
          <w:rStyle w:val="ae"/>
        </w:rPr>
        <w:footnoteRef/>
      </w:r>
      <w:proofErr w:type="gramStart"/>
      <w:r>
        <w:t>Здесь и далее перечень стран с повышенной террористической активностью предоставляется аппаратом Национального антитеррористического комитета (далее - аппарат НАК)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 противодействия идеологии терроризма в Российской Федерации на 2019 – 2023 годы.</w:t>
      </w:r>
      <w:proofErr w:type="gramEnd"/>
    </w:p>
    <w:p w:rsidR="00645AA0" w:rsidRPr="006D36E2" w:rsidRDefault="00645AA0" w:rsidP="00645AA0">
      <w:pPr>
        <w:pStyle w:val="ac"/>
      </w:pPr>
    </w:p>
  </w:footnote>
  <w:footnote w:id="4">
    <w:p w:rsidR="00645AA0" w:rsidRDefault="00645AA0" w:rsidP="00645AA0">
      <w:pPr>
        <w:pStyle w:val="ac"/>
        <w:jc w:val="both"/>
        <w:rPr>
          <w:rFonts w:ascii="Times New Roman" w:hAnsi="Times New Roman"/>
          <w:b/>
          <w:sz w:val="18"/>
          <w:szCs w:val="18"/>
        </w:rPr>
      </w:pPr>
      <w:r>
        <w:rPr>
          <w:rStyle w:val="ae"/>
        </w:rPr>
        <w:footnoteRef/>
      </w:r>
      <w:proofErr w:type="gramStart"/>
      <w:r w:rsidRPr="00720707">
        <w:rPr>
          <w:rFonts w:ascii="Times New Roman" w:hAnsi="Times New Roman"/>
          <w:b/>
          <w:sz w:val="18"/>
          <w:szCs w:val="18"/>
        </w:rPr>
        <w:t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(статья 78 Стратегии национальной безопасности Российской Федерации (утв. Указом Президента Российской Федерации от 31 декабря 2015 г. № 683).</w:t>
      </w:r>
      <w:proofErr w:type="gramEnd"/>
    </w:p>
    <w:p w:rsidR="00645AA0" w:rsidRPr="00720707" w:rsidRDefault="00645AA0" w:rsidP="00645AA0">
      <w:pPr>
        <w:pStyle w:val="ac"/>
        <w:jc w:val="both"/>
        <w:rPr>
          <w:rFonts w:ascii="Times New Roman" w:hAnsi="Times New Roman"/>
          <w:b/>
          <w:sz w:val="18"/>
          <w:szCs w:val="18"/>
        </w:rPr>
      </w:pPr>
    </w:p>
  </w:footnote>
  <w:footnote w:id="5">
    <w:p w:rsidR="00645AA0" w:rsidRDefault="00645AA0" w:rsidP="00645AA0">
      <w:pPr>
        <w:pStyle w:val="af0"/>
        <w:shd w:val="clear" w:color="auto" w:fill="auto"/>
        <w:spacing w:line="230" w:lineRule="exact"/>
        <w:ind w:left="20"/>
      </w:pPr>
      <w:r>
        <w:rPr>
          <w:rStyle w:val="ae"/>
        </w:rPr>
        <w:footnoteRef/>
      </w:r>
      <w:r>
        <w:t xml:space="preserve"> В Региональном плане к числу молодежи отнесено население Тверской области (социальные группы) </w:t>
      </w:r>
      <w:r>
        <w:br/>
        <w:t>в возрасте от 14 до 23 лет.</w:t>
      </w:r>
    </w:p>
    <w:p w:rsidR="00645AA0" w:rsidRPr="00720707" w:rsidRDefault="00645AA0" w:rsidP="00645AA0">
      <w:pPr>
        <w:pStyle w:val="ac"/>
      </w:pPr>
    </w:p>
  </w:footnote>
  <w:footnote w:id="6">
    <w:p w:rsidR="00645AA0" w:rsidRDefault="00645AA0" w:rsidP="00645AA0">
      <w:pPr>
        <w:pStyle w:val="af0"/>
        <w:shd w:val="clear" w:color="auto" w:fill="auto"/>
        <w:spacing w:line="226" w:lineRule="exact"/>
        <w:ind w:left="20" w:right="20" w:firstLine="720"/>
        <w:jc w:val="both"/>
      </w:pPr>
      <w:r>
        <w:rPr>
          <w:rStyle w:val="ae"/>
        </w:rPr>
        <w:footnoteRef/>
      </w:r>
      <w:r>
        <w:t xml:space="preserve"> В настоящем Муниципальном плане под лидерами общественного мнения понимаются лица, оказывающее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</w:t>
      </w:r>
    </w:p>
    <w:p w:rsidR="00645AA0" w:rsidRPr="00720707" w:rsidRDefault="00645AA0" w:rsidP="00645AA0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5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8"/>
  </w:num>
  <w:num w:numId="3">
    <w:abstractNumId w:val="2"/>
  </w:num>
  <w:num w:numId="4">
    <w:abstractNumId w:val="26"/>
  </w:num>
  <w:num w:numId="5">
    <w:abstractNumId w:val="35"/>
  </w:num>
  <w:num w:numId="6">
    <w:abstractNumId w:val="13"/>
  </w:num>
  <w:num w:numId="7">
    <w:abstractNumId w:val="16"/>
  </w:num>
  <w:num w:numId="8">
    <w:abstractNumId w:val="25"/>
  </w:num>
  <w:num w:numId="9">
    <w:abstractNumId w:val="31"/>
  </w:num>
  <w:num w:numId="10">
    <w:abstractNumId w:val="37"/>
  </w:num>
  <w:num w:numId="11">
    <w:abstractNumId w:val="24"/>
  </w:num>
  <w:num w:numId="12">
    <w:abstractNumId w:val="33"/>
  </w:num>
  <w:num w:numId="13">
    <w:abstractNumId w:val="0"/>
  </w:num>
  <w:num w:numId="14">
    <w:abstractNumId w:val="36"/>
  </w:num>
  <w:num w:numId="15">
    <w:abstractNumId w:val="19"/>
  </w:num>
  <w:num w:numId="16">
    <w:abstractNumId w:val="3"/>
  </w:num>
  <w:num w:numId="17">
    <w:abstractNumId w:val="7"/>
  </w:num>
  <w:num w:numId="18">
    <w:abstractNumId w:val="34"/>
  </w:num>
  <w:num w:numId="19">
    <w:abstractNumId w:val="8"/>
  </w:num>
  <w:num w:numId="20">
    <w:abstractNumId w:val="2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  <w:num w:numId="31">
    <w:abstractNumId w:val="39"/>
  </w:num>
  <w:num w:numId="32">
    <w:abstractNumId w:val="12"/>
  </w:num>
  <w:num w:numId="33">
    <w:abstractNumId w:val="22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2"/>
  </w:num>
  <w:num w:numId="38">
    <w:abstractNumId w:val="27"/>
  </w:num>
  <w:num w:numId="39">
    <w:abstractNumId w:val="29"/>
  </w:num>
  <w:num w:numId="40">
    <w:abstractNumId w:val="20"/>
  </w:num>
  <w:num w:numId="41">
    <w:abstractNumId w:val="1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77B6"/>
    <w:rsid w:val="000415E2"/>
    <w:rsid w:val="00053798"/>
    <w:rsid w:val="00060980"/>
    <w:rsid w:val="00072B7D"/>
    <w:rsid w:val="000857BB"/>
    <w:rsid w:val="000A1BDA"/>
    <w:rsid w:val="000A7D8A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738D"/>
    <w:rsid w:val="00142D06"/>
    <w:rsid w:val="00146339"/>
    <w:rsid w:val="00185D6D"/>
    <w:rsid w:val="00190DD0"/>
    <w:rsid w:val="00196731"/>
    <w:rsid w:val="001B4354"/>
    <w:rsid w:val="001C0697"/>
    <w:rsid w:val="001C6EED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91C41"/>
    <w:rsid w:val="002A6490"/>
    <w:rsid w:val="002B398A"/>
    <w:rsid w:val="002B464C"/>
    <w:rsid w:val="002D5AD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63D4"/>
    <w:rsid w:val="003B45D4"/>
    <w:rsid w:val="003B6C3C"/>
    <w:rsid w:val="003B7F91"/>
    <w:rsid w:val="003D124E"/>
    <w:rsid w:val="003F36B8"/>
    <w:rsid w:val="003F5D70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A1999"/>
    <w:rsid w:val="004B321D"/>
    <w:rsid w:val="004E4F63"/>
    <w:rsid w:val="004F3FE7"/>
    <w:rsid w:val="00503FA9"/>
    <w:rsid w:val="0050437F"/>
    <w:rsid w:val="00527DF8"/>
    <w:rsid w:val="00531554"/>
    <w:rsid w:val="0053293F"/>
    <w:rsid w:val="00534F1D"/>
    <w:rsid w:val="00566E38"/>
    <w:rsid w:val="00567EDB"/>
    <w:rsid w:val="00570D06"/>
    <w:rsid w:val="00572512"/>
    <w:rsid w:val="005A598F"/>
    <w:rsid w:val="005E578E"/>
    <w:rsid w:val="005F6355"/>
    <w:rsid w:val="00607A0A"/>
    <w:rsid w:val="00645AA0"/>
    <w:rsid w:val="00654D8A"/>
    <w:rsid w:val="00660575"/>
    <w:rsid w:val="006611DE"/>
    <w:rsid w:val="0066288D"/>
    <w:rsid w:val="0066309B"/>
    <w:rsid w:val="00674A7F"/>
    <w:rsid w:val="00674C99"/>
    <w:rsid w:val="00675EA9"/>
    <w:rsid w:val="00690D6A"/>
    <w:rsid w:val="006941DB"/>
    <w:rsid w:val="006A1CC0"/>
    <w:rsid w:val="006B0CC0"/>
    <w:rsid w:val="006B14AF"/>
    <w:rsid w:val="006B6681"/>
    <w:rsid w:val="006C1806"/>
    <w:rsid w:val="006C19EB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838D9"/>
    <w:rsid w:val="008E2CDA"/>
    <w:rsid w:val="008F5112"/>
    <w:rsid w:val="00932CA8"/>
    <w:rsid w:val="00957097"/>
    <w:rsid w:val="00957309"/>
    <w:rsid w:val="00967B33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A00FC3"/>
    <w:rsid w:val="00A1014A"/>
    <w:rsid w:val="00A157F3"/>
    <w:rsid w:val="00A157FF"/>
    <w:rsid w:val="00A2085A"/>
    <w:rsid w:val="00A275C3"/>
    <w:rsid w:val="00A3050F"/>
    <w:rsid w:val="00A33D60"/>
    <w:rsid w:val="00A44BA5"/>
    <w:rsid w:val="00A56D40"/>
    <w:rsid w:val="00A92FBC"/>
    <w:rsid w:val="00A932A6"/>
    <w:rsid w:val="00A967A1"/>
    <w:rsid w:val="00AA7DD5"/>
    <w:rsid w:val="00AD0146"/>
    <w:rsid w:val="00AE791C"/>
    <w:rsid w:val="00AF61EB"/>
    <w:rsid w:val="00B021BB"/>
    <w:rsid w:val="00B33F9F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06512"/>
    <w:rsid w:val="00C169CC"/>
    <w:rsid w:val="00C16B0B"/>
    <w:rsid w:val="00C222B1"/>
    <w:rsid w:val="00C22493"/>
    <w:rsid w:val="00C232E7"/>
    <w:rsid w:val="00C47DAD"/>
    <w:rsid w:val="00C5300E"/>
    <w:rsid w:val="00C8034C"/>
    <w:rsid w:val="00C80670"/>
    <w:rsid w:val="00CA79A3"/>
    <w:rsid w:val="00CB343D"/>
    <w:rsid w:val="00CD3D38"/>
    <w:rsid w:val="00CE2456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C04EC"/>
    <w:rsid w:val="00DC160E"/>
    <w:rsid w:val="00DE235D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25E1B"/>
    <w:rsid w:val="00F45AF9"/>
    <w:rsid w:val="00F522FC"/>
    <w:rsid w:val="00F633F8"/>
    <w:rsid w:val="00F71323"/>
    <w:rsid w:val="00F850F2"/>
    <w:rsid w:val="00F86F5A"/>
    <w:rsid w:val="00F91305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645A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645AA0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basedOn w:val="a0"/>
    <w:uiPriority w:val="99"/>
    <w:unhideWhenUsed/>
    <w:rsid w:val="00645AA0"/>
    <w:rPr>
      <w:vertAlign w:val="superscript"/>
    </w:rPr>
  </w:style>
  <w:style w:type="character" w:customStyle="1" w:styleId="af">
    <w:name w:val="Сноска_"/>
    <w:basedOn w:val="a0"/>
    <w:link w:val="af0"/>
    <w:rsid w:val="00645AA0"/>
    <w:rPr>
      <w:b/>
      <w:bCs/>
      <w:sz w:val="18"/>
      <w:szCs w:val="18"/>
      <w:shd w:val="clear" w:color="auto" w:fill="FFFFFF"/>
    </w:rPr>
  </w:style>
  <w:style w:type="paragraph" w:customStyle="1" w:styleId="af0">
    <w:name w:val="Сноска"/>
    <w:basedOn w:val="a"/>
    <w:link w:val="af"/>
    <w:rsid w:val="00645AA0"/>
    <w:pPr>
      <w:widowControl w:val="0"/>
      <w:shd w:val="clear" w:color="auto" w:fill="FFFFFF"/>
      <w:spacing w:after="0" w:line="235" w:lineRule="exact"/>
      <w:ind w:firstLine="700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645A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645AA0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basedOn w:val="a0"/>
    <w:uiPriority w:val="99"/>
    <w:unhideWhenUsed/>
    <w:rsid w:val="00645AA0"/>
    <w:rPr>
      <w:vertAlign w:val="superscript"/>
    </w:rPr>
  </w:style>
  <w:style w:type="character" w:customStyle="1" w:styleId="af">
    <w:name w:val="Сноска_"/>
    <w:basedOn w:val="a0"/>
    <w:link w:val="af0"/>
    <w:rsid w:val="00645AA0"/>
    <w:rPr>
      <w:b/>
      <w:bCs/>
      <w:sz w:val="18"/>
      <w:szCs w:val="18"/>
      <w:shd w:val="clear" w:color="auto" w:fill="FFFFFF"/>
    </w:rPr>
  </w:style>
  <w:style w:type="paragraph" w:customStyle="1" w:styleId="af0">
    <w:name w:val="Сноска"/>
    <w:basedOn w:val="a"/>
    <w:link w:val="af"/>
    <w:rsid w:val="00645AA0"/>
    <w:pPr>
      <w:widowControl w:val="0"/>
      <w:shd w:val="clear" w:color="auto" w:fill="FFFFFF"/>
      <w:spacing w:after="0" w:line="235" w:lineRule="exact"/>
      <w:ind w:firstLine="700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F846D-7D4E-49BE-88DA-80089BA0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4311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4</cp:revision>
  <cp:lastPrinted>2021-03-31T11:54:00Z</cp:lastPrinted>
  <dcterms:created xsi:type="dcterms:W3CDTF">2021-03-31T11:26:00Z</dcterms:created>
  <dcterms:modified xsi:type="dcterms:W3CDTF">2021-03-31T12:00:00Z</dcterms:modified>
</cp:coreProperties>
</file>