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8" w:type="dxa"/>
        <w:tblInd w:w="-601" w:type="dxa"/>
        <w:tblLayout w:type="fixed"/>
        <w:tblLook w:val="0000"/>
      </w:tblPr>
      <w:tblGrid>
        <w:gridCol w:w="7427"/>
        <w:gridCol w:w="4381"/>
      </w:tblGrid>
      <w:tr w:rsidR="00415279" w:rsidRPr="00CF38FD" w:rsidTr="000A6428">
        <w:trPr>
          <w:cantSplit/>
          <w:trHeight w:val="704"/>
        </w:trPr>
        <w:tc>
          <w:tcPr>
            <w:tcW w:w="11808" w:type="dxa"/>
            <w:gridSpan w:val="2"/>
            <w:tcBorders>
              <w:left w:val="nil"/>
              <w:bottom w:val="single" w:sz="4" w:space="0" w:color="auto"/>
            </w:tcBorders>
          </w:tcPr>
          <w:p w:rsidR="00415279" w:rsidRPr="00CF38FD" w:rsidRDefault="00415279" w:rsidP="000A6428">
            <w:pPr>
              <w:jc w:val="center"/>
              <w:rPr>
                <w:sz w:val="18"/>
                <w:szCs w:val="18"/>
              </w:rPr>
            </w:pPr>
            <w:r w:rsidRPr="00CF38FD">
              <w:rPr>
                <w:sz w:val="18"/>
                <w:szCs w:val="18"/>
              </w:rPr>
              <w:t>Российская Федерация г. Тверь</w:t>
            </w:r>
          </w:p>
          <w:p w:rsidR="00415279" w:rsidRPr="00CF38FD" w:rsidRDefault="00415279" w:rsidP="000A6428">
            <w:pPr>
              <w:jc w:val="center"/>
              <w:rPr>
                <w:b/>
                <w:sz w:val="18"/>
                <w:szCs w:val="18"/>
              </w:rPr>
            </w:pPr>
            <w:r w:rsidRPr="00CF38FD">
              <w:rPr>
                <w:b/>
                <w:sz w:val="18"/>
                <w:szCs w:val="18"/>
              </w:rPr>
              <w:t>ОБЩЕСТВО С ОГРАНИЧЕННОЙ ОТВЕТСТВЕННОСТЬЮ</w:t>
            </w:r>
          </w:p>
          <w:p w:rsidR="00415279" w:rsidRPr="00CF38FD" w:rsidRDefault="00415279" w:rsidP="000A6428">
            <w:pPr>
              <w:jc w:val="center"/>
              <w:rPr>
                <w:sz w:val="18"/>
                <w:szCs w:val="18"/>
              </w:rPr>
            </w:pPr>
            <w:r w:rsidRPr="00CF38FD">
              <w:rPr>
                <w:b/>
                <w:sz w:val="18"/>
                <w:szCs w:val="18"/>
              </w:rPr>
              <w:t>«ГЕО ЛАЙН»</w:t>
            </w:r>
          </w:p>
        </w:tc>
      </w:tr>
      <w:tr w:rsidR="00415279" w:rsidRPr="00CF38FD" w:rsidTr="000A6428">
        <w:trPr>
          <w:cantSplit/>
          <w:trHeight w:val="1066"/>
        </w:trPr>
        <w:tc>
          <w:tcPr>
            <w:tcW w:w="7427" w:type="dxa"/>
            <w:tcBorders>
              <w:top w:val="single" w:sz="4" w:space="0" w:color="auto"/>
              <w:left w:val="nil"/>
              <w:bottom w:val="double" w:sz="4" w:space="0" w:color="auto"/>
            </w:tcBorders>
          </w:tcPr>
          <w:p w:rsidR="00415279" w:rsidRPr="00CF38FD" w:rsidRDefault="00415279" w:rsidP="000A6428">
            <w:pPr>
              <w:jc w:val="center"/>
              <w:rPr>
                <w:sz w:val="18"/>
                <w:szCs w:val="18"/>
              </w:rPr>
            </w:pPr>
            <w:r w:rsidRPr="00CF38FD">
              <w:rPr>
                <w:sz w:val="18"/>
                <w:szCs w:val="18"/>
              </w:rPr>
              <w:t>Юридический адрес: 170100, г. Тверь, ул. Новоторжская, д. 24, к1, 14</w:t>
            </w:r>
          </w:p>
          <w:p w:rsidR="00415279" w:rsidRPr="00CF38FD" w:rsidRDefault="00415279" w:rsidP="000A6428">
            <w:pPr>
              <w:jc w:val="center"/>
              <w:rPr>
                <w:sz w:val="18"/>
                <w:szCs w:val="18"/>
              </w:rPr>
            </w:pPr>
            <w:r w:rsidRPr="00CF38FD">
              <w:rPr>
                <w:sz w:val="18"/>
                <w:szCs w:val="18"/>
              </w:rPr>
              <w:t>Почтовый адрес: 170006, г. Тверь, ул. Брагина, д. 2, офис 200</w:t>
            </w:r>
          </w:p>
          <w:p w:rsidR="00415279" w:rsidRPr="00CF38FD" w:rsidRDefault="00415279" w:rsidP="000A6428">
            <w:pPr>
              <w:jc w:val="center"/>
              <w:rPr>
                <w:sz w:val="18"/>
                <w:szCs w:val="18"/>
              </w:rPr>
            </w:pPr>
            <w:r w:rsidRPr="00CF38FD">
              <w:rPr>
                <w:sz w:val="18"/>
                <w:szCs w:val="18"/>
              </w:rPr>
              <w:t>Расч./сч. 4070 2810 3185 1000 8529 в Филиале №3652 ВТБ 24 (ПАО), г. Воронеж</w:t>
            </w:r>
          </w:p>
          <w:p w:rsidR="00415279" w:rsidRPr="00CF38FD" w:rsidRDefault="00415279" w:rsidP="000A6428">
            <w:pPr>
              <w:jc w:val="center"/>
              <w:rPr>
                <w:sz w:val="18"/>
                <w:szCs w:val="18"/>
              </w:rPr>
            </w:pPr>
            <w:r w:rsidRPr="00CF38FD">
              <w:rPr>
                <w:sz w:val="18"/>
                <w:szCs w:val="18"/>
              </w:rPr>
              <w:t xml:space="preserve">Кор./сч. 3010 1810 1000 0000 0738  </w:t>
            </w:r>
            <w:r w:rsidRPr="00CF38FD">
              <w:rPr>
                <w:sz w:val="18"/>
                <w:szCs w:val="18"/>
              </w:rPr>
              <w:tab/>
              <w:t>БИК 042 007 738</w:t>
            </w:r>
          </w:p>
          <w:p w:rsidR="00415279" w:rsidRPr="00CF38FD" w:rsidRDefault="00415279" w:rsidP="000A6428">
            <w:pPr>
              <w:jc w:val="center"/>
              <w:rPr>
                <w:sz w:val="18"/>
                <w:szCs w:val="18"/>
              </w:rPr>
            </w:pPr>
            <w:r w:rsidRPr="00CF38FD">
              <w:rPr>
                <w:sz w:val="18"/>
                <w:szCs w:val="18"/>
              </w:rPr>
              <w:t>ИНН 695 003 0526</w:t>
            </w:r>
          </w:p>
        </w:tc>
        <w:tc>
          <w:tcPr>
            <w:tcW w:w="4381" w:type="dxa"/>
            <w:tcBorders>
              <w:top w:val="single" w:sz="4" w:space="0" w:color="auto"/>
              <w:bottom w:val="double" w:sz="4" w:space="0" w:color="auto"/>
            </w:tcBorders>
          </w:tcPr>
          <w:p w:rsidR="00415279" w:rsidRPr="00CF38FD" w:rsidRDefault="00415279" w:rsidP="000A6428">
            <w:pPr>
              <w:jc w:val="center"/>
              <w:rPr>
                <w:sz w:val="18"/>
                <w:szCs w:val="18"/>
              </w:rPr>
            </w:pPr>
            <w:r w:rsidRPr="00CF38FD">
              <w:rPr>
                <w:sz w:val="18"/>
                <w:szCs w:val="18"/>
              </w:rPr>
              <w:t>Тел.: (84822) 30-50-50</w:t>
            </w:r>
          </w:p>
          <w:p w:rsidR="00415279" w:rsidRPr="00CF38FD" w:rsidRDefault="00415279" w:rsidP="000A6428">
            <w:pPr>
              <w:jc w:val="center"/>
              <w:rPr>
                <w:sz w:val="18"/>
                <w:szCs w:val="18"/>
              </w:rPr>
            </w:pPr>
            <w:r w:rsidRPr="00CF38FD">
              <w:rPr>
                <w:sz w:val="18"/>
                <w:szCs w:val="18"/>
              </w:rPr>
              <w:t>Моб.: (904) 016-44-44</w:t>
            </w:r>
          </w:p>
          <w:p w:rsidR="00415279" w:rsidRPr="00CF38FD" w:rsidRDefault="00415279" w:rsidP="000A6428">
            <w:pPr>
              <w:jc w:val="center"/>
              <w:rPr>
                <w:sz w:val="18"/>
                <w:szCs w:val="18"/>
              </w:rPr>
            </w:pPr>
            <w:r w:rsidRPr="00CF38FD">
              <w:rPr>
                <w:sz w:val="18"/>
                <w:szCs w:val="18"/>
              </w:rPr>
              <w:t>e-mail: geo_line@bk.ru</w:t>
            </w:r>
          </w:p>
        </w:tc>
      </w:tr>
    </w:tbl>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DD2F07" w:rsidRDefault="00DD2F07" w:rsidP="00DD2F07">
      <w:pPr>
        <w:contextualSpacing/>
        <w:jc w:val="center"/>
        <w:rPr>
          <w:b/>
          <w:sz w:val="44"/>
          <w:szCs w:val="44"/>
        </w:rPr>
      </w:pPr>
    </w:p>
    <w:p w:rsidR="001C6F70" w:rsidRDefault="001C6F70"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CD36B0" w:rsidRDefault="00842DBE" w:rsidP="00DD2F07">
      <w:pPr>
        <w:contextualSpacing/>
        <w:jc w:val="center"/>
        <w:rPr>
          <w:b/>
          <w:sz w:val="44"/>
          <w:szCs w:val="44"/>
        </w:rPr>
      </w:pPr>
      <w:r>
        <w:rPr>
          <w:b/>
          <w:sz w:val="44"/>
          <w:szCs w:val="44"/>
        </w:rPr>
        <w:t>П</w:t>
      </w:r>
      <w:r w:rsidR="00687BEC" w:rsidRPr="00684DD2">
        <w:rPr>
          <w:b/>
          <w:sz w:val="44"/>
          <w:szCs w:val="44"/>
        </w:rPr>
        <w:t>равил</w:t>
      </w:r>
      <w:r>
        <w:rPr>
          <w:b/>
          <w:sz w:val="44"/>
          <w:szCs w:val="44"/>
        </w:rPr>
        <w:t>а</w:t>
      </w:r>
      <w:r w:rsidR="00687BEC" w:rsidRPr="00684DD2">
        <w:rPr>
          <w:b/>
          <w:sz w:val="44"/>
          <w:szCs w:val="44"/>
        </w:rPr>
        <w:t xml:space="preserve"> землепользования и застройки </w:t>
      </w:r>
      <w:r w:rsidR="00CD36B0">
        <w:rPr>
          <w:b/>
          <w:sz w:val="44"/>
          <w:szCs w:val="44"/>
        </w:rPr>
        <w:t>част</w:t>
      </w:r>
      <w:r w:rsidR="0051568E">
        <w:rPr>
          <w:b/>
          <w:sz w:val="44"/>
          <w:szCs w:val="44"/>
        </w:rPr>
        <w:t>и</w:t>
      </w:r>
      <w:r w:rsidR="00CD36B0">
        <w:rPr>
          <w:b/>
          <w:sz w:val="44"/>
          <w:szCs w:val="44"/>
        </w:rPr>
        <w:t xml:space="preserve"> территории</w:t>
      </w:r>
    </w:p>
    <w:p w:rsidR="00D86AC2" w:rsidRDefault="00323625" w:rsidP="00C06D18">
      <w:pPr>
        <w:jc w:val="center"/>
        <w:outlineLvl w:val="0"/>
        <w:rPr>
          <w:b/>
          <w:sz w:val="44"/>
          <w:szCs w:val="44"/>
        </w:rPr>
      </w:pPr>
      <w:r>
        <w:rPr>
          <w:b/>
          <w:sz w:val="44"/>
          <w:szCs w:val="44"/>
        </w:rPr>
        <w:t>Могилев</w:t>
      </w:r>
      <w:r w:rsidR="003C5CC6">
        <w:rPr>
          <w:b/>
          <w:sz w:val="44"/>
          <w:szCs w:val="44"/>
        </w:rPr>
        <w:t>ского</w:t>
      </w:r>
      <w:r w:rsidR="00D86AC2">
        <w:rPr>
          <w:b/>
          <w:sz w:val="44"/>
          <w:szCs w:val="44"/>
        </w:rPr>
        <w:t xml:space="preserve"> сельского поселения</w:t>
      </w:r>
    </w:p>
    <w:p w:rsidR="0051568E" w:rsidRDefault="003C5CC6" w:rsidP="00DD2F07">
      <w:pPr>
        <w:jc w:val="center"/>
        <w:rPr>
          <w:b/>
          <w:sz w:val="44"/>
          <w:szCs w:val="44"/>
        </w:rPr>
      </w:pPr>
      <w:r>
        <w:rPr>
          <w:b/>
          <w:sz w:val="44"/>
          <w:szCs w:val="44"/>
        </w:rPr>
        <w:t>Кувшиновского района</w:t>
      </w:r>
    </w:p>
    <w:p w:rsidR="00687BEC" w:rsidRDefault="00D86AC2" w:rsidP="00DD2F07">
      <w:pPr>
        <w:jc w:val="center"/>
        <w:rPr>
          <w:b/>
          <w:caps/>
          <w:sz w:val="44"/>
          <w:szCs w:val="44"/>
        </w:rPr>
      </w:pPr>
      <w:r>
        <w:rPr>
          <w:b/>
          <w:sz w:val="44"/>
          <w:szCs w:val="44"/>
        </w:rPr>
        <w:t>Тверской области</w:t>
      </w:r>
      <w:r w:rsidR="00687BEC" w:rsidRPr="00684DD2">
        <w:rPr>
          <w:b/>
          <w:caps/>
          <w:sz w:val="44"/>
          <w:szCs w:val="44"/>
        </w:rPr>
        <w:cr/>
      </w:r>
    </w:p>
    <w:p w:rsidR="00687BEC" w:rsidRPr="00684DD2" w:rsidRDefault="00687BEC" w:rsidP="00760FED">
      <w:pPr>
        <w:rPr>
          <w:b/>
          <w:sz w:val="44"/>
          <w:szCs w:val="44"/>
        </w:rPr>
      </w:pPr>
    </w:p>
    <w:p w:rsidR="00687BEC" w:rsidRPr="00684DD2" w:rsidRDefault="00687BEC" w:rsidP="00760FED">
      <w:pPr>
        <w:rPr>
          <w:b/>
          <w:caps/>
        </w:rPr>
      </w:pPr>
    </w:p>
    <w:p w:rsidR="00687BEC" w:rsidRDefault="00687BEC" w:rsidP="00760FED">
      <w:pPr>
        <w:rPr>
          <w:caps/>
          <w:sz w:val="36"/>
          <w:szCs w:val="36"/>
        </w:rPr>
      </w:pPr>
    </w:p>
    <w:p w:rsidR="00687BEC" w:rsidRDefault="00687BEC" w:rsidP="00760FED">
      <w:pPr>
        <w:rPr>
          <w:caps/>
          <w:sz w:val="36"/>
          <w:szCs w:val="36"/>
        </w:rPr>
      </w:pPr>
      <w:r w:rsidRPr="008F40F5">
        <w:rPr>
          <w:caps/>
          <w:sz w:val="36"/>
          <w:szCs w:val="36"/>
        </w:rPr>
        <w:cr/>
      </w:r>
    </w:p>
    <w:p w:rsidR="00DD2F07" w:rsidRDefault="00DD2F07" w:rsidP="00760FED">
      <w:pPr>
        <w:rPr>
          <w:caps/>
          <w:sz w:val="36"/>
          <w:szCs w:val="36"/>
        </w:rPr>
      </w:pPr>
    </w:p>
    <w:p w:rsidR="002A1750" w:rsidRPr="00684DD2" w:rsidRDefault="002A1750" w:rsidP="00760FED"/>
    <w:p w:rsidR="00687BEC" w:rsidRPr="00684DD2" w:rsidRDefault="00687BEC" w:rsidP="00760FED"/>
    <w:p w:rsidR="00687BEC" w:rsidRPr="00684DD2" w:rsidRDefault="00687BEC" w:rsidP="00760FED"/>
    <w:tbl>
      <w:tblPr>
        <w:tblW w:w="0" w:type="auto"/>
        <w:tblLook w:val="04A0"/>
      </w:tblPr>
      <w:tblGrid>
        <w:gridCol w:w="9464"/>
      </w:tblGrid>
      <w:tr w:rsidR="00687BEC" w:rsidRPr="00684DD2">
        <w:tc>
          <w:tcPr>
            <w:tcW w:w="9464" w:type="dxa"/>
          </w:tcPr>
          <w:p w:rsidR="00D86AC2" w:rsidRPr="00684DD2" w:rsidRDefault="00D86AC2" w:rsidP="00760FED">
            <w:pPr>
              <w:rPr>
                <w:b/>
              </w:rPr>
            </w:pPr>
          </w:p>
          <w:tbl>
            <w:tblPr>
              <w:tblW w:w="0" w:type="auto"/>
              <w:tblLook w:val="04A0"/>
            </w:tblPr>
            <w:tblGrid>
              <w:gridCol w:w="4624"/>
              <w:gridCol w:w="4624"/>
            </w:tblGrid>
            <w:tr w:rsidR="00D86AC2" w:rsidRPr="00A328FB" w:rsidTr="009842FC">
              <w:tc>
                <w:tcPr>
                  <w:tcW w:w="4785" w:type="dxa"/>
                  <w:shd w:val="clear" w:color="auto" w:fill="auto"/>
                </w:tcPr>
                <w:p w:rsidR="00D86AC2" w:rsidRPr="00A328FB" w:rsidRDefault="00D86AC2" w:rsidP="00760FED">
                  <w:pPr>
                    <w:rPr>
                      <w:b/>
                      <w:szCs w:val="28"/>
                    </w:rPr>
                  </w:pPr>
                  <w:r w:rsidRPr="00A328FB">
                    <w:rPr>
                      <w:b/>
                      <w:szCs w:val="28"/>
                    </w:rPr>
                    <w:t>Директор</w:t>
                  </w:r>
                </w:p>
              </w:tc>
              <w:tc>
                <w:tcPr>
                  <w:tcW w:w="4786" w:type="dxa"/>
                  <w:shd w:val="clear" w:color="auto" w:fill="auto"/>
                </w:tcPr>
                <w:p w:rsidR="00D86AC2" w:rsidRPr="00A328FB" w:rsidRDefault="00996D57" w:rsidP="00DD2F07">
                  <w:pPr>
                    <w:jc w:val="right"/>
                    <w:rPr>
                      <w:b/>
                      <w:szCs w:val="28"/>
                    </w:rPr>
                  </w:pPr>
                  <w:r>
                    <w:rPr>
                      <w:b/>
                      <w:szCs w:val="28"/>
                    </w:rPr>
                    <w:t>Д. Н. Широков</w:t>
                  </w:r>
                </w:p>
              </w:tc>
            </w:tr>
          </w:tbl>
          <w:p w:rsidR="00687BEC" w:rsidRPr="00684DD2" w:rsidRDefault="00687BEC" w:rsidP="00760FED">
            <w:pPr>
              <w:rPr>
                <w:b/>
              </w:rPr>
            </w:pPr>
          </w:p>
        </w:tc>
      </w:tr>
    </w:tbl>
    <w:p w:rsidR="00687BEC" w:rsidRDefault="00687BEC" w:rsidP="00760FED"/>
    <w:p w:rsidR="00687BEC" w:rsidRDefault="00687BEC" w:rsidP="00760FED"/>
    <w:p w:rsidR="00687BEC" w:rsidRDefault="00687BEC" w:rsidP="00760FED"/>
    <w:p w:rsidR="00687BEC" w:rsidRPr="00684DD2" w:rsidRDefault="00687BEC" w:rsidP="00760FED"/>
    <w:p w:rsidR="00687BEC" w:rsidRPr="00684DD2" w:rsidRDefault="00687BEC" w:rsidP="00760FED"/>
    <w:p w:rsidR="00687BEC" w:rsidRPr="00684DD2" w:rsidRDefault="00687BEC" w:rsidP="00DD2F07">
      <w:pPr>
        <w:ind w:left="3545" w:firstLine="709"/>
      </w:pPr>
      <w:r>
        <w:t>г.Тверь, 20</w:t>
      </w:r>
      <w:r w:rsidR="00415279">
        <w:t>16</w:t>
      </w:r>
      <w:r w:rsidRPr="00684DD2">
        <w:t xml:space="preserve"> г.</w:t>
      </w:r>
    </w:p>
    <w:p w:rsidR="00687BEC" w:rsidRPr="00684DD2" w:rsidRDefault="00687BEC" w:rsidP="00760FED"/>
    <w:p w:rsidR="006C6A4E" w:rsidRDefault="00687BEC" w:rsidP="00760FED">
      <w:pPr>
        <w:rPr>
          <w:b/>
          <w:caps/>
        </w:rPr>
      </w:pPr>
      <w:r w:rsidRPr="00684DD2">
        <w:rPr>
          <w:b/>
          <w:caps/>
        </w:rPr>
        <w:br w:type="page"/>
      </w: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Pr="001E7FEC" w:rsidRDefault="006C6A4E" w:rsidP="00C06D18">
      <w:pPr>
        <w:outlineLvl w:val="0"/>
        <w:rPr>
          <w:b/>
          <w:sz w:val="26"/>
          <w:szCs w:val="26"/>
        </w:rPr>
      </w:pPr>
      <w:r w:rsidRPr="001E7FEC">
        <w:rPr>
          <w:b/>
          <w:sz w:val="26"/>
          <w:szCs w:val="26"/>
        </w:rPr>
        <w:t xml:space="preserve">Состав материалов </w:t>
      </w:r>
      <w:r>
        <w:rPr>
          <w:b/>
          <w:sz w:val="26"/>
          <w:szCs w:val="26"/>
        </w:rPr>
        <w:t>Правил землепользования и застройки</w:t>
      </w:r>
    </w:p>
    <w:p w:rsidR="006C6A4E" w:rsidRPr="001E7FEC" w:rsidRDefault="006C6A4E" w:rsidP="00760FED">
      <w:pPr>
        <w:rPr>
          <w:b/>
          <w:sz w:val="26"/>
          <w:szCs w:val="26"/>
        </w:rPr>
      </w:pPr>
    </w:p>
    <w:p w:rsidR="006C6A4E" w:rsidRPr="001E7FEC" w:rsidRDefault="006C6A4E" w:rsidP="00760FED">
      <w:pPr>
        <w:rPr>
          <w:b/>
          <w:sz w:val="26"/>
          <w:szCs w:val="26"/>
        </w:rPr>
      </w:pPr>
      <w:r w:rsidRPr="001E7FEC">
        <w:rPr>
          <w:b/>
          <w:sz w:val="26"/>
          <w:szCs w:val="26"/>
        </w:rPr>
        <w:t xml:space="preserve">Часть 1: </w:t>
      </w:r>
      <w:r>
        <w:rPr>
          <w:b/>
          <w:sz w:val="26"/>
          <w:szCs w:val="26"/>
        </w:rPr>
        <w:t>Порядок применения правил землепользования и застройки, внесения изменений в указанные правила</w:t>
      </w:r>
    </w:p>
    <w:p w:rsidR="006C6A4E" w:rsidRPr="001E7FEC" w:rsidRDefault="006C6A4E" w:rsidP="00760FED">
      <w:pPr>
        <w:rPr>
          <w:sz w:val="26"/>
          <w:szCs w:val="26"/>
        </w:rPr>
      </w:pPr>
    </w:p>
    <w:p w:rsidR="006C6A4E" w:rsidRPr="001E7FEC" w:rsidRDefault="006C6A4E" w:rsidP="00C06D18">
      <w:pPr>
        <w:outlineLvl w:val="0"/>
        <w:rPr>
          <w:b/>
          <w:sz w:val="26"/>
          <w:szCs w:val="26"/>
        </w:rPr>
      </w:pPr>
      <w:r w:rsidRPr="001E7FEC">
        <w:rPr>
          <w:b/>
          <w:sz w:val="26"/>
          <w:szCs w:val="26"/>
        </w:rPr>
        <w:t xml:space="preserve">Часть 2: </w:t>
      </w:r>
      <w:r>
        <w:rPr>
          <w:b/>
          <w:sz w:val="26"/>
          <w:szCs w:val="26"/>
        </w:rPr>
        <w:t>Картографические материалы</w:t>
      </w:r>
    </w:p>
    <w:p w:rsidR="006C6A4E" w:rsidRPr="001E7FEC" w:rsidRDefault="006C6A4E" w:rsidP="00C06D18">
      <w:pPr>
        <w:outlineLvl w:val="0"/>
        <w:rPr>
          <w:sz w:val="26"/>
          <w:szCs w:val="26"/>
        </w:rPr>
      </w:pPr>
      <w:r>
        <w:rPr>
          <w:sz w:val="26"/>
          <w:szCs w:val="26"/>
        </w:rPr>
        <w:t>Карта градостроительного зонирования в М 1:10 000</w:t>
      </w:r>
    </w:p>
    <w:p w:rsidR="006C6A4E" w:rsidRPr="001E7FEC" w:rsidRDefault="006C6A4E" w:rsidP="00760FED">
      <w:pPr>
        <w:rPr>
          <w:sz w:val="26"/>
          <w:szCs w:val="26"/>
        </w:rPr>
      </w:pPr>
      <w:r w:rsidRPr="001E7FEC">
        <w:rPr>
          <w:sz w:val="26"/>
          <w:szCs w:val="26"/>
        </w:rPr>
        <w:t>Карта зон с особыми усл</w:t>
      </w:r>
      <w:r>
        <w:rPr>
          <w:sz w:val="26"/>
          <w:szCs w:val="26"/>
        </w:rPr>
        <w:t>овиями использования территории в М 1:10 000</w:t>
      </w:r>
    </w:p>
    <w:p w:rsidR="006C6A4E" w:rsidRPr="001E7FEC" w:rsidRDefault="006C6A4E" w:rsidP="00760FED">
      <w:pPr>
        <w:rPr>
          <w:b/>
          <w:sz w:val="26"/>
          <w:szCs w:val="26"/>
        </w:rPr>
      </w:pPr>
    </w:p>
    <w:p w:rsidR="006C6A4E" w:rsidRPr="001E7FEC" w:rsidRDefault="006C6A4E" w:rsidP="00C06D18">
      <w:pPr>
        <w:outlineLvl w:val="0"/>
        <w:rPr>
          <w:b/>
          <w:sz w:val="26"/>
          <w:szCs w:val="26"/>
        </w:rPr>
      </w:pPr>
      <w:r w:rsidRPr="001E7FEC">
        <w:rPr>
          <w:b/>
          <w:sz w:val="26"/>
          <w:szCs w:val="26"/>
        </w:rPr>
        <w:t>Часть 3</w:t>
      </w:r>
      <w:r>
        <w:rPr>
          <w:b/>
          <w:sz w:val="26"/>
          <w:szCs w:val="26"/>
        </w:rPr>
        <w:t>:Градостроительные регламенты</w:t>
      </w:r>
    </w:p>
    <w:p w:rsidR="006C6A4E" w:rsidRPr="001E7FEC" w:rsidRDefault="006C6A4E" w:rsidP="00760FED">
      <w:pPr>
        <w:rPr>
          <w:sz w:val="26"/>
          <w:szCs w:val="26"/>
        </w:rPr>
      </w:pPr>
    </w:p>
    <w:p w:rsidR="006C6A4E" w:rsidRDefault="006C6A4E"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Pr="002641AD" w:rsidRDefault="008D22BA" w:rsidP="00760FED">
      <w:pPr>
        <w:rPr>
          <w:b/>
          <w:caps/>
        </w:rPr>
      </w:pPr>
    </w:p>
    <w:p w:rsidR="008D22BA" w:rsidRPr="00C65877" w:rsidRDefault="008D22BA" w:rsidP="00C06D18">
      <w:pPr>
        <w:jc w:val="center"/>
        <w:outlineLvl w:val="0"/>
        <w:rPr>
          <w:b/>
          <w:caps/>
        </w:rPr>
      </w:pPr>
      <w:r w:rsidRPr="00C65877">
        <w:rPr>
          <w:b/>
          <w:caps/>
        </w:rPr>
        <w:lastRenderedPageBreak/>
        <w:t>Содержание</w:t>
      </w:r>
    </w:p>
    <w:p w:rsidR="008D22BA" w:rsidRPr="00C65877" w:rsidRDefault="008D22BA" w:rsidP="00760FED">
      <w:pPr>
        <w:rPr>
          <w:b/>
          <w:caps/>
        </w:rPr>
      </w:pPr>
    </w:p>
    <w:p w:rsidR="00DD2F07" w:rsidRPr="00DD2F07" w:rsidRDefault="00195BC9">
      <w:pPr>
        <w:pStyle w:val="19"/>
        <w:tabs>
          <w:tab w:val="right" w:leader="dot" w:pos="9630"/>
        </w:tabs>
        <w:rPr>
          <w:rFonts w:asciiTheme="minorHAnsi" w:eastAsiaTheme="minorEastAsia" w:hAnsiTheme="minorHAnsi" w:cstheme="minorBidi"/>
          <w:b w:val="0"/>
          <w:bCs w:val="0"/>
          <w:caps w:val="0"/>
          <w:noProof/>
          <w:sz w:val="24"/>
          <w:szCs w:val="24"/>
        </w:rPr>
      </w:pPr>
      <w:r w:rsidRPr="00195BC9">
        <w:rPr>
          <w:b w:val="0"/>
          <w:bCs w:val="0"/>
          <w:caps w:val="0"/>
          <w:sz w:val="24"/>
          <w:szCs w:val="24"/>
        </w:rPr>
        <w:fldChar w:fldCharType="begin"/>
      </w:r>
      <w:r w:rsidR="00504181" w:rsidRPr="00DD2F07">
        <w:rPr>
          <w:b w:val="0"/>
          <w:bCs w:val="0"/>
          <w:caps w:val="0"/>
          <w:sz w:val="24"/>
          <w:szCs w:val="24"/>
        </w:rPr>
        <w:instrText xml:space="preserve"> TOC \o "1-6" \h \z \u </w:instrText>
      </w:r>
      <w:r w:rsidRPr="00195BC9">
        <w:rPr>
          <w:b w:val="0"/>
          <w:bCs w:val="0"/>
          <w:caps w:val="0"/>
          <w:sz w:val="24"/>
          <w:szCs w:val="24"/>
        </w:rPr>
        <w:fldChar w:fldCharType="separate"/>
      </w:r>
      <w:hyperlink w:anchor="_Toc438511848" w:history="1">
        <w:r w:rsidR="00DD2F07" w:rsidRPr="00DD2F07">
          <w:rPr>
            <w:rStyle w:val="af5"/>
            <w:noProof/>
            <w:sz w:val="24"/>
            <w:szCs w:val="24"/>
          </w:rPr>
          <w:t>ЧАСТЬ  I. РЕГУЛИРОВАНИЕ ЗЕМЛЕПОЛЬЗОВАНИЯ И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_Toc438511848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195BC9">
      <w:pPr>
        <w:pStyle w:val="2d"/>
        <w:tabs>
          <w:tab w:val="left" w:pos="1701"/>
          <w:tab w:val="right" w:leader="dot" w:pos="9630"/>
        </w:tabs>
        <w:rPr>
          <w:rFonts w:asciiTheme="minorHAnsi" w:eastAsiaTheme="minorEastAsia" w:hAnsiTheme="minorHAnsi" w:cstheme="minorBidi"/>
          <w:smallCaps w:val="0"/>
          <w:noProof/>
          <w:sz w:val="24"/>
          <w:szCs w:val="24"/>
        </w:rPr>
      </w:pPr>
      <w:hyperlink w:anchor="_Toc438511849" w:history="1">
        <w:r w:rsidR="00DD2F07" w:rsidRPr="00DD2F07">
          <w:rPr>
            <w:rStyle w:val="af5"/>
            <w:noProof/>
            <w:sz w:val="24"/>
            <w:szCs w:val="24"/>
          </w:rPr>
          <w:t>ГЛАВА   I.</w:t>
        </w:r>
        <w:r w:rsidR="00DD2F07" w:rsidRPr="00DD2F07">
          <w:rPr>
            <w:rFonts w:asciiTheme="minorHAnsi" w:eastAsiaTheme="minorEastAsia" w:hAnsiTheme="minorHAnsi" w:cstheme="minorBidi"/>
            <w:smallCaps w:val="0"/>
            <w:noProof/>
            <w:sz w:val="24"/>
            <w:szCs w:val="24"/>
          </w:rPr>
          <w:tab/>
        </w:r>
        <w:r w:rsidR="00DD2F07" w:rsidRPr="00DD2F07">
          <w:rPr>
            <w:rStyle w:val="af5"/>
            <w:noProof/>
            <w:sz w:val="24"/>
            <w:szCs w:val="24"/>
          </w:rPr>
          <w:t>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_Toc438511849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0" w:history="1">
        <w:r w:rsidR="00DD2F07" w:rsidRPr="00DD2F07">
          <w:rPr>
            <w:rStyle w:val="af5"/>
            <w:noProof/>
            <w:sz w:val="24"/>
            <w:szCs w:val="24"/>
          </w:rPr>
          <w:t>Статья 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Назначение и содержание Правил землепользования и застройки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_Toc438511850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1" w:history="1">
        <w:r w:rsidR="00DD2F07" w:rsidRPr="00DD2F07">
          <w:rPr>
            <w:rStyle w:val="af5"/>
            <w:noProof/>
            <w:sz w:val="24"/>
            <w:szCs w:val="24"/>
          </w:rPr>
          <w:t>Статья 2. Основные понятия используемые в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_Toc438511851 \h </w:instrText>
        </w:r>
        <w:r w:rsidRPr="00DD2F07">
          <w:rPr>
            <w:noProof/>
            <w:webHidden/>
            <w:sz w:val="24"/>
            <w:szCs w:val="24"/>
          </w:rPr>
        </w:r>
        <w:r w:rsidRPr="00DD2F07">
          <w:rPr>
            <w:noProof/>
            <w:webHidden/>
            <w:sz w:val="24"/>
            <w:szCs w:val="24"/>
          </w:rPr>
          <w:fldChar w:fldCharType="separate"/>
        </w:r>
        <w:r w:rsidR="00D83187">
          <w:rPr>
            <w:noProof/>
            <w:webHidden/>
            <w:sz w:val="24"/>
            <w:szCs w:val="24"/>
          </w:rPr>
          <w:t>9</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2" w:history="1">
        <w:r w:rsidR="00DD2F07" w:rsidRPr="00DD2F07">
          <w:rPr>
            <w:rStyle w:val="af5"/>
            <w:noProof/>
            <w:sz w:val="24"/>
            <w:szCs w:val="24"/>
          </w:rPr>
          <w:t>Статья 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Открытость и доступность информации о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_Toc438511852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3" w:history="1">
        <w:r w:rsidR="00DD2F07" w:rsidRPr="00DD2F07">
          <w:rPr>
            <w:rStyle w:val="af5"/>
            <w:noProof/>
            <w:sz w:val="24"/>
            <w:szCs w:val="24"/>
          </w:rPr>
          <w:t>Статья 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Публичные слушания по вопросам землепользования и застройки на территории </w:t>
        </w:r>
        <w:r w:rsidR="00323625">
          <w:rPr>
            <w:rStyle w:val="af5"/>
            <w:noProof/>
            <w:sz w:val="24"/>
            <w:szCs w:val="24"/>
          </w:rPr>
          <w:t>Могилев</w:t>
        </w:r>
        <w:r w:rsidR="00DD2F07" w:rsidRPr="00DD2F07">
          <w:rPr>
            <w:rStyle w:val="af5"/>
            <w:noProof/>
            <w:sz w:val="24"/>
            <w:szCs w:val="24"/>
          </w:rPr>
          <w:t>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_Toc438511853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54" w:history="1">
        <w:r w:rsidR="00DD2F07" w:rsidRPr="00DD2F07">
          <w:rPr>
            <w:rStyle w:val="af5"/>
            <w:noProof/>
            <w:sz w:val="24"/>
            <w:szCs w:val="24"/>
            <w:shd w:val="clear" w:color="auto" w:fill="FFFFFF"/>
          </w:rPr>
          <w:t xml:space="preserve">ГЛАВА II. УЧАСТНИКИ ОТНОШЕНИЙ В ОБЛАСТИ ЗЕМЛЕПОЛЬЗОВАНИЯ И ЗАСТРОЙКИ   </w:t>
        </w:r>
        <w:r w:rsidR="00323625">
          <w:rPr>
            <w:rStyle w:val="af5"/>
            <w:noProof/>
            <w:sz w:val="24"/>
            <w:szCs w:val="24"/>
            <w:shd w:val="clear" w:color="auto" w:fill="FFFFFF"/>
          </w:rPr>
          <w:t>МОГИЛЕВ</w:t>
        </w:r>
        <w:r w:rsidR="00DD2F07" w:rsidRPr="00DD2F07">
          <w:rPr>
            <w:rStyle w:val="af5"/>
            <w:noProof/>
            <w:sz w:val="24"/>
            <w:szCs w:val="24"/>
            <w:shd w:val="clear" w:color="auto" w:fill="FFFFFF"/>
          </w:rPr>
          <w:t>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_Toc438511854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5" w:history="1">
        <w:r w:rsidR="00DD2F07" w:rsidRPr="00DD2F07">
          <w:rPr>
            <w:rStyle w:val="af5"/>
            <w:noProof/>
            <w:sz w:val="24"/>
            <w:szCs w:val="24"/>
          </w:rPr>
          <w:t>Статья 5. Особые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_Toc438511855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6" w:history="1">
        <w:r w:rsidR="00DD2F07" w:rsidRPr="00DD2F07">
          <w:rPr>
            <w:rStyle w:val="af5"/>
            <w:noProof/>
            <w:sz w:val="24"/>
            <w:szCs w:val="24"/>
          </w:rPr>
          <w:t>Статья 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Полномочия органов местного самоуправления сельского поселения в области землепользования и застройки территории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_Toc438511856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7" w:history="1">
        <w:r w:rsidR="00DD2F07" w:rsidRPr="00DD2F07">
          <w:rPr>
            <w:rStyle w:val="af5"/>
            <w:noProof/>
            <w:sz w:val="24"/>
            <w:szCs w:val="24"/>
          </w:rPr>
          <w:t xml:space="preserve">Статья 7. Комиссия по землепользованию и застройке </w:t>
        </w:r>
        <w:r w:rsidR="00323625">
          <w:rPr>
            <w:rStyle w:val="af5"/>
            <w:noProof/>
            <w:sz w:val="24"/>
            <w:szCs w:val="24"/>
          </w:rPr>
          <w:t>Могилев</w:t>
        </w:r>
        <w:r w:rsidR="00DD2F07" w:rsidRPr="00DD2F07">
          <w:rPr>
            <w:rStyle w:val="af5"/>
            <w:noProof/>
            <w:sz w:val="24"/>
            <w:szCs w:val="24"/>
          </w:rPr>
          <w:t>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_Toc438511857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8" w:history="1">
        <w:r w:rsidR="00DD2F07" w:rsidRPr="00DD2F07">
          <w:rPr>
            <w:rStyle w:val="af5"/>
            <w:noProof/>
            <w:sz w:val="24"/>
            <w:szCs w:val="24"/>
          </w:rPr>
          <w:t>Статья 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 xml:space="preserve">Лица, осуществляющие землепользование и застройку на территории </w:t>
        </w:r>
        <w:r w:rsidR="00323625">
          <w:rPr>
            <w:rStyle w:val="af5"/>
            <w:noProof/>
            <w:sz w:val="24"/>
            <w:szCs w:val="24"/>
          </w:rPr>
          <w:t>Могилев</w:t>
        </w:r>
        <w:r w:rsidR="00DD2F07" w:rsidRPr="00DD2F07">
          <w:rPr>
            <w:rStyle w:val="af5"/>
            <w:noProof/>
            <w:sz w:val="24"/>
            <w:szCs w:val="24"/>
          </w:rPr>
          <w:t>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_Toc438511858 \h </w:instrText>
        </w:r>
        <w:r w:rsidRPr="00DD2F07">
          <w:rPr>
            <w:noProof/>
            <w:webHidden/>
            <w:sz w:val="24"/>
            <w:szCs w:val="24"/>
          </w:rPr>
        </w:r>
        <w:r w:rsidRPr="00DD2F07">
          <w:rPr>
            <w:noProof/>
            <w:webHidden/>
            <w:sz w:val="24"/>
            <w:szCs w:val="24"/>
          </w:rPr>
          <w:fldChar w:fldCharType="separate"/>
        </w:r>
        <w:r w:rsidR="00D83187">
          <w:rPr>
            <w:noProof/>
            <w:webHidden/>
            <w:sz w:val="24"/>
            <w:szCs w:val="24"/>
          </w:rPr>
          <w:t>21</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59" w:history="1">
        <w:r w:rsidR="00DD2F07" w:rsidRPr="00DD2F07">
          <w:rPr>
            <w:rStyle w:val="af5"/>
            <w:noProof/>
            <w:sz w:val="24"/>
            <w:szCs w:val="24"/>
          </w:rPr>
          <w:t>Статья  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Права собственников, землепользователей, землевладельцев и арендаторов земельных участков на их использование.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_Toc438511859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0" w:history="1">
        <w:r w:rsidR="00DD2F07" w:rsidRPr="00DD2F07">
          <w:rPr>
            <w:rStyle w:val="af5"/>
            <w:noProof/>
            <w:sz w:val="24"/>
            <w:szCs w:val="24"/>
          </w:rPr>
          <w:t>Статья 10.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собственников земельных участков и иных лиц по использованию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_Toc438511860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1" w:history="1">
        <w:r w:rsidR="00DD2F07" w:rsidRPr="00DD2F07">
          <w:rPr>
            <w:rStyle w:val="af5"/>
            <w:noProof/>
            <w:sz w:val="24"/>
            <w:szCs w:val="24"/>
          </w:rPr>
          <w:t>Статья 11.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граждан и юридических лиц при осуществлении градостроительной деятельности.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_Toc438511861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62" w:history="1">
        <w:r w:rsidR="00DD2F07" w:rsidRPr="00DD2F07">
          <w:rPr>
            <w:rStyle w:val="af5"/>
            <w:noProof/>
            <w:sz w:val="24"/>
            <w:szCs w:val="24"/>
          </w:rPr>
          <w:t xml:space="preserve">ГЛАВА  III. ПОРЯДОК ВНЕСЕНИЯ ИЗМЕНЕНИЙ И ДОПОЛНЕНИЙ В ПРАВИЛА ЗЕМЛЕПОЛЬЗОВАНИЯ И ЗАСТРОЙКИ  </w:t>
        </w:r>
        <w:r w:rsidR="00323625">
          <w:rPr>
            <w:rStyle w:val="af5"/>
            <w:noProof/>
            <w:sz w:val="24"/>
            <w:szCs w:val="24"/>
          </w:rPr>
          <w:t>МОГИЛЕВ</w:t>
        </w:r>
        <w:r w:rsidR="00DD2F07" w:rsidRPr="00DD2F07">
          <w:rPr>
            <w:rStyle w:val="af5"/>
            <w:noProof/>
            <w:sz w:val="24"/>
            <w:szCs w:val="24"/>
          </w:rPr>
          <w:t>СКОГО СЕЛЬСКОГО ПОСЕЛЕНИЯ. ДЕЙСТВИЕ ПРАВИЛ ПО ОТНОШЕНИЮ К ИНЫМ ДОКУМЕНТАМ 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_Toc438511862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3" w:history="1">
        <w:r w:rsidR="00DD2F07" w:rsidRPr="00DD2F07">
          <w:rPr>
            <w:rStyle w:val="af5"/>
            <w:noProof/>
            <w:sz w:val="24"/>
            <w:szCs w:val="24"/>
          </w:rPr>
          <w:t>Статья 12.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Общее положение о внесении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_Toc438511863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4" w:history="1">
        <w:r w:rsidR="00DD2F07" w:rsidRPr="00DD2F07">
          <w:rPr>
            <w:rStyle w:val="af5"/>
            <w:noProof/>
            <w:sz w:val="24"/>
            <w:szCs w:val="24"/>
          </w:rPr>
          <w:t>Статья 13.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внесения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_Toc438511864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5" w:history="1">
        <w:r w:rsidR="00DD2F07" w:rsidRPr="00DD2F07">
          <w:rPr>
            <w:rStyle w:val="af5"/>
            <w:noProof/>
            <w:sz w:val="24"/>
            <w:szCs w:val="24"/>
          </w:rPr>
          <w:t>Статья 14.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Действие Правил по отношению к Генеральному плану поселения, документации по планировке территории,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_Toc438511865 \h </w:instrText>
        </w:r>
        <w:r w:rsidRPr="00DD2F07">
          <w:rPr>
            <w:noProof/>
            <w:webHidden/>
            <w:sz w:val="24"/>
            <w:szCs w:val="24"/>
          </w:rPr>
        </w:r>
        <w:r w:rsidRPr="00DD2F07">
          <w:rPr>
            <w:noProof/>
            <w:webHidden/>
            <w:sz w:val="24"/>
            <w:szCs w:val="24"/>
          </w:rPr>
          <w:fldChar w:fldCharType="separate"/>
        </w:r>
        <w:r w:rsidR="00D83187">
          <w:rPr>
            <w:noProof/>
            <w:webHidden/>
            <w:sz w:val="24"/>
            <w:szCs w:val="24"/>
          </w:rPr>
          <w:t>26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6" w:history="1">
        <w:r w:rsidR="00DD2F07" w:rsidRPr="00DD2F07">
          <w:rPr>
            <w:rStyle w:val="af5"/>
            <w:noProof/>
            <w:sz w:val="24"/>
            <w:szCs w:val="24"/>
          </w:rPr>
          <w:t>Статья 15.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Использование объектов недвижимости,  несоответствующих Правилам.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_Toc438511866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67" w:history="1">
        <w:r w:rsidR="00DD2F07" w:rsidRPr="00DD2F07">
          <w:rPr>
            <w:rStyle w:val="af5"/>
            <w:noProof/>
            <w:sz w:val="24"/>
            <w:szCs w:val="24"/>
          </w:rPr>
          <w:t>ГЛАВА IV. 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_Toc438511867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8" w:history="1">
        <w:r w:rsidR="00DD2F07" w:rsidRPr="00DD2F07">
          <w:rPr>
            <w:rStyle w:val="af5"/>
            <w:noProof/>
            <w:sz w:val="24"/>
            <w:szCs w:val="24"/>
          </w:rPr>
          <w:t>Статья 16.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_Toc438511868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69" w:history="1">
        <w:r w:rsidR="00DD2F07" w:rsidRPr="00DD2F07">
          <w:rPr>
            <w:rStyle w:val="af5"/>
            <w:noProof/>
            <w:sz w:val="24"/>
            <w:szCs w:val="24"/>
          </w:rPr>
          <w:t>Статья 17.</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Генеральный план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_Toc438511869 \h </w:instrText>
        </w:r>
        <w:r w:rsidRPr="00DD2F07">
          <w:rPr>
            <w:noProof/>
            <w:webHidden/>
            <w:sz w:val="24"/>
            <w:szCs w:val="24"/>
          </w:rPr>
        </w:r>
        <w:r w:rsidRPr="00DD2F07">
          <w:rPr>
            <w:noProof/>
            <w:webHidden/>
            <w:sz w:val="24"/>
            <w:szCs w:val="24"/>
          </w:rPr>
          <w:fldChar w:fldCharType="separate"/>
        </w:r>
        <w:r w:rsidR="00D83187">
          <w:rPr>
            <w:noProof/>
            <w:webHidden/>
            <w:sz w:val="24"/>
            <w:szCs w:val="24"/>
          </w:rPr>
          <w:t>28</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0" w:history="1">
        <w:r w:rsidR="00DD2F07" w:rsidRPr="00DD2F07">
          <w:rPr>
            <w:rStyle w:val="af5"/>
            <w:noProof/>
            <w:sz w:val="24"/>
            <w:szCs w:val="24"/>
          </w:rPr>
          <w:t>Статья 18.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Реализация Генплана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_Toc438511870 \h </w:instrText>
        </w:r>
        <w:r w:rsidRPr="00DD2F07">
          <w:rPr>
            <w:noProof/>
            <w:webHidden/>
            <w:sz w:val="24"/>
            <w:szCs w:val="24"/>
          </w:rPr>
        </w:r>
        <w:r w:rsidRPr="00DD2F07">
          <w:rPr>
            <w:noProof/>
            <w:webHidden/>
            <w:sz w:val="24"/>
            <w:szCs w:val="24"/>
          </w:rPr>
          <w:fldChar w:fldCharType="separate"/>
        </w:r>
        <w:r w:rsidR="00D83187">
          <w:rPr>
            <w:noProof/>
            <w:webHidden/>
            <w:sz w:val="24"/>
            <w:szCs w:val="24"/>
          </w:rPr>
          <w:t>31</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1" w:history="1">
        <w:r w:rsidR="00DD2F07" w:rsidRPr="00DD2F07">
          <w:rPr>
            <w:rStyle w:val="af5"/>
            <w:noProof/>
            <w:sz w:val="24"/>
            <w:szCs w:val="24"/>
          </w:rPr>
          <w:t>Статья 19.Общие  положения 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_Toc438511871 \h </w:instrText>
        </w:r>
        <w:r w:rsidRPr="00DD2F07">
          <w:rPr>
            <w:noProof/>
            <w:webHidden/>
            <w:sz w:val="24"/>
            <w:szCs w:val="24"/>
          </w:rPr>
        </w:r>
        <w:r w:rsidRPr="00DD2F07">
          <w:rPr>
            <w:noProof/>
            <w:webHidden/>
            <w:sz w:val="24"/>
            <w:szCs w:val="24"/>
          </w:rPr>
          <w:fldChar w:fldCharType="separate"/>
        </w:r>
        <w:r w:rsidR="00D83187">
          <w:rPr>
            <w:noProof/>
            <w:webHidden/>
            <w:sz w:val="24"/>
            <w:szCs w:val="24"/>
          </w:rPr>
          <w:t>32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2" w:history="1">
        <w:r w:rsidR="00DD2F07" w:rsidRPr="00DD2F07">
          <w:rPr>
            <w:rStyle w:val="af5"/>
            <w:noProof/>
            <w:sz w:val="24"/>
            <w:szCs w:val="24"/>
          </w:rPr>
          <w:t>Статья 20.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и утверждение документации по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_Toc438511872 \h </w:instrText>
        </w:r>
        <w:r w:rsidRPr="00DD2F07">
          <w:rPr>
            <w:noProof/>
            <w:webHidden/>
            <w:sz w:val="24"/>
            <w:szCs w:val="24"/>
          </w:rPr>
        </w:r>
        <w:r w:rsidRPr="00DD2F07">
          <w:rPr>
            <w:noProof/>
            <w:webHidden/>
            <w:sz w:val="24"/>
            <w:szCs w:val="24"/>
          </w:rPr>
          <w:fldChar w:fldCharType="separate"/>
        </w:r>
        <w:r w:rsidR="00D83187">
          <w:rPr>
            <w:noProof/>
            <w:webHidden/>
            <w:sz w:val="24"/>
            <w:szCs w:val="24"/>
          </w:rPr>
          <w:t>34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3" w:history="1">
        <w:r w:rsidR="00DD2F07" w:rsidRPr="00DD2F07">
          <w:rPr>
            <w:rStyle w:val="af5"/>
            <w:noProof/>
            <w:sz w:val="24"/>
            <w:szCs w:val="24"/>
          </w:rPr>
          <w:t>Статья 21. Проекты межевания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_Toc438511873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4" w:history="1">
        <w:r w:rsidR="00DD2F07" w:rsidRPr="00DD2F07">
          <w:rPr>
            <w:rStyle w:val="af5"/>
            <w:noProof/>
            <w:sz w:val="24"/>
            <w:szCs w:val="24"/>
          </w:rPr>
          <w:t>Статья 22.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Градостроительный план земельного участка.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_Toc438511874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75" w:history="1">
        <w:r w:rsidR="00DD2F07" w:rsidRPr="00DD2F07">
          <w:rPr>
            <w:rStyle w:val="af5"/>
            <w:noProof/>
            <w:sz w:val="24"/>
            <w:szCs w:val="24"/>
          </w:rPr>
          <w:t>ГЛАВА V. ПОРЯДОК ОСУЩЕСТВЛЕНИЯ ПРОЕКТИРОВАНИЯ, СТРОИТЕЛЬСТВА, РЕКОНСТРУКЦИИ И КАПИТАЛЬНОГО РЕМОНТА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_Toc438511875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6" w:history="1">
        <w:r w:rsidR="00DD2F07" w:rsidRPr="00DD2F07">
          <w:rPr>
            <w:rStyle w:val="af5"/>
            <w:noProof/>
            <w:sz w:val="24"/>
            <w:szCs w:val="24"/>
          </w:rPr>
          <w:t>Статья 23.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проектной документации.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_Toc438511876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7" w:history="1">
        <w:r w:rsidR="00DD2F07" w:rsidRPr="00DD2F07">
          <w:rPr>
            <w:rStyle w:val="af5"/>
            <w:noProof/>
            <w:sz w:val="24"/>
            <w:szCs w:val="24"/>
          </w:rPr>
          <w:t>Статья 24.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Выдача разрешений на строительство. Строительство, реконструкция. Выдача разрешения на ввод объекта в эксплуатацию.</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_Toc438511877 \h </w:instrText>
        </w:r>
        <w:r w:rsidRPr="00DD2F07">
          <w:rPr>
            <w:noProof/>
            <w:webHidden/>
            <w:sz w:val="24"/>
            <w:szCs w:val="24"/>
          </w:rPr>
        </w:r>
        <w:r w:rsidRPr="00DD2F07">
          <w:rPr>
            <w:noProof/>
            <w:webHidden/>
            <w:sz w:val="24"/>
            <w:szCs w:val="24"/>
          </w:rPr>
          <w:fldChar w:fldCharType="separate"/>
        </w:r>
        <w:r w:rsidR="00D83187">
          <w:rPr>
            <w:noProof/>
            <w:webHidden/>
            <w:sz w:val="24"/>
            <w:szCs w:val="24"/>
          </w:rPr>
          <w:t>38</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8" w:history="1">
        <w:r w:rsidR="00DD2F07" w:rsidRPr="00DD2F07">
          <w:rPr>
            <w:rStyle w:val="af5"/>
            <w:noProof/>
            <w:sz w:val="24"/>
            <w:szCs w:val="24"/>
          </w:rPr>
          <w:t>Статья 25.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Присвоение названий улицам, адресов зданиям, строениям и сооружениям.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_Toc438511878 \h </w:instrText>
        </w:r>
        <w:r w:rsidRPr="00DD2F07">
          <w:rPr>
            <w:noProof/>
            <w:webHidden/>
            <w:sz w:val="24"/>
            <w:szCs w:val="24"/>
          </w:rPr>
        </w:r>
        <w:r w:rsidRPr="00DD2F07">
          <w:rPr>
            <w:noProof/>
            <w:webHidden/>
            <w:sz w:val="24"/>
            <w:szCs w:val="24"/>
          </w:rPr>
          <w:fldChar w:fldCharType="separate"/>
        </w:r>
        <w:r w:rsidR="00D83187">
          <w:rPr>
            <w:noProof/>
            <w:webHidden/>
            <w:sz w:val="24"/>
            <w:szCs w:val="24"/>
          </w:rPr>
          <w:t>39</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79" w:history="1">
        <w:r w:rsidR="00DD2F07" w:rsidRPr="00DD2F07">
          <w:rPr>
            <w:rStyle w:val="af5"/>
            <w:noProof/>
            <w:sz w:val="24"/>
            <w:szCs w:val="24"/>
          </w:rPr>
          <w:t>Статья 26.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оформления разрешений на переустройство и (или)       перепланировку жилых и нежилых помещений в жилых домах.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_Toc438511879 \h </w:instrText>
        </w:r>
        <w:r w:rsidRPr="00DD2F07">
          <w:rPr>
            <w:noProof/>
            <w:webHidden/>
            <w:sz w:val="24"/>
            <w:szCs w:val="24"/>
          </w:rPr>
        </w:r>
        <w:r w:rsidRPr="00DD2F07">
          <w:rPr>
            <w:noProof/>
            <w:webHidden/>
            <w:sz w:val="24"/>
            <w:szCs w:val="24"/>
          </w:rPr>
          <w:fldChar w:fldCharType="separate"/>
        </w:r>
        <w:r w:rsidR="00D83187">
          <w:rPr>
            <w:noProof/>
            <w:webHidden/>
            <w:sz w:val="24"/>
            <w:szCs w:val="24"/>
          </w:rPr>
          <w:t>40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0" w:history="1">
        <w:r w:rsidR="00DD2F07" w:rsidRPr="00DD2F07">
          <w:rPr>
            <w:rStyle w:val="af5"/>
            <w:noProof/>
            <w:sz w:val="24"/>
            <w:szCs w:val="24"/>
          </w:rPr>
          <w:t>Статья 27.Порядок производства работ по прокладке и ремонту инженерных сооружений.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_Toc438511880 \h </w:instrText>
        </w:r>
        <w:r w:rsidRPr="00DD2F07">
          <w:rPr>
            <w:noProof/>
            <w:webHidden/>
            <w:sz w:val="24"/>
            <w:szCs w:val="24"/>
          </w:rPr>
        </w:r>
        <w:r w:rsidRPr="00DD2F07">
          <w:rPr>
            <w:noProof/>
            <w:webHidden/>
            <w:sz w:val="24"/>
            <w:szCs w:val="24"/>
          </w:rPr>
          <w:fldChar w:fldCharType="separate"/>
        </w:r>
        <w:r w:rsidR="00D83187">
          <w:rPr>
            <w:noProof/>
            <w:webHidden/>
            <w:sz w:val="24"/>
            <w:szCs w:val="24"/>
          </w:rPr>
          <w:t>43</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81" w:history="1">
        <w:r w:rsidR="00DD2F07" w:rsidRPr="00DD2F07">
          <w:rPr>
            <w:rStyle w:val="af5"/>
            <w:noProof/>
            <w:sz w:val="24"/>
            <w:szCs w:val="24"/>
          </w:rPr>
          <w:t>ГЛАВА VI. ГРАДОСТРОИТЕЛЬНОЕ ЗОНИРОВАНИЕ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_Toc438511881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2" w:history="1">
        <w:r w:rsidR="00DD2F07" w:rsidRPr="00DD2F07">
          <w:rPr>
            <w:rStyle w:val="af5"/>
            <w:noProof/>
            <w:sz w:val="24"/>
            <w:szCs w:val="24"/>
          </w:rPr>
          <w:t>Статья 28.Территориальные зоны и градостроительные регламенты.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_Toc438511882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3" w:history="1">
        <w:r w:rsidR="00DD2F07" w:rsidRPr="00DD2F07">
          <w:rPr>
            <w:rStyle w:val="af5"/>
            <w:noProof/>
            <w:sz w:val="24"/>
            <w:szCs w:val="24"/>
          </w:rPr>
          <w:t>Статья 29.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Виды разрешенного использования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_Toc438511883 \h </w:instrText>
        </w:r>
        <w:r w:rsidRPr="00DD2F07">
          <w:rPr>
            <w:noProof/>
            <w:webHidden/>
            <w:sz w:val="24"/>
            <w:szCs w:val="24"/>
          </w:rPr>
        </w:r>
        <w:r w:rsidRPr="00DD2F07">
          <w:rPr>
            <w:noProof/>
            <w:webHidden/>
            <w:sz w:val="24"/>
            <w:szCs w:val="24"/>
          </w:rPr>
          <w:fldChar w:fldCharType="separate"/>
        </w:r>
        <w:r w:rsidR="00D83187">
          <w:rPr>
            <w:noProof/>
            <w:webHidden/>
            <w:sz w:val="24"/>
            <w:szCs w:val="24"/>
          </w:rPr>
          <w:t>46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4" w:history="1">
        <w:r w:rsidR="00DD2F07" w:rsidRPr="00DD2F07">
          <w:rPr>
            <w:rStyle w:val="af5"/>
            <w:noProof/>
            <w:sz w:val="24"/>
            <w:szCs w:val="24"/>
          </w:rPr>
          <w:t>Статья 30.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_Toc438511884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5" w:history="1">
        <w:r w:rsidR="00DD2F07" w:rsidRPr="00DD2F07">
          <w:rPr>
            <w:rStyle w:val="af5"/>
            <w:noProof/>
            <w:sz w:val="24"/>
            <w:szCs w:val="24"/>
          </w:rPr>
          <w:t>Статья 31.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_Toc438511885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6" w:history="1">
        <w:r w:rsidR="00DD2F07" w:rsidRPr="00DD2F07">
          <w:rPr>
            <w:rStyle w:val="af5"/>
            <w:noProof/>
            <w:sz w:val="24"/>
            <w:szCs w:val="24"/>
          </w:rPr>
          <w:t>Статья 32.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_Toc438511886 \h </w:instrText>
        </w:r>
        <w:r w:rsidRPr="00DD2F07">
          <w:rPr>
            <w:noProof/>
            <w:webHidden/>
            <w:sz w:val="24"/>
            <w:szCs w:val="24"/>
          </w:rPr>
        </w:r>
        <w:r w:rsidRPr="00DD2F07">
          <w:rPr>
            <w:noProof/>
            <w:webHidden/>
            <w:sz w:val="24"/>
            <w:szCs w:val="24"/>
          </w:rPr>
          <w:fldChar w:fldCharType="separate"/>
        </w:r>
        <w:r w:rsidR="00D83187">
          <w:rPr>
            <w:noProof/>
            <w:webHidden/>
            <w:sz w:val="24"/>
            <w:szCs w:val="24"/>
          </w:rPr>
          <w:t>49</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87" w:history="1">
        <w:r w:rsidR="00DD2F07" w:rsidRPr="00DD2F07">
          <w:rPr>
            <w:rStyle w:val="af5"/>
            <w:noProof/>
            <w:sz w:val="24"/>
            <w:szCs w:val="24"/>
          </w:rPr>
          <w:t xml:space="preserve">ГЛАВА </w:t>
        </w:r>
        <w:r w:rsidR="00DD2F07" w:rsidRPr="00DD2F07">
          <w:rPr>
            <w:rStyle w:val="af5"/>
            <w:noProof/>
            <w:sz w:val="24"/>
            <w:szCs w:val="24"/>
            <w:lang w:val="en-US"/>
          </w:rPr>
          <w:t>VII</w:t>
        </w:r>
        <w:r w:rsidR="00DD2F07" w:rsidRPr="00DD2F07">
          <w:rPr>
            <w:rStyle w:val="af5"/>
            <w:noProof/>
            <w:sz w:val="24"/>
            <w:szCs w:val="24"/>
          </w:rPr>
          <w:t xml:space="preserve">  ОГРАНИЧЕНИЯ ИСПОЛЬЗОВАНИЯ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_Toc438511887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8" w:history="1">
        <w:r w:rsidR="00DD2F07" w:rsidRPr="00DD2F07">
          <w:rPr>
            <w:rStyle w:val="af5"/>
            <w:noProof/>
            <w:sz w:val="24"/>
            <w:szCs w:val="24"/>
          </w:rPr>
          <w:t>Статья 33. Ограничения использования земельных участков и объектов капитального строительства на территории зон охраны объектов культурного наследия.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_Toc438511888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89" w:history="1">
        <w:r w:rsidR="00DD2F07" w:rsidRPr="00DD2F07">
          <w:rPr>
            <w:rStyle w:val="af5"/>
            <w:noProof/>
            <w:sz w:val="24"/>
            <w:szCs w:val="24"/>
          </w:rPr>
          <w:t>Статья 34.Ограничения использования земельных участков и объектов капитального строительства на территории санитарно-защитных зон.</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_Toc438511889 \h </w:instrText>
        </w:r>
        <w:r w:rsidRPr="00DD2F07">
          <w:rPr>
            <w:noProof/>
            <w:webHidden/>
            <w:sz w:val="24"/>
            <w:szCs w:val="24"/>
          </w:rPr>
        </w:r>
        <w:r w:rsidRPr="00DD2F07">
          <w:rPr>
            <w:noProof/>
            <w:webHidden/>
            <w:sz w:val="24"/>
            <w:szCs w:val="24"/>
          </w:rPr>
          <w:fldChar w:fldCharType="separate"/>
        </w:r>
        <w:r w:rsidR="00D83187">
          <w:rPr>
            <w:noProof/>
            <w:webHidden/>
            <w:sz w:val="24"/>
            <w:szCs w:val="24"/>
          </w:rPr>
          <w:t>53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0" w:history="1">
        <w:r w:rsidR="00DD2F07" w:rsidRPr="00DD2F07">
          <w:rPr>
            <w:rStyle w:val="af5"/>
            <w:noProof/>
            <w:sz w:val="24"/>
            <w:szCs w:val="24"/>
          </w:rP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_Toc438511890 \h </w:instrText>
        </w:r>
        <w:r w:rsidRPr="00DD2F07">
          <w:rPr>
            <w:noProof/>
            <w:webHidden/>
            <w:sz w:val="24"/>
            <w:szCs w:val="24"/>
          </w:rPr>
        </w:r>
        <w:r w:rsidRPr="00DD2F07">
          <w:rPr>
            <w:noProof/>
            <w:webHidden/>
            <w:sz w:val="24"/>
            <w:szCs w:val="24"/>
          </w:rPr>
          <w:fldChar w:fldCharType="separate"/>
        </w:r>
        <w:r w:rsidR="00D83187">
          <w:rPr>
            <w:noProof/>
            <w:webHidden/>
            <w:sz w:val="24"/>
            <w:szCs w:val="24"/>
          </w:rPr>
          <w:t>54</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1" w:history="1">
        <w:r w:rsidR="00DD2F07" w:rsidRPr="00DD2F07">
          <w:rPr>
            <w:rStyle w:val="af5"/>
            <w:noProof/>
            <w:sz w:val="24"/>
            <w:szCs w:val="24"/>
          </w:rP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_Toc438511891 \h </w:instrText>
        </w:r>
        <w:r w:rsidRPr="00DD2F07">
          <w:rPr>
            <w:noProof/>
            <w:webHidden/>
            <w:sz w:val="24"/>
            <w:szCs w:val="24"/>
          </w:rPr>
        </w:r>
        <w:r w:rsidRPr="00DD2F07">
          <w:rPr>
            <w:noProof/>
            <w:webHidden/>
            <w:sz w:val="24"/>
            <w:szCs w:val="24"/>
          </w:rPr>
          <w:fldChar w:fldCharType="separate"/>
        </w:r>
        <w:r w:rsidR="00D83187">
          <w:rPr>
            <w:noProof/>
            <w:webHidden/>
            <w:sz w:val="24"/>
            <w:szCs w:val="24"/>
          </w:rPr>
          <w:t>57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2" w:history="1">
        <w:r w:rsidR="00DD2F07" w:rsidRPr="00DD2F07">
          <w:rPr>
            <w:rStyle w:val="af5"/>
            <w:noProof/>
            <w:sz w:val="24"/>
            <w:szCs w:val="24"/>
          </w:rPr>
          <w:t>Статья 37. Особый правовой режим на землях природоохранного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_Toc438511892 \h </w:instrText>
        </w:r>
        <w:r w:rsidRPr="00DD2F07">
          <w:rPr>
            <w:noProof/>
            <w:webHidden/>
            <w:sz w:val="24"/>
            <w:szCs w:val="24"/>
          </w:rPr>
        </w:r>
        <w:r w:rsidRPr="00DD2F07">
          <w:rPr>
            <w:noProof/>
            <w:webHidden/>
            <w:sz w:val="24"/>
            <w:szCs w:val="24"/>
          </w:rPr>
          <w:fldChar w:fldCharType="separate"/>
        </w:r>
        <w:r w:rsidR="00D83187">
          <w:rPr>
            <w:noProof/>
            <w:webHidden/>
            <w:sz w:val="24"/>
            <w:szCs w:val="24"/>
          </w:rPr>
          <w:t>59</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3" w:history="1">
        <w:r w:rsidR="00DD2F07" w:rsidRPr="00DD2F07">
          <w:rPr>
            <w:rStyle w:val="af5"/>
            <w:noProof/>
            <w:sz w:val="24"/>
            <w:szCs w:val="24"/>
          </w:rPr>
          <w:t>Статья  38. Описание ограничений по экологическим и санитарно- эпидемиологическим условиям.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_Toc438511893 \h </w:instrText>
        </w:r>
        <w:r w:rsidRPr="00DD2F07">
          <w:rPr>
            <w:noProof/>
            <w:webHidden/>
            <w:sz w:val="24"/>
            <w:szCs w:val="24"/>
          </w:rPr>
        </w:r>
        <w:r w:rsidRPr="00DD2F07">
          <w:rPr>
            <w:noProof/>
            <w:webHidden/>
            <w:sz w:val="24"/>
            <w:szCs w:val="24"/>
          </w:rPr>
          <w:fldChar w:fldCharType="separate"/>
        </w:r>
        <w:r w:rsidR="00D83187">
          <w:rPr>
            <w:noProof/>
            <w:webHidden/>
            <w:sz w:val="24"/>
            <w:szCs w:val="24"/>
          </w:rPr>
          <w:t>60</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4" w:history="1">
        <w:r w:rsidR="00DD2F07" w:rsidRPr="00DD2F07">
          <w:rPr>
            <w:rStyle w:val="af5"/>
            <w:noProof/>
            <w:sz w:val="24"/>
            <w:szCs w:val="24"/>
          </w:rPr>
          <w:t>Статья 39. Описание ограничений по использованию земельных участков, включенных в придорожную полосу, входящих в состав полос отвода автомобильных, автостоянок.</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_Toc438511894 \h </w:instrText>
        </w:r>
        <w:r w:rsidRPr="00DD2F07">
          <w:rPr>
            <w:noProof/>
            <w:webHidden/>
            <w:sz w:val="24"/>
            <w:szCs w:val="24"/>
          </w:rPr>
        </w:r>
        <w:r w:rsidRPr="00DD2F07">
          <w:rPr>
            <w:noProof/>
            <w:webHidden/>
            <w:sz w:val="24"/>
            <w:szCs w:val="24"/>
          </w:rPr>
          <w:fldChar w:fldCharType="separate"/>
        </w:r>
        <w:r w:rsidR="00D83187">
          <w:rPr>
            <w:noProof/>
            <w:webHidden/>
            <w:sz w:val="24"/>
            <w:szCs w:val="24"/>
          </w:rPr>
          <w:t>62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5" w:history="1">
        <w:r w:rsidR="00DD2F07" w:rsidRPr="00DD2F07">
          <w:rPr>
            <w:rStyle w:val="af5"/>
            <w:noProof/>
            <w:sz w:val="24"/>
            <w:szCs w:val="24"/>
          </w:rPr>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_Toc438511895 \h </w:instrText>
        </w:r>
        <w:r w:rsidRPr="00DD2F07">
          <w:rPr>
            <w:noProof/>
            <w:webHidden/>
            <w:sz w:val="24"/>
            <w:szCs w:val="24"/>
          </w:rPr>
        </w:r>
        <w:r w:rsidRPr="00DD2F07">
          <w:rPr>
            <w:noProof/>
            <w:webHidden/>
            <w:sz w:val="24"/>
            <w:szCs w:val="24"/>
          </w:rPr>
          <w:fldChar w:fldCharType="separate"/>
        </w:r>
        <w:r w:rsidR="00D83187">
          <w:rPr>
            <w:noProof/>
            <w:webHidden/>
            <w:sz w:val="24"/>
            <w:szCs w:val="24"/>
          </w:rPr>
          <w:t>66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6" w:history="1">
        <w:r w:rsidR="00DD2F07" w:rsidRPr="00DD2F07">
          <w:rPr>
            <w:rStyle w:val="af5"/>
            <w:noProof/>
            <w:sz w:val="24"/>
            <w:szCs w:val="24"/>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_Toc438511896 \h </w:instrText>
        </w:r>
        <w:r w:rsidRPr="00DD2F07">
          <w:rPr>
            <w:noProof/>
            <w:webHidden/>
            <w:sz w:val="24"/>
            <w:szCs w:val="24"/>
          </w:rPr>
        </w:r>
        <w:r w:rsidRPr="00DD2F07">
          <w:rPr>
            <w:noProof/>
            <w:webHidden/>
            <w:sz w:val="24"/>
            <w:szCs w:val="24"/>
          </w:rPr>
          <w:fldChar w:fldCharType="separate"/>
        </w:r>
        <w:r w:rsidR="00D83187">
          <w:rPr>
            <w:noProof/>
            <w:webHidden/>
            <w:sz w:val="24"/>
            <w:szCs w:val="24"/>
          </w:rPr>
          <w:t>70</w:t>
        </w:r>
        <w:r w:rsidRPr="00DD2F07">
          <w:rPr>
            <w:noProof/>
            <w:webHidden/>
            <w:sz w:val="24"/>
            <w:szCs w:val="24"/>
          </w:rPr>
          <w:fldChar w:fldCharType="end"/>
        </w:r>
      </w:hyperlink>
    </w:p>
    <w:p w:rsidR="00DD2F07" w:rsidRPr="00DD2F07" w:rsidRDefault="00195BC9">
      <w:pPr>
        <w:pStyle w:val="19"/>
        <w:tabs>
          <w:tab w:val="right" w:leader="dot" w:pos="9630"/>
        </w:tabs>
        <w:rPr>
          <w:rFonts w:asciiTheme="minorHAnsi" w:eastAsiaTheme="minorEastAsia" w:hAnsiTheme="minorHAnsi" w:cstheme="minorBidi"/>
          <w:b w:val="0"/>
          <w:bCs w:val="0"/>
          <w:caps w:val="0"/>
          <w:noProof/>
          <w:sz w:val="24"/>
          <w:szCs w:val="24"/>
        </w:rPr>
      </w:pPr>
      <w:hyperlink w:anchor="_Toc438511897" w:history="1">
        <w:r w:rsidR="00DD2F07" w:rsidRPr="00DD2F07">
          <w:rPr>
            <w:rStyle w:val="af5"/>
            <w:noProof/>
            <w:sz w:val="24"/>
            <w:szCs w:val="24"/>
          </w:rPr>
          <w:t xml:space="preserve">ЧАСТЬ </w:t>
        </w:r>
        <w:r w:rsidR="00DD2F07" w:rsidRPr="00DD2F07">
          <w:rPr>
            <w:rStyle w:val="af5"/>
            <w:noProof/>
            <w:sz w:val="24"/>
            <w:szCs w:val="24"/>
            <w:lang w:val="en-US"/>
          </w:rPr>
          <w:t>II</w:t>
        </w:r>
        <w:r w:rsidR="00DD2F07" w:rsidRPr="00DD2F07">
          <w:rPr>
            <w:rStyle w:val="af5"/>
            <w:noProof/>
            <w:sz w:val="24"/>
            <w:szCs w:val="24"/>
          </w:rPr>
          <w:t>.  КАРТОГРАФИЧЕСКИЕ МАТЕРИАЛЫ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_Toc438511897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898" w:history="1">
        <w:r w:rsidR="00DD2F07" w:rsidRPr="00DD2F07">
          <w:rPr>
            <w:rStyle w:val="af5"/>
            <w:noProof/>
            <w:sz w:val="24"/>
            <w:szCs w:val="24"/>
          </w:rPr>
          <w:t>ГЛАВА VIII.  Карта градостроительного зонирования территории; Карта зон с особыми условиями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_Toc438511898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899" w:history="1">
        <w:r w:rsidR="00DD2F07" w:rsidRPr="00DD2F07">
          <w:rPr>
            <w:rStyle w:val="af5"/>
            <w:noProof/>
            <w:sz w:val="24"/>
            <w:szCs w:val="24"/>
          </w:rPr>
          <w:t xml:space="preserve">Статья 42.  Карта градостроительного зонирования территории </w:t>
        </w:r>
        <w:r w:rsidR="00323625">
          <w:rPr>
            <w:rStyle w:val="af5"/>
            <w:i/>
            <w:noProof/>
            <w:sz w:val="24"/>
            <w:szCs w:val="24"/>
          </w:rPr>
          <w:t>Могилев</w:t>
        </w:r>
        <w:r w:rsidR="00DD2F07" w:rsidRPr="00DD2F07">
          <w:rPr>
            <w:rStyle w:val="af5"/>
            <w:i/>
            <w:noProof/>
            <w:sz w:val="24"/>
            <w:szCs w:val="24"/>
          </w:rPr>
          <w:t>ского                   сельского поселения Кувшиновского района Тверской области</w:t>
        </w:r>
        <w:r w:rsidR="00DD2F07" w:rsidRPr="00DD2F07">
          <w:rPr>
            <w:rStyle w:val="af5"/>
            <w:noProof/>
            <w:sz w:val="24"/>
            <w:szCs w:val="24"/>
          </w:rPr>
          <w:t>.</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_Toc438511899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0" w:history="1">
        <w:r w:rsidR="00DD2F07" w:rsidRPr="00DD2F07">
          <w:rPr>
            <w:rStyle w:val="af5"/>
            <w:noProof/>
            <w:sz w:val="24"/>
            <w:szCs w:val="24"/>
          </w:rPr>
          <w:t xml:space="preserve">Статья 43.  Карта зон с особыми условиями использования территорий  </w:t>
        </w:r>
        <w:r w:rsidR="00323625">
          <w:rPr>
            <w:rStyle w:val="af5"/>
            <w:noProof/>
            <w:sz w:val="24"/>
            <w:szCs w:val="24"/>
          </w:rPr>
          <w:t>Могилев</w:t>
        </w:r>
        <w:r w:rsidR="00DD2F07" w:rsidRPr="00DD2F07">
          <w:rPr>
            <w:rStyle w:val="af5"/>
            <w:noProof/>
            <w:sz w:val="24"/>
            <w:szCs w:val="24"/>
          </w:rPr>
          <w:t>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_Toc438511900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195BC9">
      <w:pPr>
        <w:pStyle w:val="19"/>
        <w:tabs>
          <w:tab w:val="right" w:leader="dot" w:pos="9630"/>
        </w:tabs>
        <w:rPr>
          <w:rFonts w:asciiTheme="minorHAnsi" w:eastAsiaTheme="minorEastAsia" w:hAnsiTheme="minorHAnsi" w:cstheme="minorBidi"/>
          <w:b w:val="0"/>
          <w:bCs w:val="0"/>
          <w:caps w:val="0"/>
          <w:noProof/>
          <w:sz w:val="24"/>
          <w:szCs w:val="24"/>
        </w:rPr>
      </w:pPr>
      <w:hyperlink w:anchor="_Toc438511901" w:history="1">
        <w:r w:rsidR="00DD2F07" w:rsidRPr="00DD2F07">
          <w:rPr>
            <w:rStyle w:val="af5"/>
            <w:noProof/>
            <w:sz w:val="24"/>
            <w:szCs w:val="24"/>
          </w:rPr>
          <w:t>ЧАСТЬ III. Регламенты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_Toc438511901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902" w:history="1">
        <w:r w:rsidR="00DD2F07" w:rsidRPr="00DD2F07">
          <w:rPr>
            <w:rStyle w:val="af5"/>
            <w:noProof/>
            <w:sz w:val="24"/>
            <w:szCs w:val="24"/>
          </w:rPr>
          <w:t>Глава IX. 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_Toc438511902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3" w:history="1">
        <w:r w:rsidR="00DD2F07" w:rsidRPr="00DD2F07">
          <w:rPr>
            <w:rStyle w:val="af5"/>
            <w:noProof/>
            <w:sz w:val="24"/>
            <w:szCs w:val="24"/>
          </w:rPr>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_Toc438511903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4" w:history="1">
        <w:r w:rsidR="00DD2F07" w:rsidRPr="00DD2F07">
          <w:rPr>
            <w:rStyle w:val="af5"/>
            <w:noProof/>
            <w:sz w:val="24"/>
            <w:szCs w:val="24"/>
          </w:rPr>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_Toc438511904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195BC9">
      <w:pPr>
        <w:pStyle w:val="2d"/>
        <w:tabs>
          <w:tab w:val="right" w:leader="dot" w:pos="9630"/>
        </w:tabs>
        <w:rPr>
          <w:rFonts w:asciiTheme="minorHAnsi" w:eastAsiaTheme="minorEastAsia" w:hAnsiTheme="minorHAnsi" w:cstheme="minorBidi"/>
          <w:smallCaps w:val="0"/>
          <w:noProof/>
          <w:sz w:val="24"/>
          <w:szCs w:val="24"/>
        </w:rPr>
      </w:pPr>
      <w:hyperlink w:anchor="_Toc438511905" w:history="1">
        <w:r w:rsidR="00DD2F07" w:rsidRPr="00DD2F07">
          <w:rPr>
            <w:rStyle w:val="af5"/>
            <w:noProof/>
            <w:sz w:val="24"/>
            <w:szCs w:val="24"/>
          </w:rPr>
          <w:t>Глава X. Градостроительные регламенты по видам и основным параметрам.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_Toc438511905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6" w:history="1">
        <w:r w:rsidR="00DD2F07" w:rsidRPr="00DD2F07">
          <w:rPr>
            <w:rStyle w:val="af5"/>
            <w:noProof/>
            <w:sz w:val="24"/>
            <w:szCs w:val="24"/>
          </w:rPr>
          <w:t>Статья 46.   Перечень основных территориальных зон, выделяемых на схеме (карте) градостроительного зонирования.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_Toc438511906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7" w:history="1">
        <w:r w:rsidR="00DD2F07" w:rsidRPr="00DD2F07">
          <w:rPr>
            <w:rStyle w:val="af5"/>
            <w:noProof/>
            <w:sz w:val="24"/>
            <w:szCs w:val="24"/>
          </w:rPr>
          <w:t>Статья 47.   Зона жилой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_Toc438511907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8" w:history="1">
        <w:r w:rsidR="00DD2F07" w:rsidRPr="00DD2F07">
          <w:rPr>
            <w:rStyle w:val="af5"/>
            <w:noProof/>
            <w:sz w:val="24"/>
            <w:szCs w:val="24"/>
          </w:rPr>
          <w:t>Статья 48.   Зона делового, общественного и коммерческого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_Toc438511908 \h </w:instrText>
        </w:r>
        <w:r w:rsidRPr="00DD2F07">
          <w:rPr>
            <w:noProof/>
            <w:webHidden/>
            <w:sz w:val="24"/>
            <w:szCs w:val="24"/>
          </w:rPr>
        </w:r>
        <w:r w:rsidRPr="00DD2F07">
          <w:rPr>
            <w:noProof/>
            <w:webHidden/>
            <w:sz w:val="24"/>
            <w:szCs w:val="24"/>
          </w:rPr>
          <w:fldChar w:fldCharType="separate"/>
        </w:r>
        <w:r w:rsidR="00D83187">
          <w:rPr>
            <w:noProof/>
            <w:webHidden/>
            <w:sz w:val="24"/>
            <w:szCs w:val="24"/>
          </w:rPr>
          <w:t>87</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09" w:history="1">
        <w:r w:rsidR="00DD2F07" w:rsidRPr="00DD2F07">
          <w:rPr>
            <w:rStyle w:val="af5"/>
            <w:noProof/>
            <w:sz w:val="24"/>
            <w:szCs w:val="24"/>
          </w:rPr>
          <w:t xml:space="preserve">Статья 49. </w:t>
        </w:r>
        <w:r w:rsidR="007F23F5">
          <w:rPr>
            <w:rStyle w:val="af5"/>
            <w:noProof/>
            <w:sz w:val="24"/>
            <w:szCs w:val="24"/>
          </w:rPr>
          <w:t xml:space="preserve">Зона </w:t>
        </w:r>
        <w:r w:rsidR="006D4CC5">
          <w:rPr>
            <w:rStyle w:val="af5"/>
            <w:noProof/>
            <w:sz w:val="24"/>
            <w:szCs w:val="24"/>
          </w:rPr>
          <w:t>транспортной</w:t>
        </w:r>
        <w:r w:rsidR="007F23F5">
          <w:rPr>
            <w:rStyle w:val="af5"/>
            <w:noProof/>
            <w:sz w:val="24"/>
            <w:szCs w:val="24"/>
          </w:rPr>
          <w:t xml:space="preserve">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_Toc438511909 \h </w:instrText>
        </w:r>
        <w:r w:rsidRPr="00DD2F07">
          <w:rPr>
            <w:noProof/>
            <w:webHidden/>
            <w:sz w:val="24"/>
            <w:szCs w:val="24"/>
          </w:rPr>
        </w:r>
        <w:r w:rsidRPr="00DD2F07">
          <w:rPr>
            <w:noProof/>
            <w:webHidden/>
            <w:sz w:val="24"/>
            <w:szCs w:val="24"/>
          </w:rPr>
          <w:fldChar w:fldCharType="separate"/>
        </w:r>
        <w:r w:rsidR="00D83187">
          <w:rPr>
            <w:noProof/>
            <w:webHidden/>
            <w:sz w:val="24"/>
            <w:szCs w:val="24"/>
          </w:rPr>
          <w:t>106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10" w:history="1">
        <w:r w:rsidR="00DD2F07" w:rsidRPr="00DD2F07">
          <w:rPr>
            <w:rStyle w:val="af5"/>
            <w:noProof/>
            <w:sz w:val="24"/>
            <w:szCs w:val="24"/>
          </w:rPr>
          <w:t xml:space="preserve">Статья 50. </w:t>
        </w:r>
        <w:r w:rsidR="007F23F5" w:rsidRPr="007F23F5">
          <w:rPr>
            <w:rStyle w:val="af5"/>
            <w:noProof/>
            <w:sz w:val="24"/>
            <w:szCs w:val="24"/>
          </w:rPr>
          <w:t>Зона</w:t>
        </w:r>
        <w:r w:rsidR="006D4CC5" w:rsidRPr="006D4CC5">
          <w:rPr>
            <w:rStyle w:val="af5"/>
            <w:noProof/>
            <w:sz w:val="24"/>
            <w:szCs w:val="24"/>
          </w:rPr>
          <w:t>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_Toc438511910 \h </w:instrText>
        </w:r>
        <w:r w:rsidRPr="00DD2F07">
          <w:rPr>
            <w:noProof/>
            <w:webHidden/>
            <w:sz w:val="24"/>
            <w:szCs w:val="24"/>
          </w:rPr>
        </w:r>
        <w:r w:rsidRPr="00DD2F07">
          <w:rPr>
            <w:noProof/>
            <w:webHidden/>
            <w:sz w:val="24"/>
            <w:szCs w:val="24"/>
          </w:rPr>
          <w:fldChar w:fldCharType="separate"/>
        </w:r>
        <w:r w:rsidR="00D83187">
          <w:rPr>
            <w:noProof/>
            <w:webHidden/>
            <w:sz w:val="24"/>
            <w:szCs w:val="24"/>
          </w:rPr>
          <w:t>116</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11" w:history="1">
        <w:r w:rsidR="00DD2F07" w:rsidRPr="00DD2F07">
          <w:rPr>
            <w:rStyle w:val="af5"/>
            <w:noProof/>
            <w:sz w:val="24"/>
            <w:szCs w:val="24"/>
          </w:rPr>
          <w:t xml:space="preserve">Статья 51. </w:t>
        </w:r>
        <w:r w:rsidR="007F23F5" w:rsidRPr="007F23F5">
          <w:rPr>
            <w:rStyle w:val="af5"/>
            <w:noProof/>
            <w:sz w:val="24"/>
            <w:szCs w:val="24"/>
          </w:rPr>
          <w:t xml:space="preserve">Зона </w:t>
        </w:r>
        <w:r w:rsidR="006D4CC5" w:rsidRPr="006D4CC5">
          <w:rPr>
            <w:rStyle w:val="af5"/>
            <w:noProof/>
            <w:sz w:val="24"/>
            <w:szCs w:val="24"/>
          </w:rPr>
          <w:t>особо охраняемых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_Toc438511911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12" w:history="1">
        <w:r w:rsidR="00DD2F07" w:rsidRPr="00DD2F07">
          <w:rPr>
            <w:rStyle w:val="af5"/>
            <w:noProof/>
            <w:sz w:val="24"/>
            <w:szCs w:val="24"/>
          </w:rPr>
          <w:t xml:space="preserve">Статья 52. </w:t>
        </w:r>
        <w:r w:rsidR="006D4CC5" w:rsidRPr="006D4CC5">
          <w:rPr>
            <w:rStyle w:val="af5"/>
            <w:noProof/>
            <w:sz w:val="24"/>
            <w:szCs w:val="24"/>
          </w:rPr>
          <w:t>Зона земель лесного фонда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_Toc438511912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195BC9">
      <w:pPr>
        <w:pStyle w:val="43"/>
        <w:rPr>
          <w:rFonts w:asciiTheme="minorHAnsi" w:eastAsiaTheme="minorEastAsia" w:hAnsiTheme="minorHAnsi" w:cstheme="minorBidi"/>
          <w:noProof/>
          <w:sz w:val="24"/>
          <w:szCs w:val="24"/>
        </w:rPr>
      </w:pPr>
      <w:hyperlink w:anchor="_Toc438511913" w:history="1">
        <w:r w:rsidR="00DD2F07" w:rsidRPr="00DD2F07">
          <w:rPr>
            <w:rStyle w:val="af5"/>
            <w:noProof/>
            <w:sz w:val="24"/>
            <w:szCs w:val="24"/>
          </w:rPr>
          <w:t xml:space="preserve">Статья 53. </w:t>
        </w:r>
        <w:r w:rsidR="006D4CC5" w:rsidRPr="006D4CC5">
          <w:rPr>
            <w:rStyle w:val="af5"/>
            <w:noProof/>
            <w:sz w:val="24"/>
            <w:szCs w:val="24"/>
          </w:rPr>
          <w:t>Зона сельскохозяйственных угодий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_Toc438511913 \h </w:instrText>
        </w:r>
        <w:r w:rsidRPr="00DD2F07">
          <w:rPr>
            <w:noProof/>
            <w:webHidden/>
            <w:sz w:val="24"/>
            <w:szCs w:val="24"/>
          </w:rPr>
        </w:r>
        <w:r w:rsidRPr="00DD2F07">
          <w:rPr>
            <w:noProof/>
            <w:webHidden/>
            <w:sz w:val="24"/>
            <w:szCs w:val="24"/>
          </w:rPr>
          <w:fldChar w:fldCharType="separate"/>
        </w:r>
        <w:r w:rsidR="00D83187">
          <w:rPr>
            <w:noProof/>
            <w:webHidden/>
            <w:sz w:val="24"/>
            <w:szCs w:val="24"/>
          </w:rPr>
          <w:t>124</w:t>
        </w:r>
        <w:r w:rsidRPr="00DD2F07">
          <w:rPr>
            <w:noProof/>
            <w:webHidden/>
            <w:sz w:val="24"/>
            <w:szCs w:val="24"/>
          </w:rPr>
          <w:fldChar w:fldCharType="end"/>
        </w:r>
      </w:hyperlink>
    </w:p>
    <w:p w:rsidR="006D4CC5" w:rsidRPr="00DD2F07" w:rsidRDefault="00195BC9" w:rsidP="006D4CC5">
      <w:pPr>
        <w:pStyle w:val="43"/>
        <w:rPr>
          <w:rFonts w:asciiTheme="minorHAnsi" w:eastAsiaTheme="minorEastAsia" w:hAnsiTheme="minorHAnsi" w:cstheme="minorBidi"/>
          <w:noProof/>
          <w:sz w:val="24"/>
          <w:szCs w:val="24"/>
        </w:rPr>
      </w:pPr>
      <w:hyperlink w:anchor="_Toc438511914" w:history="1">
        <w:r w:rsidR="006D4CC5" w:rsidRPr="00DD2F07">
          <w:rPr>
            <w:rStyle w:val="af5"/>
            <w:noProof/>
            <w:sz w:val="24"/>
            <w:szCs w:val="24"/>
          </w:rPr>
          <w:t>Статья 54.</w:t>
        </w:r>
        <w:r w:rsidR="006D4CC5" w:rsidRPr="006D4CC5">
          <w:rPr>
            <w:rStyle w:val="af5"/>
            <w:noProof/>
            <w:sz w:val="24"/>
            <w:szCs w:val="24"/>
          </w:rPr>
          <w:t xml:space="preserve"> Зона, занятая объектами  сельскохозяйственного назначения</w:t>
        </w:r>
        <w:r w:rsidR="006D4CC5" w:rsidRPr="00DD2F07">
          <w:rPr>
            <w:noProof/>
            <w:webHidden/>
            <w:sz w:val="24"/>
            <w:szCs w:val="24"/>
          </w:rPr>
          <w:tab/>
        </w:r>
        <w:r w:rsidRPr="00DD2F07">
          <w:rPr>
            <w:noProof/>
            <w:webHidden/>
            <w:sz w:val="24"/>
            <w:szCs w:val="24"/>
          </w:rPr>
          <w:fldChar w:fldCharType="begin"/>
        </w:r>
        <w:r w:rsidR="006D4CC5" w:rsidRPr="00DD2F07">
          <w:rPr>
            <w:noProof/>
            <w:webHidden/>
            <w:sz w:val="24"/>
            <w:szCs w:val="24"/>
          </w:rPr>
          <w:instrText xml:space="preserve"> PAGEREF _Toc438511914 \h </w:instrText>
        </w:r>
        <w:r w:rsidRPr="00DD2F07">
          <w:rPr>
            <w:noProof/>
            <w:webHidden/>
            <w:sz w:val="24"/>
            <w:szCs w:val="24"/>
          </w:rPr>
        </w:r>
        <w:r w:rsidRPr="00DD2F07">
          <w:rPr>
            <w:noProof/>
            <w:webHidden/>
            <w:sz w:val="24"/>
            <w:szCs w:val="24"/>
          </w:rPr>
          <w:fldChar w:fldCharType="separate"/>
        </w:r>
        <w:r w:rsidR="006D4CC5">
          <w:rPr>
            <w:noProof/>
            <w:webHidden/>
            <w:sz w:val="24"/>
            <w:szCs w:val="24"/>
          </w:rPr>
          <w:t>125</w:t>
        </w:r>
        <w:r w:rsidRPr="00DD2F07">
          <w:rPr>
            <w:noProof/>
            <w:webHidden/>
            <w:sz w:val="24"/>
            <w:szCs w:val="24"/>
          </w:rPr>
          <w:fldChar w:fldCharType="end"/>
        </w:r>
      </w:hyperlink>
    </w:p>
    <w:p w:rsidR="006D4CC5" w:rsidRPr="006D4CC5" w:rsidRDefault="00195BC9" w:rsidP="006D4CC5">
      <w:pPr>
        <w:pStyle w:val="43"/>
        <w:rPr>
          <w:rFonts w:asciiTheme="minorHAnsi" w:eastAsiaTheme="minorEastAsia" w:hAnsiTheme="minorHAnsi" w:cstheme="minorBidi"/>
          <w:noProof/>
          <w:sz w:val="24"/>
          <w:szCs w:val="24"/>
        </w:rPr>
      </w:pPr>
      <w:r w:rsidRPr="00DD2F07">
        <w:rPr>
          <w:b/>
          <w:bCs/>
          <w:caps/>
        </w:rPr>
        <w:fldChar w:fldCharType="end"/>
      </w:r>
      <w:hyperlink w:anchor="_Toc438511914" w:history="1">
        <w:r w:rsidR="006D4CC5" w:rsidRPr="006D4CC5">
          <w:rPr>
            <w:rStyle w:val="af5"/>
            <w:noProof/>
            <w:color w:val="auto"/>
            <w:sz w:val="24"/>
            <w:szCs w:val="24"/>
            <w:u w:val="none"/>
          </w:rPr>
          <w:t>Статья 55. Зона специального назначения, связанная с захоронениями</w:t>
        </w:r>
        <w:r w:rsidR="006D4CC5" w:rsidRPr="006D4CC5">
          <w:rPr>
            <w:noProof/>
            <w:webHidden/>
            <w:sz w:val="24"/>
            <w:szCs w:val="24"/>
          </w:rPr>
          <w:tab/>
        </w:r>
        <w:r w:rsidRPr="006D4CC5">
          <w:rPr>
            <w:noProof/>
            <w:webHidden/>
            <w:sz w:val="24"/>
            <w:szCs w:val="24"/>
          </w:rPr>
          <w:fldChar w:fldCharType="begin"/>
        </w:r>
        <w:r w:rsidR="006D4CC5" w:rsidRPr="006D4CC5">
          <w:rPr>
            <w:noProof/>
            <w:webHidden/>
            <w:sz w:val="24"/>
            <w:szCs w:val="24"/>
          </w:rPr>
          <w:instrText xml:space="preserve"> PAGEREF _Toc438511914 \h </w:instrText>
        </w:r>
        <w:r w:rsidRPr="006D4CC5">
          <w:rPr>
            <w:noProof/>
            <w:webHidden/>
            <w:sz w:val="24"/>
            <w:szCs w:val="24"/>
          </w:rPr>
        </w:r>
        <w:r w:rsidRPr="006D4CC5">
          <w:rPr>
            <w:noProof/>
            <w:webHidden/>
            <w:sz w:val="24"/>
            <w:szCs w:val="24"/>
          </w:rPr>
          <w:fldChar w:fldCharType="separate"/>
        </w:r>
        <w:r w:rsidR="006D4CC5" w:rsidRPr="006D4CC5">
          <w:rPr>
            <w:noProof/>
            <w:webHidden/>
            <w:sz w:val="24"/>
            <w:szCs w:val="24"/>
          </w:rPr>
          <w:t>125</w:t>
        </w:r>
        <w:r w:rsidRPr="006D4CC5">
          <w:rPr>
            <w:noProof/>
            <w:webHidden/>
            <w:sz w:val="24"/>
            <w:szCs w:val="24"/>
          </w:rPr>
          <w:fldChar w:fldCharType="end"/>
        </w:r>
      </w:hyperlink>
    </w:p>
    <w:p w:rsidR="006B659F" w:rsidRPr="006D4CC5" w:rsidRDefault="006B659F" w:rsidP="00760FED"/>
    <w:p w:rsidR="00687BEC" w:rsidRPr="00504181" w:rsidRDefault="00687BEC" w:rsidP="00760FED">
      <w:pPr>
        <w:rPr>
          <w:sz w:val="28"/>
          <w:szCs w:val="28"/>
        </w:rPr>
      </w:pPr>
    </w:p>
    <w:p w:rsidR="00DD2F07" w:rsidRDefault="00DD2F07">
      <w:bookmarkStart w:id="0" w:name="_Toc413087884"/>
      <w:bookmarkStart w:id="1" w:name="_Toc413088969"/>
      <w:bookmarkStart w:id="2" w:name="_Toc413089422"/>
      <w:bookmarkStart w:id="3" w:name="_Toc413089453"/>
      <w:r>
        <w:br w:type="page"/>
      </w:r>
    </w:p>
    <w:p w:rsidR="00687BEC" w:rsidRPr="00DD2F07" w:rsidRDefault="00687BEC" w:rsidP="00C06D18">
      <w:pPr>
        <w:jc w:val="center"/>
        <w:outlineLvl w:val="0"/>
        <w:rPr>
          <w:b/>
          <w:sz w:val="28"/>
          <w:szCs w:val="28"/>
        </w:rPr>
      </w:pPr>
      <w:r w:rsidRPr="00DD2F07">
        <w:rPr>
          <w:b/>
          <w:sz w:val="28"/>
          <w:szCs w:val="28"/>
        </w:rPr>
        <w:lastRenderedPageBreak/>
        <w:t>ВВЕДЕНИЕ</w:t>
      </w:r>
      <w:bookmarkEnd w:id="0"/>
      <w:bookmarkEnd w:id="1"/>
      <w:bookmarkEnd w:id="2"/>
      <w:bookmarkEnd w:id="3"/>
    </w:p>
    <w:p w:rsidR="00687BEC" w:rsidRPr="00684DD2" w:rsidRDefault="00687BEC" w:rsidP="00760FED">
      <w:pPr>
        <w:rPr>
          <w:bCs/>
          <w:sz w:val="28"/>
          <w:szCs w:val="28"/>
        </w:rPr>
      </w:pPr>
    </w:p>
    <w:p w:rsidR="00687BEC" w:rsidRPr="00B27A66" w:rsidRDefault="00687BEC" w:rsidP="00DD2F07">
      <w:pPr>
        <w:ind w:firstLine="567"/>
        <w:jc w:val="both"/>
        <w:rPr>
          <w:bCs/>
        </w:rPr>
      </w:pPr>
      <w:r w:rsidRPr="00B27A66">
        <w:rPr>
          <w:bCs/>
        </w:rPr>
        <w:t>Правила землепользования и застройки</w:t>
      </w:r>
      <w:r w:rsidR="0040283F">
        <w:rPr>
          <w:bCs/>
        </w:rPr>
        <w:t xml:space="preserve"> на часть территории</w:t>
      </w:r>
      <w:r w:rsidR="00176D45">
        <w:rPr>
          <w:bCs/>
        </w:rPr>
        <w:t xml:space="preserve"> </w:t>
      </w:r>
      <w:r w:rsidR="00323625">
        <w:rPr>
          <w:i/>
        </w:rPr>
        <w:t>Могилев</w:t>
      </w:r>
      <w:r w:rsidR="003C5CC6">
        <w:rPr>
          <w:i/>
        </w:rPr>
        <w:t>ского</w:t>
      </w:r>
      <w:r w:rsidRPr="00B27A66">
        <w:rPr>
          <w:i/>
        </w:rPr>
        <w:t xml:space="preserve"> сельского  поселения  </w:t>
      </w:r>
      <w:r w:rsidR="003C5CC6">
        <w:rPr>
          <w:i/>
        </w:rPr>
        <w:t>Кувшиновского района</w:t>
      </w:r>
      <w:r w:rsidRPr="00B27A66">
        <w:rPr>
          <w:i/>
        </w:rPr>
        <w:t xml:space="preserve"> Тверской области</w:t>
      </w:r>
      <w:r w:rsidRPr="00B27A66">
        <w:rPr>
          <w:b/>
          <w:bCs/>
        </w:rPr>
        <w:t xml:space="preserve"> (далее – Правила)</w:t>
      </w:r>
      <w:r w:rsidRPr="00B27A66">
        <w:rPr>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Тверской области, </w:t>
      </w:r>
      <w:r w:rsidR="00323625">
        <w:rPr>
          <w:i/>
        </w:rPr>
        <w:t>Могилев</w:t>
      </w:r>
      <w:r w:rsidR="003C5CC6">
        <w:rPr>
          <w:i/>
        </w:rPr>
        <w:t>ского</w:t>
      </w:r>
      <w:r w:rsidRPr="00B27A66">
        <w:rPr>
          <w:i/>
        </w:rPr>
        <w:t xml:space="preserve"> сельского  поселения</w:t>
      </w:r>
      <w:r w:rsidRPr="00B27A66">
        <w:rPr>
          <w:bCs/>
          <w:i/>
        </w:rPr>
        <w:t>,</w:t>
      </w:r>
      <w:r w:rsidRPr="00B27A66">
        <w:rPr>
          <w:bCs/>
        </w:rPr>
        <w:t xml:space="preserve"> Уставом </w:t>
      </w:r>
      <w:r w:rsidRPr="00B27A66">
        <w:rPr>
          <w:bCs/>
          <w:i/>
        </w:rPr>
        <w:t>сельского поселения</w:t>
      </w:r>
      <w:r w:rsidRPr="00B27A66">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323625">
        <w:rPr>
          <w:i/>
        </w:rPr>
        <w:t>Могилев</w:t>
      </w:r>
      <w:r w:rsidR="003C5CC6">
        <w:rPr>
          <w:i/>
        </w:rPr>
        <w:t>ского</w:t>
      </w:r>
      <w:r w:rsidRPr="00B27A66">
        <w:rPr>
          <w:i/>
        </w:rPr>
        <w:t xml:space="preserve"> сельского  поселения</w:t>
      </w:r>
      <w:r w:rsidRPr="00B27A66">
        <w:rPr>
          <w:bCs/>
        </w:rPr>
        <w:t>, охраны его культурного наследия, окружающей среды и рационального использования природных ресурсов.</w:t>
      </w:r>
    </w:p>
    <w:p w:rsidR="00687BEC" w:rsidRPr="00B27A66" w:rsidRDefault="00687BEC" w:rsidP="00DD2F07">
      <w:pPr>
        <w:ind w:firstLine="567"/>
        <w:jc w:val="both"/>
        <w:rPr>
          <w:bCs/>
        </w:rPr>
      </w:pPr>
      <w:r w:rsidRPr="00B27A66">
        <w:rPr>
          <w:bCs/>
        </w:rPr>
        <w:t xml:space="preserve">Правила землепользования и застройки </w:t>
      </w:r>
      <w:r w:rsidR="00323625">
        <w:rPr>
          <w:i/>
        </w:rPr>
        <w:t>Могилев</w:t>
      </w:r>
      <w:r w:rsidR="003C5CC6">
        <w:rPr>
          <w:i/>
        </w:rPr>
        <w:t>ского</w:t>
      </w:r>
      <w:r w:rsidRPr="00B27A66">
        <w:rPr>
          <w:i/>
        </w:rPr>
        <w:t xml:space="preserve"> сельского  поселения</w:t>
      </w:r>
      <w:r w:rsidR="00176D45">
        <w:rPr>
          <w:i/>
        </w:rPr>
        <w:t xml:space="preserve"> </w:t>
      </w:r>
      <w:r w:rsidR="003C5CC6">
        <w:rPr>
          <w:i/>
        </w:rPr>
        <w:t>Кувшиновского района</w:t>
      </w:r>
      <w:r w:rsidR="00176D45">
        <w:rPr>
          <w:i/>
        </w:rPr>
        <w:t xml:space="preserve"> </w:t>
      </w:r>
      <w:r w:rsidRPr="00B27A66">
        <w:rPr>
          <w:bCs/>
        </w:rPr>
        <w:t>Тверской  области   разрабатыв</w:t>
      </w:r>
      <w:r w:rsidR="00F81E7A">
        <w:rPr>
          <w:bCs/>
        </w:rPr>
        <w:t xml:space="preserve">ались на основании договора № </w:t>
      </w:r>
      <w:r w:rsidR="00176D45">
        <w:rPr>
          <w:bCs/>
        </w:rPr>
        <w:t xml:space="preserve"> 13</w:t>
      </w:r>
      <w:r w:rsidR="00F81E7A">
        <w:rPr>
          <w:bCs/>
        </w:rPr>
        <w:t xml:space="preserve"> </w:t>
      </w:r>
      <w:r w:rsidRPr="00B27A66">
        <w:rPr>
          <w:bCs/>
        </w:rPr>
        <w:t xml:space="preserve">от </w:t>
      </w:r>
      <w:r w:rsidR="00176D45">
        <w:rPr>
          <w:bCs/>
        </w:rPr>
        <w:t>13.12.2015</w:t>
      </w:r>
      <w:r w:rsidRPr="00B27A66">
        <w:rPr>
          <w:bCs/>
        </w:rPr>
        <w:t xml:space="preserve"> года.</w:t>
      </w:r>
    </w:p>
    <w:p w:rsidR="00687BEC" w:rsidRPr="00684DD2" w:rsidRDefault="00687BEC" w:rsidP="00DD2F07">
      <w:pPr>
        <w:ind w:firstLine="567"/>
        <w:jc w:val="both"/>
        <w:rPr>
          <w:bCs/>
        </w:rPr>
      </w:pPr>
    </w:p>
    <w:p w:rsidR="00687BEC" w:rsidRPr="00684DD2" w:rsidRDefault="00687BEC" w:rsidP="00DD2F07">
      <w:pPr>
        <w:ind w:firstLine="567"/>
        <w:jc w:val="both"/>
        <w:rPr>
          <w:b/>
        </w:rPr>
      </w:pPr>
      <w:r w:rsidRPr="00684DD2">
        <w:rPr>
          <w:b/>
        </w:rPr>
        <w:t xml:space="preserve">Методической основой для разработки </w:t>
      </w:r>
      <w:r w:rsidRPr="00684DD2">
        <w:rPr>
          <w:bCs/>
        </w:rPr>
        <w:t>Правил землепользования и застройки</w:t>
      </w:r>
      <w:r w:rsidR="000A6428">
        <w:rPr>
          <w:bCs/>
        </w:rPr>
        <w:t xml:space="preserve"> </w:t>
      </w:r>
      <w:r w:rsidR="0040283F">
        <w:rPr>
          <w:bCs/>
        </w:rPr>
        <w:t xml:space="preserve">на часть территории </w:t>
      </w:r>
      <w:r w:rsidR="00323625" w:rsidRPr="000A6428">
        <w:rPr>
          <w:i/>
        </w:rPr>
        <w:t>Могилев</w:t>
      </w:r>
      <w:r w:rsidR="003C5CC6" w:rsidRPr="000A6428">
        <w:rPr>
          <w:i/>
        </w:rPr>
        <w:t>ского</w:t>
      </w:r>
      <w:r w:rsidR="000A6428" w:rsidRPr="000A6428">
        <w:rPr>
          <w:i/>
        </w:rPr>
        <w:t xml:space="preserve"> </w:t>
      </w:r>
      <w:r w:rsidRPr="000A6428">
        <w:rPr>
          <w:i/>
        </w:rPr>
        <w:t>сельского  поселения</w:t>
      </w:r>
      <w:r w:rsidR="000A6428">
        <w:rPr>
          <w:i/>
          <w:sz w:val="22"/>
          <w:szCs w:val="22"/>
        </w:rPr>
        <w:t xml:space="preserve"> </w:t>
      </w:r>
      <w:r w:rsidRPr="00684DD2">
        <w:rPr>
          <w:b/>
        </w:rPr>
        <w:t>приняты:</w:t>
      </w:r>
    </w:p>
    <w:p w:rsidR="00687BEC" w:rsidRDefault="00687BEC" w:rsidP="00DD2F07">
      <w:pPr>
        <w:ind w:firstLine="567"/>
        <w:jc w:val="both"/>
      </w:pPr>
      <w:r w:rsidRPr="00684DD2">
        <w:t>Градостроительный кодекс Российской Федерации;</w:t>
      </w:r>
    </w:p>
    <w:p w:rsidR="001E7AD5" w:rsidRPr="001E7AD5" w:rsidRDefault="001E7AD5" w:rsidP="00DD2F07">
      <w:pPr>
        <w:ind w:firstLine="567"/>
        <w:jc w:val="both"/>
      </w:pPr>
      <w:r w:rsidRPr="001E7AD5">
        <w:t>Приказ Министерства регионального развития РФ от 30 января 2012 г. N 19</w:t>
      </w:r>
      <w:r w:rsidRPr="001E7AD5">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7AD5" w:rsidRPr="00684DD2" w:rsidRDefault="001E7AD5" w:rsidP="00DD2F07">
      <w:pPr>
        <w:ind w:firstLine="567"/>
        <w:jc w:val="both"/>
      </w:pPr>
      <w:r w:rsidRPr="001E7AD5">
        <w:t>Приказ Минэкономразвития РФ от 01.09.2014 № 540 «Об утверждении классификатора видов разрешенного использования земельных участков»</w:t>
      </w:r>
    </w:p>
    <w:p w:rsidR="00687BEC" w:rsidRPr="00684DD2" w:rsidRDefault="00744273" w:rsidP="00DD2F07">
      <w:pPr>
        <w:ind w:firstLine="567"/>
        <w:jc w:val="both"/>
      </w:pPr>
      <w:r>
        <w:t>Закон Тверской области от 24.07.2012 №77-ЗО «О градостроительной деятельности на территории Тверской области»;</w:t>
      </w:r>
    </w:p>
    <w:p w:rsidR="00687BEC" w:rsidRPr="00684DD2" w:rsidRDefault="00687BEC" w:rsidP="00DD2F07">
      <w:pPr>
        <w:ind w:firstLine="567"/>
        <w:jc w:val="both"/>
      </w:pPr>
      <w:r w:rsidRPr="00684DD2">
        <w:t xml:space="preserve"> «</w:t>
      </w:r>
      <w:r w:rsidR="00744273">
        <w:t>Региональные</w:t>
      </w:r>
      <w:r w:rsidRPr="00684DD2">
        <w:t xml:space="preserve"> нормативы градостроительного проектирования Тверской области»,  утверждённые Постановление</w:t>
      </w:r>
      <w:r>
        <w:t>м</w:t>
      </w:r>
      <w:r w:rsidRPr="00684DD2">
        <w:t xml:space="preserve"> Администрации Тверской области от 14.06.2011г. №283-па.</w:t>
      </w:r>
    </w:p>
    <w:p w:rsidR="00687BEC" w:rsidRPr="00684DD2" w:rsidRDefault="00687BEC" w:rsidP="00DD2F07">
      <w:pPr>
        <w:ind w:firstLine="567"/>
        <w:jc w:val="both"/>
      </w:pPr>
      <w:r w:rsidRPr="00684DD2">
        <w:t xml:space="preserve">СНиП    11-04-2003    «Инструкция    о    порядке   разработки,    согласования,    </w:t>
      </w:r>
    </w:p>
    <w:p w:rsidR="00687BEC" w:rsidRPr="00684DD2" w:rsidRDefault="00687BEC" w:rsidP="00DD2F07">
      <w:pPr>
        <w:ind w:firstLine="567"/>
        <w:jc w:val="both"/>
      </w:pPr>
      <w:r w:rsidRPr="00684DD2">
        <w:t>экспертизе    и утверждении Градостроительной документации».</w:t>
      </w:r>
    </w:p>
    <w:p w:rsidR="00687BEC" w:rsidRPr="00684DD2" w:rsidRDefault="00687BEC" w:rsidP="00DD2F07">
      <w:pPr>
        <w:ind w:firstLine="567"/>
        <w:jc w:val="both"/>
      </w:pPr>
      <w:r w:rsidRPr="00684DD2">
        <w:t>МДС-30-1.99  «Методические рекомендации  по разработке схем зонирования</w:t>
      </w:r>
    </w:p>
    <w:p w:rsidR="00687BEC" w:rsidRPr="00684DD2" w:rsidRDefault="00687BEC" w:rsidP="00DD2F07">
      <w:pPr>
        <w:ind w:firstLine="567"/>
        <w:jc w:val="both"/>
      </w:pPr>
      <w:r w:rsidRPr="00684DD2">
        <w:t>территории городов».</w:t>
      </w:r>
    </w:p>
    <w:p w:rsidR="00687BEC" w:rsidRDefault="00687BEC" w:rsidP="00DD2F07">
      <w:pPr>
        <w:ind w:firstLine="567"/>
        <w:jc w:val="both"/>
      </w:pPr>
      <w:r w:rsidRPr="00684DD2">
        <w:t>СНиП 2.07.01-89* (актуализированная редакция СП 42.13330.2011)</w:t>
      </w:r>
    </w:p>
    <w:p w:rsidR="00B428F6" w:rsidRPr="00B428F6" w:rsidRDefault="00B428F6" w:rsidP="00DD2F07">
      <w:pPr>
        <w:ind w:firstLine="567"/>
        <w:jc w:val="both"/>
      </w:pPr>
      <w:r w:rsidRPr="00B428F6">
        <w:t xml:space="preserve">Картографическая основа </w:t>
      </w:r>
      <w:r w:rsidR="00943DA9">
        <w:t xml:space="preserve">Правил землепользования и застройки </w:t>
      </w:r>
      <w:r w:rsidRPr="00B428F6">
        <w:t xml:space="preserve"> выполнена на электронной топографической плане сельского поселения, изготовленном ООО «ГЕО.ГРУПП.ПРОЕКТ» в 2009г. в масштабе: М 1:10000 с учетом материалов государственного кадастрового учета объектов недвижимости на </w:t>
      </w:r>
      <w:r w:rsidR="00943DA9">
        <w:t>январь 2015г</w:t>
      </w:r>
      <w:r w:rsidRPr="00B428F6">
        <w:t>.</w:t>
      </w:r>
    </w:p>
    <w:p w:rsidR="00DD2F07" w:rsidRDefault="00DD2F07">
      <w:pPr>
        <w:rPr>
          <w:b/>
          <w:bCs/>
          <w:kern w:val="32"/>
          <w:sz w:val="32"/>
          <w:szCs w:val="32"/>
        </w:rPr>
      </w:pPr>
      <w:bookmarkStart w:id="4" w:name="_Toc413089423"/>
      <w:bookmarkStart w:id="5" w:name="_Toc413089454"/>
      <w:bookmarkStart w:id="6" w:name="_Toc438511848"/>
      <w:bookmarkStart w:id="7" w:name="_Toc154142012"/>
      <w:r>
        <w:br w:type="page"/>
      </w:r>
    </w:p>
    <w:p w:rsidR="006B659F" w:rsidRPr="006B659F" w:rsidRDefault="006B659F" w:rsidP="00C06D18">
      <w:pPr>
        <w:pStyle w:val="1"/>
      </w:pPr>
      <w:r>
        <w:lastRenderedPageBreak/>
        <w:t xml:space="preserve">ЧАСТЬ  I. </w:t>
      </w:r>
      <w:r w:rsidRPr="006B659F">
        <w:t>РЕГУЛИРОВАНИЕ ЗЕМЛЕПОЛЬЗОВАНИЯ И ЗАСТРОЙКИ</w:t>
      </w:r>
      <w:bookmarkEnd w:id="4"/>
      <w:bookmarkEnd w:id="5"/>
      <w:bookmarkEnd w:id="6"/>
    </w:p>
    <w:p w:rsidR="00687BEC" w:rsidRPr="00684DD2" w:rsidRDefault="006B659F" w:rsidP="006B659F">
      <w:pPr>
        <w:pStyle w:val="2"/>
      </w:pPr>
      <w:bookmarkStart w:id="8" w:name="_Toc413089424"/>
      <w:bookmarkStart w:id="9" w:name="_Toc413089455"/>
      <w:bookmarkStart w:id="10" w:name="_Toc438511849"/>
      <w:r w:rsidRPr="006B659F">
        <w:t>ГЛАВА   I.</w:t>
      </w:r>
      <w:r w:rsidRPr="006B659F">
        <w:tab/>
        <w:t>ОБЩИЕ ПОЛОЖЕНИЯ</w:t>
      </w:r>
      <w:bookmarkEnd w:id="8"/>
      <w:bookmarkEnd w:id="9"/>
      <w:bookmarkEnd w:id="10"/>
    </w:p>
    <w:p w:rsidR="00687BEC" w:rsidRDefault="006B659F" w:rsidP="006B659F">
      <w:pPr>
        <w:pStyle w:val="4"/>
      </w:pPr>
      <w:bookmarkStart w:id="11" w:name="_Toc438511850"/>
      <w:r w:rsidRPr="006B659F">
        <w:t>Статья 1.</w:t>
      </w:r>
      <w:r w:rsidRPr="006B659F">
        <w:tab/>
        <w:t>Назначение и содержание Правил землепользования и застройки сельского поселения.</w:t>
      </w:r>
      <w:bookmarkEnd w:id="11"/>
    </w:p>
    <w:p w:rsidR="006B659F" w:rsidRPr="006B659F" w:rsidRDefault="006B659F" w:rsidP="006B659F"/>
    <w:p w:rsidR="00687BEC" w:rsidRPr="00684DD2" w:rsidRDefault="00687BEC" w:rsidP="00687BEC">
      <w:pPr>
        <w:ind w:firstLine="540"/>
        <w:jc w:val="both"/>
      </w:pPr>
      <w:r w:rsidRPr="00684DD2">
        <w:t>1. Правила землеполь</w:t>
      </w:r>
      <w:r>
        <w:t xml:space="preserve">зования и застройки </w:t>
      </w:r>
      <w:r w:rsidR="00323625">
        <w:rPr>
          <w:i/>
        </w:rPr>
        <w:t>Могилев</w:t>
      </w:r>
      <w:r w:rsidR="003C5CC6">
        <w:rPr>
          <w:i/>
        </w:rPr>
        <w:t>ского</w:t>
      </w:r>
      <w:r w:rsidRPr="00442C5B">
        <w:rPr>
          <w:i/>
        </w:rPr>
        <w:t xml:space="preserve"> сельского поселения</w:t>
      </w:r>
      <w:r w:rsidR="000A6428">
        <w:rPr>
          <w:i/>
        </w:rPr>
        <w:t xml:space="preserve"> </w:t>
      </w:r>
      <w:r w:rsidRPr="00684DD2">
        <w:t xml:space="preserve">определяют компетенцию органов местного самоуправления и должностных лиц </w:t>
      </w:r>
      <w:r w:rsidR="00323625">
        <w:rPr>
          <w:i/>
        </w:rPr>
        <w:t>Могилев</w:t>
      </w:r>
      <w:r w:rsidR="003C5CC6">
        <w:rPr>
          <w:i/>
        </w:rPr>
        <w:t>ского</w:t>
      </w:r>
      <w:r w:rsidRPr="00271217">
        <w:rPr>
          <w:i/>
        </w:rPr>
        <w:t xml:space="preserve"> сельского поселения</w:t>
      </w:r>
      <w:r w:rsidR="000A6428">
        <w:rPr>
          <w:i/>
        </w:rPr>
        <w:t xml:space="preserve"> </w:t>
      </w:r>
      <w:r w:rsidRPr="00684DD2">
        <w:t xml:space="preserve">в сфере землепользования и застройки, устанавливают права и обязанности участников отношений по использованию земельных участков, а также порядок предоставления земельных участков физическим  и юридическим лицам, и порядок изъятия земельных участков для государственных и муниципальных нужд. </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Настоящие Правила в соответствии с Градостроительным  и Земельным К</w:t>
      </w:r>
      <w:r>
        <w:rPr>
          <w:rFonts w:ascii="Times New Roman" w:hAnsi="Times New Roman" w:cs="Times New Roman"/>
          <w:sz w:val="24"/>
          <w:szCs w:val="24"/>
        </w:rPr>
        <w:t xml:space="preserve">одексами РФ вводят в </w:t>
      </w:r>
      <w:r w:rsidR="00323625">
        <w:rPr>
          <w:rFonts w:ascii="Times New Roman" w:hAnsi="Times New Roman" w:cs="Times New Roman"/>
          <w:i/>
          <w:sz w:val="24"/>
          <w:szCs w:val="24"/>
        </w:rPr>
        <w:t>Могилев</w:t>
      </w:r>
      <w:r w:rsidR="003C5CC6">
        <w:rPr>
          <w:rFonts w:ascii="Times New Roman" w:hAnsi="Times New Roman" w:cs="Times New Roman"/>
          <w:i/>
          <w:sz w:val="24"/>
          <w:szCs w:val="24"/>
        </w:rPr>
        <w:t>ском сельском</w:t>
      </w:r>
      <w:r w:rsidRPr="00F970BC">
        <w:rPr>
          <w:rFonts w:ascii="Times New Roman" w:hAnsi="Times New Roman" w:cs="Times New Roman"/>
          <w:i/>
          <w:sz w:val="24"/>
          <w:szCs w:val="24"/>
        </w:rPr>
        <w:t xml:space="preserve"> поселении</w:t>
      </w:r>
      <w:r w:rsidRPr="00684DD2">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в границах этих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Целями Правил  являются:</w:t>
      </w:r>
    </w:p>
    <w:tbl>
      <w:tblPr>
        <w:tblW w:w="9000" w:type="dxa"/>
        <w:tblLook w:val="04A0"/>
      </w:tblPr>
      <w:tblGrid>
        <w:gridCol w:w="360"/>
        <w:gridCol w:w="8640"/>
      </w:tblGrid>
      <w:tr w:rsidR="00687BEC" w:rsidRPr="00684DD2">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8640" w:type="dxa"/>
          </w:tcPr>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устойчивого развития территории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сохранения окружающей среды и объектов культурного наследия;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планировки территории </w:t>
            </w:r>
            <w:r w:rsidRPr="00684DD2">
              <w:rPr>
                <w:rFonts w:ascii="Times New Roman" w:hAnsi="Times New Roman" w:cs="Times New Roman"/>
                <w:i/>
                <w:sz w:val="24"/>
                <w:szCs w:val="24"/>
              </w:rPr>
              <w:t>поселения;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87BEC" w:rsidRPr="00684DD2" w:rsidRDefault="00687BEC" w:rsidP="002A1750">
            <w:pPr>
              <w:jc w:val="both"/>
            </w:pPr>
            <w:r w:rsidRPr="00684DD2">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87BEC" w:rsidRPr="00684DD2" w:rsidRDefault="00687BEC" w:rsidP="002A1750">
            <w:pPr>
              <w:jc w:val="both"/>
              <w:rPr>
                <w:rFonts w:eastAsia="Calibri"/>
              </w:rPr>
            </w:pPr>
            <w:r w:rsidRPr="00684DD2">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687BEC" w:rsidRPr="00684DD2" w:rsidRDefault="00687BEC" w:rsidP="00687BEC">
      <w:pPr>
        <w:ind w:firstLine="540"/>
        <w:jc w:val="both"/>
      </w:pPr>
    </w:p>
    <w:tbl>
      <w:tblPr>
        <w:tblpPr w:leftFromText="180" w:rightFromText="180" w:vertAnchor="text" w:horzAnchor="margin" w:tblpY="710"/>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pStyle w:val="a5"/>
              <w:spacing w:after="0"/>
              <w:ind w:left="0"/>
              <w:jc w:val="both"/>
            </w:pPr>
            <w:r w:rsidRPr="00684DD2">
              <w:t>предоставление разрешения на условно разрешённый вид использования земельного участка или объекта капитального строительства;</w:t>
            </w:r>
          </w:p>
          <w:p w:rsidR="00687BEC" w:rsidRPr="00684DD2" w:rsidRDefault="00687BEC" w:rsidP="002A1750">
            <w:pPr>
              <w:pStyle w:val="a5"/>
              <w:spacing w:after="0"/>
              <w:ind w:left="0"/>
              <w:jc w:val="both"/>
            </w:pPr>
            <w:r w:rsidRPr="00684DD2">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87BEC" w:rsidRPr="00684DD2" w:rsidRDefault="00687BEC" w:rsidP="002A1750">
            <w:pPr>
              <w:pStyle w:val="a5"/>
              <w:spacing w:after="0"/>
              <w:ind w:left="0"/>
              <w:jc w:val="both"/>
            </w:pPr>
            <w:r w:rsidRPr="00684DD2">
              <w:t>организацию и проведение публичных слушаний по вопросам землепользования и застройки;</w:t>
            </w:r>
          </w:p>
          <w:p w:rsidR="00687BEC" w:rsidRPr="00684DD2" w:rsidRDefault="00687BEC" w:rsidP="002A1750">
            <w:pPr>
              <w:pStyle w:val="a5"/>
              <w:spacing w:after="0"/>
              <w:ind w:left="0"/>
              <w:jc w:val="both"/>
            </w:pPr>
            <w:r w:rsidRPr="00684DD2">
              <w:t>разработку, согласование и утверждение проектной документации;</w:t>
            </w:r>
          </w:p>
          <w:p w:rsidR="00687BEC" w:rsidRPr="00684DD2" w:rsidRDefault="00687BEC" w:rsidP="002A1750">
            <w:pPr>
              <w:pStyle w:val="a5"/>
              <w:spacing w:after="0"/>
              <w:ind w:left="0"/>
              <w:jc w:val="both"/>
            </w:pPr>
            <w:r w:rsidRPr="00684DD2">
              <w:t>выдачу разрешений на строительство, разрешений на ввод объекта в эксплуатацию;</w:t>
            </w:r>
          </w:p>
          <w:p w:rsidR="00687BEC" w:rsidRPr="00684DD2" w:rsidRDefault="00687BEC" w:rsidP="002A1750">
            <w:pPr>
              <w:pStyle w:val="a5"/>
              <w:spacing w:after="0"/>
              <w:ind w:left="0"/>
              <w:jc w:val="both"/>
            </w:pPr>
            <w:r w:rsidRPr="00684DD2">
              <w:t>подготовку документации по планировке территории;</w:t>
            </w:r>
          </w:p>
          <w:p w:rsidR="00687BEC" w:rsidRPr="00684DD2" w:rsidRDefault="00687BEC" w:rsidP="002A1750">
            <w:pPr>
              <w:jc w:val="both"/>
              <w:rPr>
                <w:rFonts w:eastAsia="Calibri"/>
              </w:rPr>
            </w:pPr>
            <w:r w:rsidRPr="00684DD2">
              <w:t>внесение изменений в настоящие Правила.</w:t>
            </w:r>
          </w:p>
        </w:tc>
      </w:tr>
    </w:tbl>
    <w:p w:rsidR="00687BEC" w:rsidRPr="00684DD2" w:rsidRDefault="00687BEC" w:rsidP="00687BEC">
      <w:pPr>
        <w:ind w:firstLine="540"/>
        <w:jc w:val="both"/>
      </w:pPr>
      <w:r w:rsidRPr="00684DD2">
        <w:t xml:space="preserve">4. Настоящие Правила регламентируют деятельность органов и должностных лиц местного самоуправления  </w:t>
      </w:r>
      <w:r w:rsidR="00323625">
        <w:rPr>
          <w:i/>
        </w:rPr>
        <w:t>Могилев</w:t>
      </w:r>
      <w:r w:rsidR="003C5CC6">
        <w:rPr>
          <w:i/>
        </w:rPr>
        <w:t>ского</w:t>
      </w:r>
      <w:r w:rsidR="000A6428">
        <w:rPr>
          <w:i/>
        </w:rPr>
        <w:t xml:space="preserve"> </w:t>
      </w:r>
      <w:r w:rsidRPr="00684DD2">
        <w:rPr>
          <w:i/>
        </w:rPr>
        <w:t>сельского поселения</w:t>
      </w:r>
      <w:r w:rsidRPr="00684DD2">
        <w:t xml:space="preserve">, физических и юридических </w:t>
      </w:r>
      <w:r w:rsidRPr="00684DD2">
        <w:lastRenderedPageBreak/>
        <w:t>лиц в области землепользования и застройки:</w:t>
      </w:r>
    </w:p>
    <w:p w:rsidR="00687BEC" w:rsidRPr="00684DD2"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540"/>
        <w:jc w:val="both"/>
        <w:rPr>
          <w:b w:val="0"/>
          <w:sz w:val="24"/>
          <w:szCs w:val="24"/>
        </w:rPr>
      </w:pPr>
      <w:r w:rsidRPr="00684DD2">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323625">
        <w:rPr>
          <w:b w:val="0"/>
          <w:i/>
          <w:sz w:val="24"/>
          <w:szCs w:val="24"/>
        </w:rPr>
        <w:t>Могилев</w:t>
      </w:r>
      <w:r w:rsidR="003C5CC6">
        <w:rPr>
          <w:b w:val="0"/>
          <w:i/>
          <w:sz w:val="24"/>
          <w:szCs w:val="24"/>
        </w:rPr>
        <w:t>ского</w:t>
      </w:r>
      <w:r w:rsidR="000A6428">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ind w:firstLine="720"/>
        <w:jc w:val="both"/>
      </w:pPr>
    </w:p>
    <w:p w:rsidR="00687BEC" w:rsidRPr="00684DD2" w:rsidRDefault="00687BEC" w:rsidP="00687BEC">
      <w:pPr>
        <w:ind w:firstLine="720"/>
        <w:jc w:val="both"/>
      </w:pPr>
      <w:r w:rsidRPr="00684DD2">
        <w:t>6</w:t>
      </w:r>
      <w:r w:rsidRPr="00684DD2">
        <w:rPr>
          <w:szCs w:val="20"/>
        </w:rPr>
        <w:t>. Настоящие Правила состоят из трёх частей:</w:t>
      </w:r>
    </w:p>
    <w:p w:rsidR="00687BEC" w:rsidRPr="00684DD2" w:rsidRDefault="00687BEC" w:rsidP="00687BEC">
      <w:pPr>
        <w:tabs>
          <w:tab w:val="decimal" w:pos="0"/>
        </w:tabs>
        <w:ind w:firstLine="720"/>
        <w:jc w:val="both"/>
        <w:rPr>
          <w:szCs w:val="20"/>
        </w:rPr>
      </w:pPr>
      <w:r w:rsidRPr="00684DD2">
        <w:rPr>
          <w:szCs w:val="20"/>
        </w:rPr>
        <w:t xml:space="preserve">Часть I –«Порядок регулирования землепользования и застройки на основе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w:t>
      </w:r>
    </w:p>
    <w:p w:rsidR="00687BEC" w:rsidRPr="00684DD2" w:rsidRDefault="00687BEC" w:rsidP="00687BEC">
      <w:pPr>
        <w:tabs>
          <w:tab w:val="decimal" w:pos="0"/>
        </w:tabs>
        <w:ind w:firstLine="720"/>
        <w:jc w:val="both"/>
        <w:rPr>
          <w:szCs w:val="20"/>
        </w:rPr>
      </w:pPr>
      <w:r w:rsidRPr="00684DD2">
        <w:rPr>
          <w:szCs w:val="20"/>
        </w:rPr>
        <w:t>Часть  II –«Картографические материалы».</w:t>
      </w:r>
    </w:p>
    <w:p w:rsidR="00687BEC" w:rsidRPr="00684DD2" w:rsidRDefault="00687BEC" w:rsidP="00687BEC">
      <w:pPr>
        <w:tabs>
          <w:tab w:val="decimal" w:pos="0"/>
        </w:tabs>
        <w:ind w:firstLine="720"/>
        <w:jc w:val="both"/>
        <w:rPr>
          <w:szCs w:val="20"/>
        </w:rPr>
      </w:pPr>
      <w:r w:rsidRPr="00684DD2">
        <w:rPr>
          <w:szCs w:val="20"/>
        </w:rPr>
        <w:t>Часть  III – «Градостроительные регламенты»</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6.1. Часть I настоящих Правил – «Порядок регулирования землепользования и застройки на основе градостроительного зонирования территории» содержит описание процедур землепользования и застройки, включая:</w:t>
      </w:r>
    </w:p>
    <w:p w:rsidR="00687BEC" w:rsidRPr="00684DD2" w:rsidRDefault="00687BEC" w:rsidP="00687BEC">
      <w:pPr>
        <w:tabs>
          <w:tab w:val="decimal" w:pos="0"/>
        </w:tabs>
        <w:ind w:firstLine="720"/>
        <w:jc w:val="both"/>
        <w:rPr>
          <w:szCs w:val="20"/>
        </w:rPr>
      </w:pPr>
      <w:r w:rsidRPr="00684DD2">
        <w:t>1</w:t>
      </w:r>
      <w:r w:rsidRPr="00684DD2">
        <w:rPr>
          <w:szCs w:val="20"/>
        </w:rPr>
        <w:t xml:space="preserve">) изложения и извлечения из нормативных правовых актов, содержащих нормы регулирования землепользования и застройки; </w:t>
      </w:r>
    </w:p>
    <w:p w:rsidR="00687BEC" w:rsidRPr="00684DD2" w:rsidRDefault="00687BEC" w:rsidP="00687BEC">
      <w:pPr>
        <w:tabs>
          <w:tab w:val="decimal" w:pos="0"/>
        </w:tabs>
        <w:ind w:firstLine="720"/>
        <w:jc w:val="both"/>
        <w:rPr>
          <w:szCs w:val="20"/>
        </w:rPr>
      </w:pPr>
      <w:r w:rsidRPr="00684DD2">
        <w:rPr>
          <w:szCs w:val="20"/>
        </w:rPr>
        <w:t>2) полномочия и порядок деятельности органов местного  самоуправления по созданию и применению системы регулирования застройки и землепользования на основе градостроительного зонирования;</w:t>
      </w:r>
    </w:p>
    <w:p w:rsidR="00687BEC" w:rsidRPr="00684DD2" w:rsidRDefault="00687BEC" w:rsidP="00687BEC">
      <w:pPr>
        <w:tabs>
          <w:tab w:val="decimal" w:pos="0"/>
        </w:tabs>
        <w:ind w:firstLine="720"/>
        <w:jc w:val="both"/>
        <w:rPr>
          <w:szCs w:val="20"/>
        </w:rPr>
      </w:pPr>
      <w:r w:rsidRPr="00684DD2">
        <w:rPr>
          <w:szCs w:val="20"/>
        </w:rPr>
        <w:t>3) полномочия и порядок деятельности физических и юридических лиц по использованию и изменению земельных участков и иных объектов недвижимости;</w:t>
      </w:r>
    </w:p>
    <w:p w:rsidR="00687BEC" w:rsidRPr="00684DD2" w:rsidRDefault="00687BEC" w:rsidP="00687BEC">
      <w:pPr>
        <w:tabs>
          <w:tab w:val="decimal" w:pos="0"/>
        </w:tabs>
        <w:ind w:firstLine="720"/>
        <w:jc w:val="both"/>
        <w:rPr>
          <w:szCs w:val="20"/>
        </w:rPr>
      </w:pPr>
      <w:r w:rsidRPr="00684DD2">
        <w:rPr>
          <w:szCs w:val="20"/>
        </w:rPr>
        <w:t>4) порядок формирования и предоставления земельных участков для строительства, осуществление контроля  градостроительной деятельности;</w:t>
      </w:r>
    </w:p>
    <w:p w:rsidR="00687BEC" w:rsidRPr="00684DD2" w:rsidRDefault="00687BEC" w:rsidP="00687BEC">
      <w:pPr>
        <w:tabs>
          <w:tab w:val="decimal" w:pos="0"/>
        </w:tabs>
        <w:ind w:firstLine="720"/>
        <w:jc w:val="both"/>
        <w:rPr>
          <w:szCs w:val="20"/>
        </w:rPr>
      </w:pPr>
      <w:r w:rsidRPr="00684DD2">
        <w:rPr>
          <w:szCs w:val="20"/>
        </w:rPr>
        <w:t>5) порядок осуществления градостроительной деятельности в части использования и застройки земельных участков;</w:t>
      </w:r>
    </w:p>
    <w:p w:rsidR="00687BEC" w:rsidRPr="00684DD2" w:rsidRDefault="00687BEC" w:rsidP="00687BEC">
      <w:pPr>
        <w:tabs>
          <w:tab w:val="decimal" w:pos="0"/>
        </w:tabs>
        <w:ind w:firstLine="720"/>
        <w:jc w:val="both"/>
      </w:pPr>
      <w:r w:rsidRPr="00684DD2">
        <w:rPr>
          <w:szCs w:val="20"/>
        </w:rPr>
        <w:t>6) порядок совершенствования настоящих Правил, посредством внесения в них изменений и дополнений;</w:t>
      </w:r>
    </w:p>
    <w:p w:rsidR="00687BEC" w:rsidRPr="00684DD2" w:rsidRDefault="00687BEC" w:rsidP="00687BEC">
      <w:pPr>
        <w:tabs>
          <w:tab w:val="decimal" w:pos="0"/>
        </w:tabs>
        <w:ind w:firstLine="720"/>
        <w:jc w:val="both"/>
      </w:pPr>
      <w:r w:rsidRPr="00684DD2">
        <w:rPr>
          <w:szCs w:val="20"/>
        </w:rPr>
        <w:t>7) ответственность граждан, юридических и должностных лиц за нарушение Правил.</w:t>
      </w:r>
    </w:p>
    <w:p w:rsidR="00687BEC" w:rsidRPr="00684DD2" w:rsidRDefault="00687BEC" w:rsidP="00687BEC">
      <w:pPr>
        <w:tabs>
          <w:tab w:val="decimal" w:pos="0"/>
        </w:tabs>
        <w:ind w:firstLine="720"/>
        <w:jc w:val="both"/>
        <w:rPr>
          <w:szCs w:val="20"/>
        </w:rPr>
      </w:pPr>
      <w:r w:rsidRPr="00684DD2">
        <w:t xml:space="preserve">8) </w:t>
      </w:r>
      <w:r w:rsidRPr="00684DD2">
        <w:rPr>
          <w:szCs w:val="20"/>
        </w:rPr>
        <w:t>порядок</w:t>
      </w:r>
      <w:r w:rsidRPr="00684DD2">
        <w:t xml:space="preserve"> проведения публичных слушаний по вопросам землепользования и застройки;</w:t>
      </w:r>
    </w:p>
    <w:p w:rsidR="00687BEC" w:rsidRPr="00684DD2" w:rsidRDefault="00687BEC" w:rsidP="00687BEC">
      <w:pPr>
        <w:autoSpaceDE w:val="0"/>
        <w:autoSpaceDN w:val="0"/>
        <w:adjustRightInd w:val="0"/>
        <w:ind w:firstLine="720"/>
        <w:jc w:val="both"/>
      </w:pPr>
      <w:r w:rsidRPr="00684DD2">
        <w:t>9)  регулирование иных вопросов землепользования и застройки.</w:t>
      </w:r>
    </w:p>
    <w:p w:rsidR="00687BEC" w:rsidRPr="00684DD2" w:rsidRDefault="00687BEC" w:rsidP="00687BEC">
      <w:pPr>
        <w:pStyle w:val="af4"/>
        <w:spacing w:before="0" w:after="0"/>
        <w:ind w:firstLine="720"/>
        <w:jc w:val="both"/>
      </w:pPr>
    </w:p>
    <w:p w:rsidR="00687BEC" w:rsidRPr="00684DD2" w:rsidRDefault="00687BEC" w:rsidP="00687BEC">
      <w:pPr>
        <w:tabs>
          <w:tab w:val="decimal" w:pos="0"/>
        </w:tabs>
        <w:ind w:firstLine="720"/>
        <w:jc w:val="both"/>
        <w:rPr>
          <w:szCs w:val="20"/>
        </w:rPr>
      </w:pPr>
      <w:r w:rsidRPr="00684DD2">
        <w:rPr>
          <w:szCs w:val="20"/>
        </w:rPr>
        <w:t xml:space="preserve">6.2. Часть II Правил – «Картографические материалы» содержит карту (схему)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 xml:space="preserve">  на которой отображаются границы территориальных зон с их кодовыми обозначениями, а также схему зон действия ограничений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6.3. Часть III Правил – «Градостроительные регламенты» содержит   описание градостроительных регламентов по видам и параметрам разрешённого использования для каждой территориальной зоны и дополнительные градостроительные регламенты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r w:rsidRPr="00684DD2">
        <w:rPr>
          <w:szCs w:val="20"/>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указываются:</w:t>
      </w:r>
    </w:p>
    <w:p w:rsidR="00687BEC" w:rsidRPr="00684DD2" w:rsidRDefault="00687BEC" w:rsidP="00687BEC">
      <w:pPr>
        <w:autoSpaceDE w:val="0"/>
        <w:autoSpaceDN w:val="0"/>
        <w:adjustRightInd w:val="0"/>
        <w:ind w:firstLine="720"/>
        <w:jc w:val="both"/>
      </w:pPr>
      <w:r w:rsidRPr="00684DD2">
        <w:t>1) виды разрешенного использования земельных участков и объектов капитального строительства;</w:t>
      </w:r>
    </w:p>
    <w:p w:rsidR="00687BEC" w:rsidRPr="00684DD2" w:rsidRDefault="00687BEC" w:rsidP="00687BEC">
      <w:pPr>
        <w:autoSpaceDE w:val="0"/>
        <w:autoSpaceDN w:val="0"/>
        <w:adjustRightInd w:val="0"/>
        <w:ind w:firstLine="720"/>
        <w:jc w:val="both"/>
      </w:pPr>
      <w:r w:rsidRPr="00684DD2">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3112F6" w:rsidRDefault="00687BEC" w:rsidP="00687BEC">
      <w:pPr>
        <w:autoSpaceDE w:val="0"/>
        <w:autoSpaceDN w:val="0"/>
        <w:adjustRightInd w:val="0"/>
        <w:ind w:firstLine="720"/>
        <w:jc w:val="both"/>
      </w:pPr>
      <w:r w:rsidRPr="00684DD2">
        <w:lastRenderedPageBreak/>
        <w:t xml:space="preserve">3) ограничения использования земельных участков и объектов капитального </w:t>
      </w:r>
      <w:r w:rsidRPr="003112F6">
        <w:t>строительства, устанавливаемые в соответствии с законодательством Российской Федерации.</w:t>
      </w:r>
    </w:p>
    <w:p w:rsidR="00687BEC" w:rsidRPr="003112F6" w:rsidRDefault="00687BEC" w:rsidP="00687BEC">
      <w:pPr>
        <w:tabs>
          <w:tab w:val="decimal" w:pos="0"/>
        </w:tabs>
        <w:ind w:firstLine="720"/>
        <w:jc w:val="both"/>
      </w:pPr>
    </w:p>
    <w:p w:rsidR="00687BEC" w:rsidRPr="00684DD2" w:rsidRDefault="00687BEC" w:rsidP="00687BEC">
      <w:pPr>
        <w:tabs>
          <w:tab w:val="decimal" w:pos="0"/>
        </w:tabs>
        <w:ind w:firstLine="720"/>
        <w:jc w:val="both"/>
        <w:rPr>
          <w:i/>
          <w:szCs w:val="20"/>
        </w:rPr>
      </w:pPr>
      <w:r w:rsidRPr="003112F6">
        <w:rPr>
          <w:szCs w:val="20"/>
        </w:rPr>
        <w:t xml:space="preserve">6.4. </w:t>
      </w:r>
      <w:r w:rsidRPr="003112F6">
        <w:rPr>
          <w:b/>
          <w:szCs w:val="20"/>
        </w:rPr>
        <w:t>По мере разработки новых нормативных правовых актов, других документов</w:t>
      </w:r>
      <w:r w:rsidRPr="003112F6">
        <w:rPr>
          <w:szCs w:val="20"/>
        </w:rPr>
        <w:t xml:space="preserve">, которые детализируют правовые нормы части I настоящих Правил, они включаются в настоящие Правила, формируя </w:t>
      </w:r>
      <w:r w:rsidRPr="003112F6">
        <w:rPr>
          <w:b/>
          <w:szCs w:val="20"/>
        </w:rPr>
        <w:t>Приложение</w:t>
      </w:r>
      <w:r w:rsidRPr="003112F6">
        <w:rPr>
          <w:szCs w:val="20"/>
        </w:rPr>
        <w:t xml:space="preserve"> (оформляется позднее по мере накопления материалов) настоящих Правил – «Изложения и извлечения из нормативных актов, содержащих иные нормы регулирования землепользования и застройки на территории </w:t>
      </w:r>
      <w:r w:rsidRPr="003112F6">
        <w:rPr>
          <w:i/>
        </w:rPr>
        <w:t>сельского</w:t>
      </w:r>
      <w:r w:rsidRPr="003112F6">
        <w:rPr>
          <w:i/>
          <w:szCs w:val="20"/>
        </w:rPr>
        <w:t xml:space="preserve"> поселения».</w:t>
      </w:r>
      <w:r w:rsidRPr="00684DD2">
        <w:rPr>
          <w:i/>
          <w:szCs w:val="20"/>
        </w:rPr>
        <w:t> </w:t>
      </w:r>
    </w:p>
    <w:p w:rsidR="00687BEC" w:rsidRDefault="0026708E" w:rsidP="00C06D18">
      <w:pPr>
        <w:pStyle w:val="4"/>
      </w:pPr>
      <w:bookmarkStart w:id="12" w:name="_Toc438511851"/>
      <w:r>
        <w:t>Статья 2. Основные понятия используемые в правилах</w:t>
      </w:r>
      <w:bookmarkEnd w:id="12"/>
    </w:p>
    <w:p w:rsidR="0026708E" w:rsidRPr="0026708E" w:rsidRDefault="0026708E" w:rsidP="0026708E"/>
    <w:bookmarkEnd w:id="7"/>
    <w:p w:rsidR="00687BEC" w:rsidRPr="00684DD2" w:rsidRDefault="00687BEC" w:rsidP="009A7391">
      <w:pPr>
        <w:pStyle w:val="7"/>
        <w:spacing w:beforeLines="20" w:afterLines="20" w:line="10" w:lineRule="atLeast"/>
        <w:ind w:firstLine="567"/>
        <w:jc w:val="both"/>
      </w:pPr>
      <w:r w:rsidRPr="00684DD2">
        <w:t>Для целей настоящих Правил используются следующие основные понятия:</w:t>
      </w:r>
    </w:p>
    <w:p w:rsidR="00687BEC" w:rsidRPr="00684DD2" w:rsidRDefault="00687BEC" w:rsidP="00687BEC">
      <w:pPr>
        <w:widowControl w:val="0"/>
        <w:autoSpaceDE w:val="0"/>
        <w:autoSpaceDN w:val="0"/>
        <w:adjustRightInd w:val="0"/>
        <w:ind w:firstLine="567"/>
        <w:jc w:val="both"/>
        <w:rPr>
          <w:i/>
        </w:rPr>
      </w:pPr>
      <w:r w:rsidRPr="00684DD2">
        <w:rPr>
          <w:b/>
        </w:rPr>
        <w:t>Акт выбора земельного</w:t>
      </w:r>
      <w:r w:rsidR="000A6428">
        <w:rPr>
          <w:b/>
        </w:rPr>
        <w:t xml:space="preserve"> </w:t>
      </w:r>
      <w:r w:rsidRPr="00684DD2">
        <w:rPr>
          <w:b/>
        </w:rPr>
        <w:t>участка</w:t>
      </w:r>
      <w:r w:rsidRPr="00684DD2">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687BEC" w:rsidRPr="00684DD2" w:rsidRDefault="00687BEC" w:rsidP="009A7391">
      <w:pPr>
        <w:pStyle w:val="7"/>
        <w:spacing w:beforeLines="20" w:afterLines="20" w:line="10" w:lineRule="atLeast"/>
        <w:ind w:firstLine="567"/>
        <w:jc w:val="both"/>
      </w:pPr>
      <w:r w:rsidRPr="00684DD2">
        <w:rPr>
          <w:b/>
        </w:rPr>
        <w:t>Акт</w:t>
      </w:r>
      <w:r w:rsidR="000A6428">
        <w:rPr>
          <w:b/>
        </w:rPr>
        <w:t xml:space="preserve"> </w:t>
      </w:r>
      <w:r w:rsidRPr="00684DD2">
        <w:rPr>
          <w:b/>
        </w:rPr>
        <w:t>приемки выполненных работ</w:t>
      </w:r>
      <w:r w:rsidRPr="00684DD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87BEC" w:rsidRPr="00684DD2" w:rsidRDefault="00687BEC" w:rsidP="00687BEC">
      <w:pPr>
        <w:ind w:firstLine="567"/>
        <w:jc w:val="both"/>
      </w:pPr>
      <w:r w:rsidRPr="00684DD2">
        <w:rPr>
          <w:b/>
          <w:bCs/>
        </w:rPr>
        <w:t>Арендаторы земельных участков</w:t>
      </w:r>
      <w:r w:rsidRPr="00684DD2">
        <w:t xml:space="preserve"> - лица, владеющие и пользующиеся земельными участками по договору аренды, договору субаренды.</w:t>
      </w:r>
    </w:p>
    <w:p w:rsidR="00687BEC" w:rsidRPr="00684DD2" w:rsidRDefault="00687BEC" w:rsidP="00687BEC">
      <w:pPr>
        <w:spacing w:before="120" w:after="120"/>
        <w:jc w:val="both"/>
      </w:pPr>
      <w:bookmarkStart w:id="13" w:name="sub_6501"/>
      <w:r w:rsidRPr="00684DD2">
        <w:rPr>
          <w:b/>
        </w:rPr>
        <w:tab/>
        <w:t>Блокированный жилой дом</w:t>
      </w:r>
      <w:r w:rsidRPr="00684DD2">
        <w:t xml:space="preserve"> – жилой дом с кол</w:t>
      </w:r>
      <w:r>
        <w:t xml:space="preserve">ичеством этажей не более чем </w:t>
      </w:r>
      <w:r w:rsidR="00D05ABA">
        <w:t>три</w:t>
      </w:r>
      <w:r w:rsidRPr="00684DD2">
        <w:t xml:space="preserve">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7BEC" w:rsidRPr="00684DD2" w:rsidRDefault="00687BEC" w:rsidP="00687BEC">
      <w:pPr>
        <w:ind w:firstLine="567"/>
        <w:jc w:val="both"/>
      </w:pPr>
      <w:r w:rsidRPr="00684DD2">
        <w:rPr>
          <w:b/>
        </w:rPr>
        <w:t>Водоохранная зона -</w:t>
      </w:r>
      <w:r w:rsidRPr="00684DD2">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14" w:name="sub_6502"/>
      <w:bookmarkEnd w:id="13"/>
      <w:r w:rsidRPr="00684DD2">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4"/>
    <w:p w:rsidR="00687BEC" w:rsidRDefault="00687BEC" w:rsidP="009A7391">
      <w:pPr>
        <w:pStyle w:val="7"/>
        <w:spacing w:beforeLines="20" w:afterLines="20" w:line="10" w:lineRule="atLeast"/>
        <w:ind w:firstLine="567"/>
        <w:jc w:val="both"/>
      </w:pPr>
      <w:r w:rsidRPr="00684DD2">
        <w:rPr>
          <w:b/>
        </w:rPr>
        <w:t xml:space="preserve">Виды разрешенного использования земельных участков и объектов капитального строительства </w:t>
      </w:r>
      <w:r w:rsidRPr="00684DD2">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t xml:space="preserve"> Виды разрешенного использования земельных участков и объектов капитального строительства подразделяются на:</w:t>
      </w:r>
    </w:p>
    <w:p w:rsidR="00687BEC" w:rsidRDefault="00687BEC" w:rsidP="009A7391">
      <w:pPr>
        <w:pStyle w:val="7"/>
        <w:numPr>
          <w:ilvl w:val="0"/>
          <w:numId w:val="19"/>
        </w:numPr>
        <w:spacing w:beforeLines="20" w:afterLines="20" w:line="10" w:lineRule="atLeast"/>
        <w:jc w:val="both"/>
      </w:pPr>
      <w:r>
        <w:lastRenderedPageBreak/>
        <w:t>основные, допускающие самостоятельный выбор застройщиком предпочтительного вида из их состава для соответствующей территориальной зоны;</w:t>
      </w:r>
    </w:p>
    <w:p w:rsidR="00687BEC" w:rsidRDefault="00687BEC" w:rsidP="009A7391">
      <w:pPr>
        <w:pStyle w:val="7"/>
        <w:numPr>
          <w:ilvl w:val="0"/>
          <w:numId w:val="19"/>
        </w:numPr>
        <w:spacing w:beforeLines="20" w:afterLines="20" w:line="10" w:lineRule="atLeast"/>
        <w:jc w:val="both"/>
      </w:pPr>
      <w:r>
        <w:t>условно разрешенные, разрешение на которые может быть получено только по итогам публичных слушаний;</w:t>
      </w:r>
    </w:p>
    <w:p w:rsidR="00687BEC" w:rsidRPr="00684DD2" w:rsidRDefault="00687BEC" w:rsidP="009A7391">
      <w:pPr>
        <w:pStyle w:val="7"/>
        <w:numPr>
          <w:ilvl w:val="0"/>
          <w:numId w:val="19"/>
        </w:numPr>
        <w:spacing w:beforeLines="20" w:afterLines="20" w:line="10" w:lineRule="atLeast"/>
        <w:jc w:val="both"/>
      </w:pPr>
      <w:r>
        <w:t>вспомогательные,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(напр.: гаражи, локальные объекты инженерной инфраструктуры и пр.).</w:t>
      </w:r>
    </w:p>
    <w:p w:rsidR="00687BEC" w:rsidRPr="00684DD2" w:rsidRDefault="00687BEC" w:rsidP="009A7391">
      <w:pPr>
        <w:pStyle w:val="7"/>
        <w:spacing w:beforeLines="20" w:afterLines="20" w:line="10" w:lineRule="atLeast"/>
        <w:ind w:firstLine="567"/>
        <w:jc w:val="both"/>
      </w:pPr>
      <w:r w:rsidRPr="00684DD2">
        <w:rPr>
          <w:b/>
        </w:rPr>
        <w:t>Временное сооружение (объект)</w:t>
      </w:r>
      <w:r w:rsidRPr="00684DD2">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687BEC" w:rsidRPr="00684DD2" w:rsidRDefault="00687BEC" w:rsidP="009A7391">
      <w:pPr>
        <w:pStyle w:val="7"/>
        <w:spacing w:beforeLines="20" w:afterLines="20" w:line="10" w:lineRule="atLeast"/>
        <w:ind w:firstLine="567"/>
        <w:jc w:val="both"/>
      </w:pPr>
      <w:r w:rsidRPr="00684DD2">
        <w:rPr>
          <w:b/>
        </w:rPr>
        <w:t>Высота здания, строения, сооружения</w:t>
      </w:r>
      <w:r w:rsidRPr="00684DD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87BEC" w:rsidRPr="00684DD2" w:rsidRDefault="00687BEC" w:rsidP="00687BEC">
      <w:pPr>
        <w:ind w:firstLine="567"/>
        <w:jc w:val="both"/>
      </w:pPr>
      <w:r w:rsidRPr="00684DD2">
        <w:rPr>
          <w:b/>
        </w:rPr>
        <w:t>Генеральный план</w:t>
      </w:r>
      <w:r w:rsidR="000A6428">
        <w:rPr>
          <w:b/>
        </w:rPr>
        <w:t xml:space="preserve"> </w:t>
      </w:r>
      <w:r w:rsidRPr="00684DD2">
        <w:rPr>
          <w:b/>
        </w:rPr>
        <w:t>поселения</w:t>
      </w:r>
      <w:r w:rsidRPr="00684DD2">
        <w:t xml:space="preserve"> – основной документ, регламентирующий территориальное и градостроительное планирование развития территории </w:t>
      </w:r>
      <w:r w:rsidRPr="00684DD2">
        <w:rPr>
          <w:i/>
        </w:rPr>
        <w:t>сельского поселения.</w:t>
      </w:r>
    </w:p>
    <w:p w:rsidR="00687BEC" w:rsidRPr="00684DD2" w:rsidRDefault="00687BEC" w:rsidP="00687BEC">
      <w:pPr>
        <w:ind w:firstLine="567"/>
        <w:jc w:val="both"/>
      </w:pPr>
      <w:r w:rsidRPr="00684DD2">
        <w:rPr>
          <w:b/>
        </w:rPr>
        <w:t>Градостроительная деятельность</w:t>
      </w:r>
      <w:r w:rsidRPr="00684DD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87BEC" w:rsidRPr="00684DD2" w:rsidRDefault="00687BEC" w:rsidP="009A7391">
      <w:pPr>
        <w:pStyle w:val="7"/>
        <w:spacing w:beforeLines="20" w:afterLines="20" w:line="10" w:lineRule="atLeast"/>
        <w:ind w:firstLine="567"/>
        <w:jc w:val="both"/>
      </w:pPr>
      <w:r w:rsidRPr="00684DD2">
        <w:rPr>
          <w:b/>
        </w:rPr>
        <w:t>Градостроительное зонирование</w:t>
      </w:r>
      <w:r w:rsidRPr="00684DD2">
        <w:t xml:space="preserve"> – зонирование территории </w:t>
      </w:r>
      <w:r w:rsidRPr="00684DD2">
        <w:rPr>
          <w:i/>
        </w:rPr>
        <w:t>поселения</w:t>
      </w:r>
      <w:r w:rsidRPr="00684DD2">
        <w:t xml:space="preserve"> в целях определения территориальных зон и установления градостроительных регламентов.</w:t>
      </w:r>
    </w:p>
    <w:p w:rsidR="00687BEC" w:rsidRPr="00684DD2" w:rsidRDefault="00687BEC" w:rsidP="009A7391">
      <w:pPr>
        <w:pStyle w:val="7"/>
        <w:spacing w:beforeLines="20" w:afterLines="20" w:line="10" w:lineRule="atLeast"/>
        <w:ind w:firstLine="567"/>
        <w:jc w:val="both"/>
      </w:pPr>
      <w:r w:rsidRPr="00684DD2">
        <w:rPr>
          <w:b/>
        </w:rPr>
        <w:t>Градостроительный план земельного участка</w:t>
      </w:r>
      <w:r w:rsidRPr="00684DD2">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Градостроительный регламент</w:t>
      </w:r>
      <w:r w:rsidRPr="00684DD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87BEC" w:rsidRPr="00684DD2" w:rsidRDefault="00687BEC" w:rsidP="00687BEC">
      <w:pPr>
        <w:ind w:firstLine="567"/>
        <w:jc w:val="both"/>
      </w:pPr>
      <w:r w:rsidRPr="00684DD2">
        <w:rPr>
          <w:b/>
        </w:rPr>
        <w:lastRenderedPageBreak/>
        <w:t xml:space="preserve">Документация по планировке территории </w:t>
      </w:r>
      <w:r w:rsidRPr="00684DD2">
        <w:t>– проекты планировки территории; проекты межевания территории; градостроительные планы земельных участков.</w:t>
      </w:r>
    </w:p>
    <w:p w:rsidR="00687BEC" w:rsidRPr="00684DD2" w:rsidRDefault="00687BEC" w:rsidP="00687BEC">
      <w:pPr>
        <w:ind w:firstLine="567"/>
        <w:jc w:val="both"/>
      </w:pPr>
      <w:r w:rsidRPr="00684DD2">
        <w:rPr>
          <w:b/>
        </w:rPr>
        <w:t>Дополнительные градостроительные регламенты</w:t>
      </w:r>
      <w:r w:rsidRPr="00684DD2">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687BEC" w:rsidRPr="00684DD2" w:rsidRDefault="00687BEC" w:rsidP="00687BEC">
      <w:pPr>
        <w:ind w:firstLine="567"/>
        <w:jc w:val="both"/>
      </w:pPr>
      <w:r w:rsidRPr="00684DD2">
        <w:rPr>
          <w:b/>
        </w:rPr>
        <w:t>Достопримечательное место</w:t>
      </w:r>
      <w:r w:rsidRPr="00684DD2">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687BEC" w:rsidRPr="00684DD2" w:rsidRDefault="00687BEC" w:rsidP="00687BEC">
      <w:pPr>
        <w:ind w:firstLine="567"/>
        <w:jc w:val="both"/>
      </w:pPr>
      <w:r w:rsidRPr="00684DD2">
        <w:rPr>
          <w:b/>
        </w:rPr>
        <w:t xml:space="preserve">Застройщик </w:t>
      </w:r>
      <w:r w:rsidRPr="00684DD2">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7BEC" w:rsidRPr="00684DD2" w:rsidRDefault="00687BEC" w:rsidP="009A7391">
      <w:pPr>
        <w:pStyle w:val="7"/>
        <w:spacing w:beforeLines="20" w:afterLines="20" w:line="10" w:lineRule="atLeast"/>
        <w:ind w:firstLine="567"/>
        <w:jc w:val="both"/>
      </w:pPr>
      <w:r w:rsidRPr="00684DD2">
        <w:rPr>
          <w:b/>
        </w:rPr>
        <w:t xml:space="preserve">Заказчик </w:t>
      </w:r>
      <w:r w:rsidRPr="00684DD2">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87BEC" w:rsidRPr="00684DD2" w:rsidRDefault="00687BEC" w:rsidP="00687BEC">
      <w:pPr>
        <w:widowControl w:val="0"/>
        <w:autoSpaceDE w:val="0"/>
        <w:autoSpaceDN w:val="0"/>
        <w:adjustRightInd w:val="0"/>
        <w:ind w:firstLine="567"/>
        <w:jc w:val="both"/>
      </w:pPr>
      <w:r w:rsidRPr="00684DD2">
        <w:rPr>
          <w:b/>
          <w:bCs/>
        </w:rPr>
        <w:t>Земельный участок</w:t>
      </w:r>
      <w:r w:rsidRPr="00684DD2">
        <w:t xml:space="preserve"> - часть земной поверхности, границы которой определены в соответствии с федеральными законами. </w:t>
      </w:r>
    </w:p>
    <w:p w:rsidR="00687BEC" w:rsidRPr="00684DD2" w:rsidRDefault="00687BEC" w:rsidP="00687BEC">
      <w:pPr>
        <w:ind w:firstLine="567"/>
        <w:jc w:val="both"/>
      </w:pPr>
      <w:bookmarkStart w:id="15" w:name="sub_5302"/>
      <w:r w:rsidRPr="00684DD2">
        <w:rPr>
          <w:b/>
          <w:bCs/>
        </w:rPr>
        <w:t>Землепользователи</w:t>
      </w:r>
      <w:r w:rsidRPr="00684DD2">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7BEC" w:rsidRPr="00684DD2" w:rsidRDefault="00687BEC" w:rsidP="00687BEC">
      <w:pPr>
        <w:ind w:firstLine="567"/>
        <w:jc w:val="both"/>
      </w:pPr>
      <w:bookmarkStart w:id="16" w:name="sub_5303"/>
      <w:bookmarkEnd w:id="15"/>
      <w:r w:rsidRPr="00684DD2">
        <w:rPr>
          <w:b/>
        </w:rPr>
        <w:t>З</w:t>
      </w:r>
      <w:r w:rsidRPr="00684DD2">
        <w:rPr>
          <w:b/>
          <w:bCs/>
        </w:rPr>
        <w:t>емлевладельцы</w:t>
      </w:r>
      <w:r w:rsidRPr="00684DD2">
        <w:t xml:space="preserve"> - лица, владеющие и пользующиеся земельными участками на праве пожизненного наследуемого владения.</w:t>
      </w:r>
    </w:p>
    <w:p w:rsidR="00687BEC" w:rsidRPr="00684DD2" w:rsidRDefault="00687BEC" w:rsidP="00687BEC">
      <w:pPr>
        <w:ind w:firstLine="567"/>
        <w:jc w:val="both"/>
      </w:pPr>
      <w:r w:rsidRPr="00684DD2">
        <w:rPr>
          <w:b/>
          <w:bCs/>
        </w:rPr>
        <w:t xml:space="preserve">Зоны с особыми условиями использования территорий </w:t>
      </w:r>
      <w:r w:rsidRPr="00684DD2">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684DD2">
        <w:rPr>
          <w:iCs/>
        </w:rPr>
        <w:t>иные зоны,</w:t>
      </w:r>
      <w:r w:rsidRPr="00684DD2">
        <w:t xml:space="preserve"> устанавливаемые в соответствии с законодательством Российской Федерации.</w:t>
      </w:r>
    </w:p>
    <w:p w:rsidR="00687BEC" w:rsidRPr="00684DD2" w:rsidRDefault="00687BEC" w:rsidP="00687BEC">
      <w:pPr>
        <w:ind w:firstLine="567"/>
        <w:jc w:val="both"/>
      </w:pPr>
      <w:r w:rsidRPr="00684DD2">
        <w:rPr>
          <w:b/>
        </w:rPr>
        <w:t>Изменение недвижимости</w:t>
      </w:r>
      <w:r w:rsidRPr="00684DD2">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87BEC" w:rsidRPr="00684DD2" w:rsidRDefault="00687BEC" w:rsidP="009A7391">
      <w:pPr>
        <w:pStyle w:val="7"/>
        <w:spacing w:beforeLines="20" w:afterLines="20" w:line="10" w:lineRule="atLeast"/>
        <w:ind w:firstLine="567"/>
        <w:jc w:val="both"/>
      </w:pPr>
      <w:r w:rsidRPr="00684DD2">
        <w:rPr>
          <w:b/>
        </w:rPr>
        <w:t>Инженерная, транспортная и социальная инфраструктуры</w:t>
      </w:r>
      <w:r w:rsidRPr="00684DD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87BEC" w:rsidRPr="00684DD2" w:rsidRDefault="00687BEC" w:rsidP="009A7391">
      <w:pPr>
        <w:pStyle w:val="7"/>
        <w:spacing w:beforeLines="20" w:afterLines="20" w:line="10" w:lineRule="atLeast"/>
        <w:ind w:firstLine="567"/>
        <w:jc w:val="both"/>
      </w:pPr>
      <w:r w:rsidRPr="00684DD2">
        <w:rPr>
          <w:b/>
          <w:bCs/>
        </w:rPr>
        <w:t>Инженерные изыскания</w:t>
      </w:r>
      <w:r w:rsidRPr="00684DD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87BEC" w:rsidRPr="00684DD2" w:rsidRDefault="00687BEC" w:rsidP="009A7391">
      <w:pPr>
        <w:pStyle w:val="7"/>
        <w:spacing w:beforeLines="20" w:afterLines="20" w:line="10" w:lineRule="atLeast"/>
        <w:ind w:firstLine="567"/>
        <w:jc w:val="both"/>
        <w:rPr>
          <w:b/>
          <w:bCs/>
        </w:rPr>
      </w:pPr>
      <w:r w:rsidRPr="00684DD2">
        <w:rPr>
          <w:b/>
          <w:bCs/>
        </w:rPr>
        <w:lastRenderedPageBreak/>
        <w:t>Капитальный ремонт объектов капитального строительства</w:t>
      </w:r>
      <w:r w:rsidRPr="00684DD2">
        <w:t>, если при его проведении затрагиваются конструктивные и другие характеристики надежности и безопасности таких объектов.</w:t>
      </w:r>
    </w:p>
    <w:p w:rsidR="00687BEC" w:rsidRPr="00684DD2" w:rsidRDefault="00687BEC" w:rsidP="009A7391">
      <w:pPr>
        <w:pStyle w:val="7"/>
        <w:spacing w:beforeLines="20" w:afterLines="20" w:line="10" w:lineRule="atLeast"/>
        <w:ind w:firstLine="567"/>
        <w:jc w:val="both"/>
      </w:pPr>
      <w:r w:rsidRPr="00684DD2">
        <w:rPr>
          <w:b/>
          <w:bCs/>
        </w:rPr>
        <w:t>Коэффициент застройки (КЗ)</w:t>
      </w:r>
      <w:r w:rsidRPr="00684DD2">
        <w:t xml:space="preserve"> - отношение территории земельного участка, которая может быть занята зданиями, ко всей площади участка (в процентах).</w:t>
      </w:r>
    </w:p>
    <w:p w:rsidR="00687BEC" w:rsidRPr="00684DD2" w:rsidRDefault="00687BEC" w:rsidP="00687BEC">
      <w:pPr>
        <w:ind w:firstLine="567"/>
        <w:jc w:val="both"/>
      </w:pPr>
      <w:r w:rsidRPr="00684DD2">
        <w:rPr>
          <w:b/>
          <w:bCs/>
        </w:rPr>
        <w:t>Коэффициент плотности застройки или коэффициент строительного использования земельного участка (КПЗ)</w:t>
      </w:r>
      <w:r w:rsidRPr="00684DD2">
        <w:t xml:space="preserve"> - отношение суммарной общей площади всех зданий, строений, сооружений на земельном участке (существующих и тех, которые могу</w:t>
      </w:r>
      <w:r w:rsidR="00A46B4B">
        <w:t xml:space="preserve">т быть построены дополнительно), которая определяется по внешним размерам здания, </w:t>
      </w:r>
      <w:r w:rsidRPr="00684DD2">
        <w:t>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7BEC" w:rsidRPr="00684DD2" w:rsidRDefault="00687BEC" w:rsidP="00687BEC">
      <w:pPr>
        <w:ind w:firstLine="567"/>
        <w:jc w:val="both"/>
      </w:pPr>
      <w:bookmarkStart w:id="17" w:name="sub_5304"/>
      <w:bookmarkEnd w:id="16"/>
      <w:bookmarkEnd w:id="17"/>
      <w:r w:rsidRPr="00684DD2">
        <w:rPr>
          <w:b/>
        </w:rPr>
        <w:t>Красные линии</w:t>
      </w:r>
      <w:r w:rsidRPr="00684DD2">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Линии регулирования застройки</w:t>
      </w:r>
      <w:r w:rsidRPr="00684DD2">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87BEC" w:rsidRPr="00684DD2" w:rsidRDefault="00687BEC" w:rsidP="009A7391">
      <w:pPr>
        <w:pStyle w:val="7"/>
        <w:spacing w:beforeLines="20" w:afterLines="20" w:line="10" w:lineRule="atLeast"/>
        <w:ind w:firstLine="567"/>
        <w:jc w:val="both"/>
      </w:pPr>
      <w:r w:rsidRPr="00684DD2">
        <w:rPr>
          <w:b/>
        </w:rPr>
        <w:t>Линии градостроительного регулирования</w:t>
      </w:r>
      <w:r w:rsidRPr="00684DD2">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87BEC" w:rsidRPr="00684DD2" w:rsidRDefault="00687BEC" w:rsidP="009A7391">
      <w:pPr>
        <w:pStyle w:val="7"/>
        <w:spacing w:beforeLines="20" w:afterLines="20" w:line="10" w:lineRule="atLeast"/>
        <w:ind w:firstLine="567"/>
        <w:jc w:val="both"/>
      </w:pPr>
      <w:r w:rsidRPr="00684DD2">
        <w:rPr>
          <w:b/>
        </w:rPr>
        <w:t>Многоквартирный жилой дом</w:t>
      </w:r>
      <w:r w:rsidRPr="00684DD2">
        <w:t xml:space="preserve"> - жилой дом, квартиры которого (две и более) имеют выход на общие лестничные клетки и общий для всего дома земельный участок.</w:t>
      </w:r>
    </w:p>
    <w:p w:rsidR="00687BEC" w:rsidRPr="00684DD2" w:rsidRDefault="00687BEC" w:rsidP="00687BEC">
      <w:pPr>
        <w:ind w:firstLine="567"/>
        <w:jc w:val="both"/>
      </w:pPr>
      <w:r w:rsidRPr="00684DD2">
        <w:rPr>
          <w:b/>
          <w:bCs/>
        </w:rPr>
        <w:t>Малоэтажная жилая застройка</w:t>
      </w:r>
      <w:r w:rsidRPr="00684DD2">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687BEC" w:rsidRPr="00684DD2" w:rsidRDefault="00687BEC" w:rsidP="00687BEC">
      <w:pPr>
        <w:ind w:firstLine="567"/>
        <w:jc w:val="both"/>
      </w:pPr>
      <w:r w:rsidRPr="00684DD2">
        <w:rPr>
          <w:b/>
          <w:bCs/>
        </w:rPr>
        <w:t>Населенный пункт</w:t>
      </w:r>
      <w:r w:rsidRPr="00684DD2">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Тверской области относятся поселки, села, деревни.</w:t>
      </w:r>
    </w:p>
    <w:p w:rsidR="00687BEC" w:rsidRPr="00684DD2" w:rsidRDefault="00687BEC" w:rsidP="00687BEC">
      <w:pPr>
        <w:ind w:firstLine="567"/>
        <w:jc w:val="both"/>
      </w:pPr>
      <w:bookmarkStart w:id="18" w:name="sub_5305"/>
      <w:r w:rsidRPr="00684DD2">
        <w:rPr>
          <w:b/>
          <w:bCs/>
        </w:rPr>
        <w:t>Обладатели сервитута</w:t>
      </w:r>
      <w:r w:rsidRPr="00684DD2">
        <w:t xml:space="preserve"> - лица, имеющие право ограниченного пользования чужими земельными участками (сервитутом).</w:t>
      </w:r>
    </w:p>
    <w:bookmarkEnd w:id="18"/>
    <w:p w:rsidR="00687BEC" w:rsidRPr="00684DD2" w:rsidRDefault="00687BEC" w:rsidP="00687BEC">
      <w:pPr>
        <w:widowControl w:val="0"/>
        <w:autoSpaceDE w:val="0"/>
        <w:autoSpaceDN w:val="0"/>
        <w:adjustRightInd w:val="0"/>
        <w:ind w:firstLine="567"/>
        <w:jc w:val="both"/>
        <w:rPr>
          <w:b/>
          <w:bCs/>
        </w:rPr>
      </w:pPr>
      <w:r w:rsidRPr="00684DD2">
        <w:rPr>
          <w:b/>
        </w:rPr>
        <w:t>Объект индивидуального жилищного строительства</w:t>
      </w:r>
      <w:r w:rsidRPr="00684DD2">
        <w:t xml:space="preserve"> – отдельно стоящие жилые дома с количеством этажей не более трех, предназначенные для проживания одной семьи.</w:t>
      </w:r>
    </w:p>
    <w:p w:rsidR="00687BEC" w:rsidRPr="00684DD2" w:rsidRDefault="00687BEC" w:rsidP="00687BEC">
      <w:pPr>
        <w:widowControl w:val="0"/>
        <w:autoSpaceDE w:val="0"/>
        <w:autoSpaceDN w:val="0"/>
        <w:adjustRightInd w:val="0"/>
        <w:ind w:firstLine="567"/>
        <w:jc w:val="both"/>
      </w:pPr>
      <w:r w:rsidRPr="00684DD2">
        <w:rPr>
          <w:b/>
        </w:rPr>
        <w:t>Объект капитального строительства</w:t>
      </w:r>
      <w:r w:rsidRPr="00684DD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87BEC" w:rsidRPr="00684DD2" w:rsidRDefault="00687BEC" w:rsidP="00687BEC">
      <w:pPr>
        <w:widowControl w:val="0"/>
        <w:autoSpaceDE w:val="0"/>
        <w:autoSpaceDN w:val="0"/>
        <w:adjustRightInd w:val="0"/>
        <w:ind w:firstLine="567"/>
        <w:jc w:val="both"/>
        <w:rPr>
          <w:b/>
          <w:bCs/>
        </w:rPr>
      </w:pPr>
      <w:r w:rsidRPr="00684DD2">
        <w:rPr>
          <w:b/>
        </w:rPr>
        <w:t>Объект культурного наследия</w:t>
      </w:r>
      <w:r w:rsidRPr="00684DD2">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687BEC" w:rsidRPr="00684DD2" w:rsidRDefault="00687BEC" w:rsidP="00687BEC">
      <w:pPr>
        <w:widowControl w:val="0"/>
        <w:autoSpaceDE w:val="0"/>
        <w:autoSpaceDN w:val="0"/>
        <w:adjustRightInd w:val="0"/>
        <w:ind w:firstLine="567"/>
        <w:jc w:val="both"/>
      </w:pPr>
      <w:r w:rsidRPr="00684DD2">
        <w:rPr>
          <w:b/>
          <w:bCs/>
        </w:rPr>
        <w:t>Отступления от Правил</w:t>
      </w:r>
      <w:r w:rsidRPr="00684DD2">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684DD2">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87BEC" w:rsidRPr="00684DD2" w:rsidRDefault="00687BEC" w:rsidP="009A7391">
      <w:pPr>
        <w:pStyle w:val="7"/>
        <w:spacing w:beforeLines="20" w:afterLines="20" w:line="10" w:lineRule="atLeast"/>
        <w:ind w:firstLine="567"/>
        <w:jc w:val="both"/>
      </w:pPr>
      <w:r w:rsidRPr="00684DD2">
        <w:rPr>
          <w:b/>
        </w:rPr>
        <w:t>Подрядчик</w:t>
      </w:r>
      <w:r w:rsidRPr="00684DD2">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87BEC" w:rsidRPr="00684DD2" w:rsidRDefault="00687BEC" w:rsidP="009A7391">
      <w:pPr>
        <w:pStyle w:val="7"/>
        <w:spacing w:beforeLines="20" w:afterLines="20" w:line="10" w:lineRule="atLeast"/>
        <w:ind w:firstLine="567"/>
        <w:jc w:val="both"/>
        <w:rPr>
          <w:b/>
        </w:rPr>
      </w:pPr>
      <w:r w:rsidRPr="00684DD2">
        <w:rPr>
          <w:b/>
        </w:rPr>
        <w:t>Правила землепользования и застройки</w:t>
      </w:r>
      <w:r w:rsidRPr="00684DD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7BEC" w:rsidRPr="00684DD2" w:rsidRDefault="00687BEC" w:rsidP="00687BEC">
      <w:pPr>
        <w:spacing w:before="120" w:after="120"/>
        <w:ind w:firstLine="567"/>
        <w:jc w:val="both"/>
      </w:pPr>
      <w:r w:rsidRPr="00684DD2">
        <w:rPr>
          <w:b/>
        </w:rPr>
        <w:t>Прибрежная защитная полоса</w:t>
      </w:r>
      <w:r w:rsidRPr="00684DD2">
        <w:t xml:space="preserve"> - территория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87BEC" w:rsidRPr="00684DD2" w:rsidRDefault="00687BEC" w:rsidP="009A7391">
      <w:pPr>
        <w:pStyle w:val="7"/>
        <w:spacing w:beforeLines="20" w:afterLines="20" w:line="10" w:lineRule="atLeast"/>
        <w:ind w:firstLine="567"/>
        <w:jc w:val="both"/>
      </w:pPr>
      <w:r w:rsidRPr="00684DD2">
        <w:rPr>
          <w:b/>
        </w:rPr>
        <w:t>Проектная документация</w:t>
      </w:r>
      <w:r w:rsidRPr="00684DD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87BEC" w:rsidRPr="00684DD2" w:rsidRDefault="005F414A" w:rsidP="009A7391">
      <w:pPr>
        <w:pStyle w:val="7"/>
        <w:spacing w:beforeLines="20" w:afterLines="20" w:line="10" w:lineRule="atLeast"/>
        <w:ind w:firstLine="567"/>
        <w:jc w:val="both"/>
      </w:pPr>
      <w:r>
        <w:rPr>
          <w:b/>
        </w:rPr>
        <w:t>Коэффициент</w:t>
      </w:r>
      <w:r w:rsidR="00687BEC" w:rsidRPr="00684DD2">
        <w:rPr>
          <w:b/>
        </w:rPr>
        <w:t xml:space="preserve"> застройки участка</w:t>
      </w:r>
      <w:r w:rsidR="00687BEC" w:rsidRPr="00684DD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87BEC" w:rsidRPr="00684DD2" w:rsidRDefault="00687BEC" w:rsidP="00687BEC">
      <w:pPr>
        <w:ind w:firstLine="567"/>
        <w:jc w:val="both"/>
      </w:pPr>
      <w:r w:rsidRPr="00684DD2">
        <w:rPr>
          <w:b/>
        </w:rPr>
        <w:t>Планировка территории</w:t>
      </w:r>
      <w:r w:rsidRPr="00684DD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87BEC" w:rsidRPr="00684DD2" w:rsidRDefault="00687BEC" w:rsidP="009A7391">
      <w:pPr>
        <w:pStyle w:val="7"/>
        <w:spacing w:beforeLines="20" w:afterLines="20" w:line="10" w:lineRule="atLeast"/>
        <w:ind w:firstLine="567"/>
        <w:jc w:val="both"/>
      </w:pPr>
      <w:r w:rsidRPr="00684DD2">
        <w:rPr>
          <w:b/>
        </w:rPr>
        <w:t>Публичный сервитут</w:t>
      </w:r>
      <w:r w:rsidRPr="00684DD2">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87BEC" w:rsidRPr="00684DD2" w:rsidRDefault="00687BEC" w:rsidP="009A7391">
      <w:pPr>
        <w:pStyle w:val="7"/>
        <w:spacing w:beforeLines="20" w:afterLines="20" w:line="10" w:lineRule="atLeast"/>
        <w:ind w:firstLine="567"/>
        <w:jc w:val="both"/>
      </w:pPr>
      <w:r w:rsidRPr="00684DD2">
        <w:rPr>
          <w:b/>
        </w:rPr>
        <w:t>Разрешение на строительство</w:t>
      </w:r>
      <w:r w:rsidRPr="00684DD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687BEC" w:rsidRPr="00684DD2" w:rsidRDefault="00687BEC" w:rsidP="009A7391">
      <w:pPr>
        <w:pStyle w:val="7"/>
        <w:spacing w:beforeLines="20" w:afterLines="20" w:line="10" w:lineRule="atLeast"/>
        <w:ind w:firstLine="567"/>
        <w:jc w:val="both"/>
      </w:pPr>
      <w:r w:rsidRPr="00684DD2">
        <w:rPr>
          <w:b/>
        </w:rPr>
        <w:t xml:space="preserve">Разрешенное использование земельных участков и иных объектов недвижимости </w:t>
      </w:r>
      <w:r w:rsidRPr="00684DD2">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87BEC" w:rsidRPr="00684DD2" w:rsidRDefault="00687BEC" w:rsidP="009A7391">
      <w:pPr>
        <w:pStyle w:val="7"/>
        <w:spacing w:beforeLines="20" w:afterLines="20" w:line="10" w:lineRule="atLeast"/>
        <w:ind w:firstLine="567"/>
        <w:jc w:val="both"/>
      </w:pPr>
      <w:r w:rsidRPr="00684DD2">
        <w:rPr>
          <w:b/>
        </w:rPr>
        <w:t>Разрешение на ввод объекта в эксплуатацию</w:t>
      </w:r>
      <w:r w:rsidRPr="00684DD2">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684DD2">
        <w:lastRenderedPageBreak/>
        <w:t>капитального строительства градостроительному плану земельного участка и проектной документации.</w:t>
      </w:r>
    </w:p>
    <w:p w:rsidR="00687BEC" w:rsidRPr="00684DD2" w:rsidRDefault="00687BEC" w:rsidP="009A7391">
      <w:pPr>
        <w:pStyle w:val="7"/>
        <w:spacing w:beforeLines="20" w:afterLines="20" w:line="10" w:lineRule="atLeast"/>
        <w:ind w:firstLine="567"/>
        <w:jc w:val="both"/>
      </w:pPr>
      <w:r w:rsidRPr="00684DD2">
        <w:rPr>
          <w:b/>
        </w:rPr>
        <w:t>Резервирование земельных участков</w:t>
      </w:r>
      <w:r w:rsidRPr="00684DD2">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Реконструкция</w:t>
      </w:r>
      <w:r w:rsidRPr="00684DD2">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87BEC" w:rsidRPr="00684DD2" w:rsidRDefault="00687BEC" w:rsidP="00687BEC">
      <w:pPr>
        <w:ind w:firstLine="567"/>
        <w:jc w:val="both"/>
      </w:pPr>
      <w:r w:rsidRPr="00684DD2">
        <w:rPr>
          <w:b/>
          <w:bCs/>
        </w:rPr>
        <w:t>Санитарно-защитная зона</w:t>
      </w:r>
      <w:r w:rsidRPr="00684DD2">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687BEC" w:rsidRPr="00684DD2" w:rsidRDefault="00687BEC" w:rsidP="00687BEC">
      <w:pPr>
        <w:ind w:firstLine="567"/>
        <w:jc w:val="both"/>
      </w:pPr>
      <w:r w:rsidRPr="00684DD2">
        <w:rPr>
          <w:b/>
          <w:bCs/>
          <w:lang w:val="en-US"/>
        </w:rPr>
        <w:t>C</w:t>
      </w:r>
      <w:r w:rsidRPr="00684DD2">
        <w:rPr>
          <w:b/>
          <w:bCs/>
        </w:rPr>
        <w:t>обственники земельных участков</w:t>
      </w:r>
      <w:r w:rsidRPr="00684DD2">
        <w:t xml:space="preserve"> - лица, имеющие земельные участки в собственности.</w:t>
      </w:r>
    </w:p>
    <w:p w:rsidR="00687BEC" w:rsidRPr="00684DD2" w:rsidRDefault="00687BEC" w:rsidP="00687BEC">
      <w:pPr>
        <w:ind w:firstLine="567"/>
        <w:jc w:val="both"/>
      </w:pPr>
      <w:bookmarkStart w:id="19" w:name="sub_5301"/>
      <w:r w:rsidRPr="00684DD2">
        <w:rPr>
          <w:b/>
          <w:bCs/>
        </w:rPr>
        <w:t>Среднеэтажная жилая застройка</w:t>
      </w:r>
      <w:r w:rsidRPr="00684DD2">
        <w:t xml:space="preserve"> - жилая застройка многоквартирными зданиями этажностью до 5 этажей.</w:t>
      </w:r>
    </w:p>
    <w:bookmarkEnd w:id="19"/>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Строения и сооружения вспомогательного использования </w:t>
      </w:r>
      <w:r w:rsidRPr="00684DD2">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Строительные изменения недвижимости</w:t>
      </w:r>
      <w:r w:rsidRPr="00684DD2">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Строительство</w:t>
      </w:r>
      <w:r w:rsidRPr="00684DD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Территориальные зоны</w:t>
      </w:r>
      <w:r w:rsidRPr="00684DD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Территории общего пользования </w:t>
      </w:r>
      <w:r w:rsidRPr="00684DD2">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687BEC" w:rsidRPr="00684DD2" w:rsidRDefault="00687BEC" w:rsidP="00687BEC">
      <w:pPr>
        <w:ind w:firstLine="567"/>
        <w:jc w:val="both"/>
      </w:pPr>
      <w:r w:rsidRPr="00684DD2">
        <w:rPr>
          <w:b/>
        </w:rPr>
        <w:t>Технические условия</w:t>
      </w:r>
      <w:r w:rsidRPr="00684DD2">
        <w:t xml:space="preserve"> – информация о технических условиях подключения объектов капитального строительства к сетям инженерно-технического обеспечения.</w:t>
      </w:r>
    </w:p>
    <w:p w:rsidR="00687BEC" w:rsidRPr="00684DD2" w:rsidRDefault="00687BEC" w:rsidP="00687BEC">
      <w:pPr>
        <w:ind w:firstLine="567"/>
        <w:jc w:val="both"/>
      </w:pPr>
      <w:r w:rsidRPr="00684DD2">
        <w:rPr>
          <w:b/>
        </w:rPr>
        <w:t>Технические регламенты</w:t>
      </w:r>
      <w:r w:rsidRPr="00684DD2">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87BEC" w:rsidRPr="00684DD2" w:rsidRDefault="00687BEC" w:rsidP="009A7391">
      <w:pPr>
        <w:pStyle w:val="7"/>
        <w:spacing w:beforeLines="20" w:afterLines="20" w:line="10" w:lineRule="atLeast"/>
        <w:ind w:firstLine="567"/>
        <w:jc w:val="both"/>
      </w:pPr>
      <w:r w:rsidRPr="00684DD2">
        <w:rPr>
          <w:b/>
        </w:rPr>
        <w:t>Частный сервитут</w:t>
      </w:r>
      <w:r w:rsidRPr="00684DD2">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87BEC" w:rsidRPr="00684DD2" w:rsidRDefault="00687BEC" w:rsidP="009A7391">
      <w:pPr>
        <w:pStyle w:val="7"/>
        <w:spacing w:beforeLines="20" w:afterLines="20" w:line="10" w:lineRule="atLeast"/>
        <w:ind w:firstLine="567"/>
        <w:jc w:val="both"/>
      </w:pPr>
      <w:r w:rsidRPr="00684DD2">
        <w:rPr>
          <w:b/>
        </w:rPr>
        <w:t>Целевое назначение земельных участков</w:t>
      </w:r>
      <w:r w:rsidRPr="00684DD2">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687BEC" w:rsidRPr="00684DD2" w:rsidRDefault="00687BEC" w:rsidP="00687BEC">
      <w:pPr>
        <w:ind w:firstLine="567"/>
        <w:jc w:val="both"/>
      </w:pPr>
      <w:r w:rsidRPr="00684DD2">
        <w:rPr>
          <w:b/>
        </w:rPr>
        <w:t>Формирование земельного участка</w:t>
      </w:r>
      <w:r w:rsidRPr="00684DD2">
        <w:t xml:space="preserve"> - индивидуализация земельного участка посредством определения:</w:t>
      </w:r>
    </w:p>
    <w:p w:rsidR="00687BEC" w:rsidRPr="00684DD2" w:rsidRDefault="00687BEC" w:rsidP="00687BEC">
      <w:pPr>
        <w:ind w:firstLine="567"/>
        <w:jc w:val="both"/>
      </w:pPr>
      <w:r w:rsidRPr="00684DD2">
        <w:lastRenderedPageBreak/>
        <w:t>- его границ (документально и на местности);</w:t>
      </w:r>
    </w:p>
    <w:p w:rsidR="00687BEC" w:rsidRPr="00684DD2" w:rsidRDefault="00687BEC" w:rsidP="00687BEC">
      <w:pPr>
        <w:ind w:firstLine="567"/>
        <w:jc w:val="both"/>
      </w:pPr>
      <w:r w:rsidRPr="00684DD2">
        <w:t>- разрешённого   использования   земельного   участка   в   соответствии    с градостроительным регламентом той зоны, в которой этот участок расположен;</w:t>
      </w:r>
    </w:p>
    <w:p w:rsidR="00687BEC" w:rsidRPr="00684DD2" w:rsidRDefault="00687BEC" w:rsidP="00687BEC">
      <w:pPr>
        <w:ind w:firstLine="567"/>
        <w:jc w:val="both"/>
      </w:pPr>
      <w:r w:rsidRPr="00684DD2">
        <w:t>- технических условий подключения объектов земельного участка к сетям инженерно-технического обеспечения.</w:t>
      </w:r>
    </w:p>
    <w:p w:rsidR="00687BEC" w:rsidRPr="00684DD2" w:rsidRDefault="0026708E" w:rsidP="00FA2DC1">
      <w:pPr>
        <w:pStyle w:val="4"/>
        <w:jc w:val="center"/>
      </w:pPr>
      <w:bookmarkStart w:id="20" w:name="_Toc438511852"/>
      <w:r w:rsidRPr="0026708E">
        <w:t>Статья 3.</w:t>
      </w:r>
      <w:r w:rsidRPr="0026708E">
        <w:tab/>
        <w:t>Открытость и доступность информации о Правилах.</w:t>
      </w:r>
      <w:bookmarkEnd w:id="20"/>
    </w:p>
    <w:p w:rsidR="00687BEC" w:rsidRPr="00684DD2" w:rsidRDefault="00687BEC" w:rsidP="00687BEC"/>
    <w:p w:rsidR="00687BEC" w:rsidRPr="00684DD2" w:rsidRDefault="00687BEC" w:rsidP="00687BEC">
      <w:pPr>
        <w:pStyle w:val="a5"/>
        <w:tabs>
          <w:tab w:val="left" w:pos="360"/>
        </w:tabs>
        <w:spacing w:after="0"/>
        <w:ind w:left="0" w:firstLine="540"/>
        <w:jc w:val="both"/>
      </w:pPr>
      <w:r w:rsidRPr="00684DD2">
        <w:t xml:space="preserve">1. Настоящие Правила, градостроительная документация о градостроительном планировании развития территории </w:t>
      </w:r>
      <w:r w:rsidR="00323625">
        <w:rPr>
          <w:i/>
        </w:rPr>
        <w:t>Могилев</w:t>
      </w:r>
      <w:r w:rsidR="003C5CC6">
        <w:rPr>
          <w:i/>
        </w:rPr>
        <w:t>ского</w:t>
      </w:r>
      <w:r w:rsidRPr="00684DD2">
        <w:rPr>
          <w:i/>
        </w:rPr>
        <w:t xml:space="preserve"> сельского поселения</w:t>
      </w:r>
      <w:r w:rsidRPr="00684DD2">
        <w:t xml:space="preserve">, градостроительная документация о застройке территории </w:t>
      </w:r>
      <w:r w:rsidRPr="00684DD2">
        <w:rPr>
          <w:i/>
        </w:rPr>
        <w:t>поселения</w:t>
      </w:r>
      <w:r w:rsidRPr="00684DD2">
        <w:t xml:space="preserve"> являются открытыми для физических и юридических лиц.</w:t>
      </w:r>
    </w:p>
    <w:p w:rsidR="00687BEC" w:rsidRPr="00684DD2" w:rsidRDefault="00687BEC" w:rsidP="00687BEC">
      <w:pPr>
        <w:pStyle w:val="a5"/>
        <w:tabs>
          <w:tab w:val="left" w:pos="360"/>
        </w:tabs>
        <w:spacing w:after="0"/>
        <w:ind w:left="0" w:firstLine="540"/>
        <w:jc w:val="both"/>
      </w:pPr>
      <w:r w:rsidRPr="00684DD2">
        <w:t xml:space="preserve">2. Администрация </w:t>
      </w:r>
      <w:r w:rsidR="00323625">
        <w:rPr>
          <w:i/>
        </w:rPr>
        <w:t>Могилев</w:t>
      </w:r>
      <w:r w:rsidR="003C5CC6">
        <w:rPr>
          <w:i/>
        </w:rPr>
        <w:t>ского</w:t>
      </w:r>
      <w:r w:rsidRPr="00684DD2">
        <w:rPr>
          <w:i/>
        </w:rPr>
        <w:t xml:space="preserve"> сельского поселения</w:t>
      </w:r>
      <w:r w:rsidR="000A6428">
        <w:rPr>
          <w:i/>
        </w:rPr>
        <w:t xml:space="preserve"> </w:t>
      </w:r>
      <w:r w:rsidRPr="00684DD2">
        <w:t>обеспечивает возможность ознакомления с Правилами путём:</w:t>
      </w:r>
    </w:p>
    <w:p w:rsidR="00687BEC" w:rsidRPr="00684DD2" w:rsidRDefault="00687BEC" w:rsidP="00687BEC">
      <w:pPr>
        <w:pStyle w:val="a5"/>
        <w:tabs>
          <w:tab w:val="left" w:pos="360"/>
        </w:tabs>
        <w:spacing w:after="0"/>
        <w:ind w:left="0" w:firstLine="540"/>
        <w:jc w:val="both"/>
      </w:pPr>
    </w:p>
    <w:tbl>
      <w:tblPr>
        <w:tblW w:w="10137" w:type="dxa"/>
        <w:tblInd w:w="-34" w:type="dxa"/>
        <w:tblLook w:val="04A0"/>
      </w:tblPr>
      <w:tblGrid>
        <w:gridCol w:w="426"/>
        <w:gridCol w:w="9711"/>
      </w:tblGrid>
      <w:tr w:rsidR="00687BEC" w:rsidRPr="00684DD2" w:rsidTr="00AA5DA8">
        <w:tc>
          <w:tcPr>
            <w:tcW w:w="426"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Default="00687BEC" w:rsidP="002A1750">
            <w:pPr>
              <w:pStyle w:val="a5"/>
              <w:tabs>
                <w:tab w:val="left" w:pos="-540"/>
              </w:tabs>
              <w:spacing w:after="0"/>
              <w:ind w:left="0"/>
              <w:jc w:val="both"/>
            </w:pPr>
            <w:r w:rsidRPr="00684DD2">
              <w:t xml:space="preserve">публикации Правил в официальном публикаторе нормативных правовых актов органов местного самоуправления </w:t>
            </w:r>
            <w:r w:rsidRPr="00684DD2">
              <w:rPr>
                <w:i/>
              </w:rPr>
              <w:t>сельского поселения</w:t>
            </w:r>
            <w:r w:rsidRPr="00684DD2">
              <w:t xml:space="preserve">; </w:t>
            </w:r>
          </w:p>
          <w:p w:rsidR="00687BEC" w:rsidRPr="00684DD2" w:rsidRDefault="00687BEC" w:rsidP="002A1750">
            <w:pPr>
              <w:pStyle w:val="a5"/>
              <w:tabs>
                <w:tab w:val="left" w:pos="-540"/>
              </w:tabs>
              <w:spacing w:after="0"/>
              <w:ind w:left="0"/>
              <w:jc w:val="both"/>
              <w:rPr>
                <w:strike/>
              </w:rPr>
            </w:pPr>
            <w:r>
              <w:t>публикации Правил в сети Интернет на официальном сайте Федеральной государственной  информационной системы территориального планирования (ФГИС ТП);</w:t>
            </w:r>
          </w:p>
          <w:p w:rsidR="00687BEC" w:rsidRPr="00684DD2" w:rsidRDefault="00687BEC" w:rsidP="002A1750">
            <w:pPr>
              <w:pStyle w:val="a5"/>
              <w:tabs>
                <w:tab w:val="left" w:pos="-540"/>
              </w:tabs>
              <w:spacing w:after="0"/>
              <w:ind w:left="0"/>
              <w:jc w:val="both"/>
            </w:pPr>
            <w:r w:rsidRPr="00684DD2">
              <w:t xml:space="preserve">создания условий для ознакомления с Правилами и градостроительной документацией  в администрации </w:t>
            </w:r>
            <w:r w:rsidRPr="00684DD2">
              <w:rPr>
                <w:i/>
              </w:rPr>
              <w:t>поселения;</w:t>
            </w:r>
          </w:p>
          <w:p w:rsidR="00687BEC" w:rsidRPr="00684DD2" w:rsidRDefault="00687BEC" w:rsidP="002A1750">
            <w:pPr>
              <w:jc w:val="both"/>
              <w:rPr>
                <w:rFonts w:eastAsia="Calibri"/>
              </w:rPr>
            </w:pPr>
            <w:r w:rsidRPr="00684DD2">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tc>
      </w:tr>
    </w:tbl>
    <w:p w:rsidR="00687BEC" w:rsidRPr="00684DD2" w:rsidRDefault="00687BEC" w:rsidP="00687BEC">
      <w:pPr>
        <w:pStyle w:val="a5"/>
        <w:tabs>
          <w:tab w:val="left" w:pos="360"/>
        </w:tabs>
        <w:spacing w:after="0"/>
        <w:ind w:left="0" w:firstLine="540"/>
        <w:jc w:val="both"/>
      </w:pPr>
    </w:p>
    <w:p w:rsidR="00687BEC" w:rsidRPr="00684DD2" w:rsidRDefault="00687BEC" w:rsidP="00687BEC">
      <w:pPr>
        <w:pStyle w:val="a5"/>
        <w:tabs>
          <w:tab w:val="left" w:pos="360"/>
        </w:tabs>
        <w:spacing w:after="0"/>
        <w:ind w:left="0" w:firstLine="540"/>
        <w:jc w:val="both"/>
      </w:pPr>
      <w:r w:rsidRPr="00684DD2">
        <w:t xml:space="preserve">3. Граждане имеют право участвовать в принятии решений по вопросам землепользования и застройки </w:t>
      </w:r>
      <w:r w:rsidR="00323625">
        <w:rPr>
          <w:i/>
        </w:rPr>
        <w:t>Могилев</w:t>
      </w:r>
      <w:r w:rsidR="003C5CC6">
        <w:rPr>
          <w:i/>
        </w:rPr>
        <w:t>ского</w:t>
      </w:r>
      <w:r w:rsidRPr="00684DD2">
        <w:rPr>
          <w:i/>
        </w:rPr>
        <w:t xml:space="preserve"> сельского поселения</w:t>
      </w:r>
      <w:r w:rsidRPr="00684DD2">
        <w:t xml:space="preserve"> в соответствии с действующим законодательством Российской Федерации, Тверской области,  нормативными правовыми актами органов ме</w:t>
      </w:r>
      <w:r>
        <w:t xml:space="preserve">стного самоуправления  </w:t>
      </w:r>
      <w:r w:rsidR="00323625">
        <w:t>Могилев</w:t>
      </w:r>
      <w:r w:rsidR="003C5CC6">
        <w:t>ского</w:t>
      </w:r>
      <w:r w:rsidRPr="00B04FE2">
        <w:t xml:space="preserve"> муниципального района</w:t>
      </w:r>
      <w:r>
        <w:rPr>
          <w:i/>
        </w:rPr>
        <w:t xml:space="preserve"> и </w:t>
      </w:r>
      <w:r w:rsidR="00323625">
        <w:rPr>
          <w:i/>
        </w:rPr>
        <w:t>Могилев</w:t>
      </w:r>
      <w:r w:rsidR="003C5CC6">
        <w:rPr>
          <w:i/>
        </w:rPr>
        <w:t>ского</w:t>
      </w:r>
      <w:r w:rsidRPr="00684DD2">
        <w:rPr>
          <w:i/>
        </w:rPr>
        <w:t xml:space="preserve"> сельского поселения.</w:t>
      </w:r>
    </w:p>
    <w:p w:rsidR="00687BEC" w:rsidRDefault="00687BEC" w:rsidP="00687BEC">
      <w:pPr>
        <w:pStyle w:val="a5"/>
        <w:tabs>
          <w:tab w:val="left" w:pos="360"/>
        </w:tabs>
        <w:spacing w:after="0"/>
        <w:ind w:left="0"/>
        <w:jc w:val="both"/>
      </w:pPr>
    </w:p>
    <w:p w:rsidR="00687BEC" w:rsidRDefault="0026708E" w:rsidP="00FA2DC1">
      <w:pPr>
        <w:pStyle w:val="4"/>
        <w:jc w:val="center"/>
      </w:pPr>
      <w:bookmarkStart w:id="21" w:name="_Toc438511853"/>
      <w:bookmarkStart w:id="22" w:name="_Toc154142022"/>
      <w:r w:rsidRPr="0026708E">
        <w:t>Статья 4.</w:t>
      </w:r>
      <w:r w:rsidRPr="0026708E">
        <w:tab/>
        <w:t xml:space="preserve">Публичные слушания по вопросам землепользования и застройки на территории </w:t>
      </w:r>
      <w:r w:rsidR="00323625">
        <w:t>Могилев</w:t>
      </w:r>
      <w:r w:rsidR="003C5CC6">
        <w:t>ского</w:t>
      </w:r>
      <w:r w:rsidRPr="0026708E">
        <w:t xml:space="preserve"> сельского поселения.</w:t>
      </w:r>
      <w:bookmarkEnd w:id="21"/>
    </w:p>
    <w:p w:rsidR="0026708E" w:rsidRPr="00684DD2" w:rsidRDefault="0026708E" w:rsidP="00687BEC"/>
    <w:p w:rsidR="00687BEC" w:rsidRPr="00684DD2" w:rsidRDefault="00687BEC" w:rsidP="00687BEC">
      <w:pPr>
        <w:autoSpaceDE w:val="0"/>
        <w:autoSpaceDN w:val="0"/>
        <w:adjustRightInd w:val="0"/>
        <w:ind w:firstLine="540"/>
        <w:jc w:val="both"/>
      </w:pPr>
      <w:r w:rsidRPr="00684DD2">
        <w:t xml:space="preserve">1. 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сельского поселения, иные муниципальные правовые акты, настоящие Правила. </w:t>
      </w:r>
    </w:p>
    <w:p w:rsidR="00687BEC" w:rsidRPr="00684DD2" w:rsidRDefault="00687BEC" w:rsidP="00687BEC">
      <w:pPr>
        <w:shd w:val="clear" w:color="auto" w:fill="FFFFFF"/>
        <w:tabs>
          <w:tab w:val="left" w:pos="8334"/>
        </w:tabs>
        <w:ind w:firstLine="540"/>
        <w:jc w:val="both"/>
        <w:rPr>
          <w:b/>
          <w:bCs/>
        </w:rPr>
      </w:pPr>
    </w:p>
    <w:p w:rsidR="00687BEC" w:rsidRPr="00684DD2" w:rsidRDefault="00687BEC" w:rsidP="00687BEC">
      <w:pPr>
        <w:ind w:firstLine="540"/>
        <w:jc w:val="both"/>
      </w:pPr>
      <w:r w:rsidRPr="00684DD2">
        <w:t xml:space="preserve">2. Публичные слушания  - форма реализации прав жителей </w:t>
      </w:r>
      <w:r w:rsidR="00323625">
        <w:rPr>
          <w:i/>
        </w:rPr>
        <w:t>Могилев</w:t>
      </w:r>
      <w:r w:rsidR="003C5CC6">
        <w:rPr>
          <w:i/>
        </w:rPr>
        <w:t>ского</w:t>
      </w:r>
      <w:r w:rsidR="000A6428">
        <w:rPr>
          <w:i/>
        </w:rPr>
        <w:t xml:space="preserve"> </w:t>
      </w:r>
      <w:r w:rsidRPr="00684DD2">
        <w:rPr>
          <w:i/>
        </w:rPr>
        <w:t>сельского поселения</w:t>
      </w:r>
      <w:r w:rsidR="000A6428">
        <w:rPr>
          <w:i/>
        </w:rPr>
        <w:t xml:space="preserve"> </w:t>
      </w:r>
      <w:r w:rsidRPr="00684DD2">
        <w:t xml:space="preserve">на участие в процессе принятия решений органами местного самоуправления </w:t>
      </w:r>
      <w:r w:rsidRPr="00684DD2">
        <w:rPr>
          <w:i/>
        </w:rPr>
        <w:t xml:space="preserve">поселения </w:t>
      </w:r>
      <w:r w:rsidRPr="00684DD2">
        <w:t xml:space="preserve">посредством проведения собрания для публичного обсуждения муниципальных правовых актов в области землепользования и застройки, привлечения населения </w:t>
      </w:r>
      <w:r w:rsidR="00323625">
        <w:rPr>
          <w:i/>
        </w:rPr>
        <w:t>Могилев</w:t>
      </w:r>
      <w:r w:rsidR="003C5CC6">
        <w:rPr>
          <w:i/>
        </w:rPr>
        <w:t>ского</w:t>
      </w:r>
      <w:r w:rsidRPr="00684DD2">
        <w:rPr>
          <w:i/>
        </w:rPr>
        <w:t xml:space="preserve"> сельского поселения</w:t>
      </w:r>
      <w:r w:rsidR="000A6428">
        <w:rPr>
          <w:i/>
        </w:rPr>
        <w:t xml:space="preserve"> </w:t>
      </w:r>
      <w:r w:rsidRPr="00684DD2">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684DD2">
        <w:rPr>
          <w:i/>
        </w:rPr>
        <w:t>поселения</w:t>
      </w:r>
      <w:r w:rsidRPr="00684DD2">
        <w:t xml:space="preserve"> в процессе разработки и принятия градостроительных решений и других общественно значимых вопросов.</w:t>
      </w:r>
    </w:p>
    <w:p w:rsidR="00687BEC" w:rsidRPr="00684DD2" w:rsidRDefault="00687BEC" w:rsidP="00687BEC">
      <w:pPr>
        <w:autoSpaceDE w:val="0"/>
        <w:autoSpaceDN w:val="0"/>
        <w:adjustRightInd w:val="0"/>
        <w:ind w:firstLine="540"/>
        <w:jc w:val="both"/>
        <w:rPr>
          <w:sz w:val="16"/>
          <w:szCs w:val="16"/>
        </w:rPr>
      </w:pPr>
      <w:bookmarkStart w:id="23" w:name="sub_1602"/>
      <w:r w:rsidRPr="00684DD2">
        <w:lastRenderedPageBreak/>
        <w:t xml:space="preserve">Публичные слушания проводятся по инициативе физических и юридических лиц, представительного органа местного самоуправления  </w:t>
      </w:r>
      <w:r w:rsidR="00323625">
        <w:rPr>
          <w:i/>
        </w:rPr>
        <w:t>Могилев</w:t>
      </w:r>
      <w:r w:rsidR="003C5CC6">
        <w:rPr>
          <w:i/>
        </w:rPr>
        <w:t>ского</w:t>
      </w:r>
      <w:r w:rsidR="000A6428">
        <w:rPr>
          <w:i/>
        </w:rPr>
        <w:t xml:space="preserve"> </w:t>
      </w:r>
      <w:r w:rsidRPr="00684DD2">
        <w:rPr>
          <w:i/>
        </w:rPr>
        <w:t>сельского поселения</w:t>
      </w:r>
      <w:r w:rsidRPr="00684DD2">
        <w:t xml:space="preserve">,  </w:t>
      </w:r>
      <w:r w:rsidRPr="00684DD2">
        <w:rPr>
          <w:iCs/>
        </w:rPr>
        <w:t>Главы</w:t>
      </w:r>
      <w:r w:rsidR="000A6428">
        <w:rPr>
          <w:iCs/>
        </w:rPr>
        <w:t xml:space="preserve"> </w:t>
      </w:r>
      <w:r w:rsidR="00323625">
        <w:rPr>
          <w:i/>
        </w:rPr>
        <w:t>Могилев</w:t>
      </w:r>
      <w:r w:rsidR="003C5CC6">
        <w:rPr>
          <w:i/>
        </w:rPr>
        <w:t>ского</w:t>
      </w:r>
      <w:r w:rsidRPr="00684DD2">
        <w:rPr>
          <w:i/>
        </w:rPr>
        <w:t xml:space="preserve"> сельского поселения</w:t>
      </w:r>
      <w:r w:rsidRPr="00684DD2">
        <w:t>.</w:t>
      </w:r>
      <w:bookmarkEnd w:id="23"/>
    </w:p>
    <w:p w:rsidR="00687BEC" w:rsidRPr="00684DD2" w:rsidRDefault="00687BEC" w:rsidP="00687BEC">
      <w:pPr>
        <w:ind w:firstLine="540"/>
        <w:jc w:val="both"/>
      </w:pPr>
    </w:p>
    <w:p w:rsidR="00687BEC" w:rsidRPr="00684DD2" w:rsidRDefault="00687BEC" w:rsidP="00687BEC">
      <w:pPr>
        <w:ind w:firstLine="540"/>
        <w:jc w:val="both"/>
      </w:pPr>
      <w:r w:rsidRPr="00684DD2">
        <w:t xml:space="preserve">3. На публичные слушания в обязательном порядке выносятся: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 Ген</w:t>
      </w:r>
      <w:r>
        <w:rPr>
          <w:rFonts w:ascii="Times New Roman" w:hAnsi="Times New Roman" w:cs="Times New Roman"/>
          <w:sz w:val="24"/>
          <w:szCs w:val="24"/>
        </w:rPr>
        <w:t xml:space="preserve">ерального </w:t>
      </w:r>
      <w:r w:rsidRPr="00684DD2">
        <w:rPr>
          <w:rFonts w:ascii="Times New Roman" w:hAnsi="Times New Roman" w:cs="Times New Roman"/>
          <w:sz w:val="24"/>
          <w:szCs w:val="24"/>
        </w:rPr>
        <w:t xml:space="preserve">плана </w:t>
      </w:r>
      <w:r w:rsidRPr="00684DD2">
        <w:rPr>
          <w:rFonts w:ascii="Times New Roman" w:hAnsi="Times New Roman" w:cs="Times New Roman"/>
          <w:i/>
          <w:sz w:val="24"/>
          <w:szCs w:val="24"/>
        </w:rPr>
        <w:t>сельского поселения</w:t>
      </w:r>
      <w:r>
        <w:rPr>
          <w:rFonts w:ascii="Times New Roman" w:hAnsi="Times New Roman" w:cs="Times New Roman"/>
          <w:i/>
          <w:sz w:val="24"/>
          <w:szCs w:val="24"/>
        </w:rPr>
        <w:t xml:space="preserve"> (в случае его разработки)</w:t>
      </w:r>
      <w:r w:rsidRPr="00684DD2">
        <w:rPr>
          <w:rFonts w:ascii="Times New Roman" w:hAnsi="Times New Roman" w:cs="Times New Roman"/>
          <w:sz w:val="24"/>
          <w:szCs w:val="24"/>
        </w:rPr>
        <w:t>, в том числе внесение в него изменений и дополнений;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проект Правил землепользования и застройки и проекты внесения изменений и (или) дополнений в Правила;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проекты планировки территорий и проекты межевания территорий;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изменение градостроительных регламентов зон и изменения в зонировании;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установление (прекращение) публичных сервитутов.</w:t>
      </w:r>
    </w:p>
    <w:p w:rsidR="00687BEC" w:rsidRPr="00684DD2" w:rsidRDefault="00687BEC" w:rsidP="00687BEC">
      <w:pPr>
        <w:shd w:val="clear" w:color="auto" w:fill="FFFFFF"/>
        <w:tabs>
          <w:tab w:val="left" w:pos="8334"/>
        </w:tabs>
        <w:ind w:firstLine="540"/>
        <w:jc w:val="both"/>
      </w:pPr>
    </w:p>
    <w:p w:rsidR="00687BEC" w:rsidRPr="00684DD2" w:rsidRDefault="00687BEC" w:rsidP="00687BEC">
      <w:pPr>
        <w:ind w:firstLine="720"/>
        <w:jc w:val="both"/>
      </w:pPr>
      <w:r w:rsidRPr="00684DD2">
        <w:t>4. Решение о проведении публичных слушаний принимается  Главой сельского   поселения и проводятся  Комиссией по землепользован</w:t>
      </w:r>
      <w:r>
        <w:t>ию и застройке</w:t>
      </w:r>
      <w:r w:rsidRPr="00684DD2">
        <w:t>.</w:t>
      </w:r>
    </w:p>
    <w:p w:rsidR="00687BEC" w:rsidRPr="00684DD2" w:rsidRDefault="00687BEC" w:rsidP="00687BEC">
      <w:pPr>
        <w:autoSpaceDE w:val="0"/>
        <w:autoSpaceDN w:val="0"/>
        <w:adjustRightInd w:val="0"/>
        <w:ind w:firstLine="540"/>
        <w:jc w:val="both"/>
      </w:pPr>
      <w:r w:rsidRPr="00684DD2">
        <w:t xml:space="preserve">   Требования к составу и порядку деятельности комиссии устанавливаются в соответствии с Градостроительным Кодексом,  законами Тверской области, нормативными правовыми актами органов местного самоуправления.</w:t>
      </w:r>
    </w:p>
    <w:p w:rsidR="00687BEC" w:rsidRPr="00684DD2" w:rsidRDefault="00687BEC" w:rsidP="00687BEC">
      <w:pPr>
        <w:ind w:firstLine="540"/>
        <w:jc w:val="both"/>
      </w:pPr>
      <w:r>
        <w:t>По проекту Генерального плана</w:t>
      </w:r>
      <w:r w:rsidRPr="00684DD2">
        <w:t>, проекту Правил землепользования и застройки сельского поселения публичные слушания проводятся в каждом населенном пункте поселения.</w:t>
      </w:r>
    </w:p>
    <w:p w:rsidR="00687BEC" w:rsidRPr="00684DD2" w:rsidRDefault="00687BEC" w:rsidP="00687BEC">
      <w:pPr>
        <w:ind w:firstLine="540"/>
        <w:jc w:val="both"/>
      </w:pPr>
    </w:p>
    <w:p w:rsidR="00687BEC" w:rsidRPr="00684DD2" w:rsidRDefault="00687BEC" w:rsidP="00687BEC">
      <w:pPr>
        <w:ind w:firstLine="540"/>
        <w:jc w:val="both"/>
      </w:pPr>
      <w:r w:rsidRPr="00684DD2">
        <w:t>5. Заинтересованные лица вправе письменно представить в органы местного самоуправления  свои замечания и предложения, касающиеся рассматриваемого вопроса, для включения их в повестку дня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6. Непосредственно перед началом публичных слушаний производится регистрация участников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7. В ходе публичных слушаний секретарём публичных слушаний ведётся протокол публичных слушаний, который содержит следующие сведения:</w:t>
      </w:r>
    </w:p>
    <w:p w:rsidR="00687BEC" w:rsidRPr="00684DD2" w:rsidRDefault="00687BEC" w:rsidP="00687BEC">
      <w:pPr>
        <w:pStyle w:val="ConsNormal"/>
        <w:ind w:firstLine="0"/>
        <w:jc w:val="both"/>
        <w:rPr>
          <w:rFonts w:ascii="Times New Roman" w:hAnsi="Times New Roman" w:cs="Times New Roman"/>
          <w:sz w:val="24"/>
          <w:szCs w:val="24"/>
        </w:rPr>
      </w:pP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демонстрационных материалов (в том числе графических);</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мнения,  комментарии,  замечания и предложения, поступившие по каждому вопросу;</w:t>
      </w:r>
    </w:p>
    <w:p w:rsidR="00687BEC" w:rsidRPr="00684DD2" w:rsidRDefault="00687BEC" w:rsidP="00687BEC">
      <w:pPr>
        <w:ind w:firstLine="720"/>
        <w:jc w:val="both"/>
        <w:rPr>
          <w:i/>
        </w:rPr>
      </w:pPr>
      <w:r w:rsidRPr="00684DD2">
        <w:t xml:space="preserve">письменные замечания и предложения заинтересованных лиц, </w:t>
      </w:r>
      <w:r w:rsidRPr="00684DD2">
        <w:rPr>
          <w:i/>
        </w:rPr>
        <w:t>представленные в Комиссию.</w:t>
      </w:r>
    </w:p>
    <w:p w:rsidR="00687BEC" w:rsidRPr="00684DD2" w:rsidRDefault="00687BEC" w:rsidP="00687BEC">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w:t>
      </w:r>
    </w:p>
    <w:p w:rsidR="00687BEC" w:rsidRPr="00684DD2" w:rsidRDefault="00687BEC" w:rsidP="00687BEC">
      <w:pPr>
        <w:ind w:firstLine="540"/>
        <w:jc w:val="both"/>
      </w:pPr>
      <w:r w:rsidRPr="00684DD2">
        <w:t xml:space="preserve">8. Протокол публичных слушаний составляется в одном экземпляре. </w:t>
      </w:r>
    </w:p>
    <w:p w:rsidR="00687BEC" w:rsidRPr="00684DD2" w:rsidRDefault="00687BEC" w:rsidP="00687BEC">
      <w:pPr>
        <w:ind w:firstLine="540"/>
        <w:jc w:val="both"/>
      </w:pPr>
      <w:r w:rsidRPr="00684DD2">
        <w:t xml:space="preserve">    Протокол подписывается председательствующим и секретарем.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9. По результатам проведения публичных слушаний готовится </w:t>
      </w:r>
      <w:r w:rsidRPr="00684DD2">
        <w:rPr>
          <w:b/>
        </w:rPr>
        <w:t>заключение</w:t>
      </w:r>
      <w:r w:rsidRPr="00684DD2">
        <w:t xml:space="preserve">, которое подлежит обнародованию. </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 xml:space="preserve">10. </w:t>
      </w:r>
      <w:r w:rsidRPr="00684DD2">
        <w:rPr>
          <w:b/>
        </w:rPr>
        <w:t>Заключение</w:t>
      </w:r>
      <w:r w:rsidRPr="00684DD2">
        <w:t xml:space="preserve"> о результатах публичных слушаний содержит следующие сведения: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место составления заключения;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указание на опубликование (обнародование) решения о проведении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перечень письменных замечаний и предложений заинтересованных лиц, представленных в Комиссию;</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демонстрируемых материалов;</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срок проведения экспозиции;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день (дни),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общие выводы публичных слушаний.</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rsidRPr="00684DD2">
        <w:t>11</w:t>
      </w:r>
      <w:r w:rsidRPr="00684DD2">
        <w:rPr>
          <w:b/>
        </w:rPr>
        <w:t xml:space="preserve">. </w:t>
      </w:r>
      <w:r w:rsidRPr="00684DD2">
        <w:rPr>
          <w:rFonts w:eastAsia="SimSun"/>
          <w:lang w:eastAsia="zh-CN"/>
        </w:rPr>
        <w:t>В случае неявки участников публичных слушаний или не поступления предложений и замечаний по существу вопроса, вынесенного на публичные слушания, публичные слушания считаются состоявшимися. Об этом Комиссия составляет письменное заключение, которое приобщается к проекту документа, выносившегося на обсуждение.</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t>12</w:t>
      </w:r>
      <w:r w:rsidRPr="00684DD2">
        <w:t xml:space="preserve">.Особенности проведения публичных слушаний по проекту </w:t>
      </w:r>
      <w:r w:rsidRPr="00684DD2">
        <w:rPr>
          <w:rFonts w:eastAsia="SimSun"/>
          <w:lang w:eastAsia="zh-CN"/>
        </w:rPr>
        <w:t>правил землепользования и застройки и по порядку внесения изменений в правила землепользования и застройки</w:t>
      </w:r>
    </w:p>
    <w:p w:rsidR="00687BEC" w:rsidRPr="00684DD2" w:rsidRDefault="00687BEC" w:rsidP="00687BEC">
      <w:pPr>
        <w:ind w:firstLine="720"/>
        <w:jc w:val="both"/>
      </w:pPr>
      <w:r>
        <w:t>12</w:t>
      </w:r>
      <w:r w:rsidRPr="00684DD2">
        <w:t xml:space="preserve">.1.Публичные слушания по проекту </w:t>
      </w:r>
      <w:r w:rsidRPr="00684DD2">
        <w:rPr>
          <w:rFonts w:eastAsia="SimSun"/>
          <w:lang w:eastAsia="zh-CN"/>
        </w:rPr>
        <w:t>правил землепользования и застройки и по внесению изменений в правила землеполь</w:t>
      </w:r>
      <w:r>
        <w:rPr>
          <w:rFonts w:eastAsia="SimSun"/>
          <w:lang w:eastAsia="zh-CN"/>
        </w:rPr>
        <w:t xml:space="preserve">зования и застройки </w:t>
      </w:r>
      <w:r w:rsidR="00323625">
        <w:rPr>
          <w:rFonts w:eastAsia="SimSun"/>
          <w:i/>
          <w:lang w:eastAsia="zh-CN"/>
        </w:rPr>
        <w:t>Могилев</w:t>
      </w:r>
      <w:r w:rsidR="003C5CC6">
        <w:rPr>
          <w:rFonts w:eastAsia="SimSun"/>
          <w:i/>
          <w:lang w:eastAsia="zh-CN"/>
        </w:rPr>
        <w:t>ского</w:t>
      </w:r>
      <w:r w:rsidRPr="00B04FE2">
        <w:rPr>
          <w:rFonts w:eastAsia="SimSun"/>
          <w:i/>
          <w:lang w:eastAsia="zh-CN"/>
        </w:rPr>
        <w:t xml:space="preserve"> сельского поселения</w:t>
      </w:r>
      <w:r w:rsidRPr="00684DD2">
        <w:rPr>
          <w:rFonts w:eastAsia="SimSun"/>
          <w:lang w:eastAsia="zh-CN"/>
        </w:rPr>
        <w:t xml:space="preserve">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720"/>
        <w:jc w:val="both"/>
        <w:rPr>
          <w:rFonts w:eastAsia="SimSun"/>
          <w:lang w:eastAsia="zh-CN"/>
        </w:rPr>
      </w:pPr>
      <w:r>
        <w:t>12</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правил землепользования и застройки и по внесению изменений в правила землепольз</w:t>
      </w:r>
      <w:r>
        <w:rPr>
          <w:rFonts w:eastAsia="SimSun"/>
          <w:lang w:eastAsia="zh-CN"/>
        </w:rPr>
        <w:t xml:space="preserve">ования и застройки </w:t>
      </w:r>
      <w:r w:rsidR="00323625">
        <w:rPr>
          <w:rFonts w:eastAsia="SimSun"/>
          <w:i/>
          <w:lang w:eastAsia="zh-CN"/>
        </w:rPr>
        <w:t>Могилев</w:t>
      </w:r>
      <w:r w:rsidR="003C5CC6">
        <w:rPr>
          <w:rFonts w:eastAsia="SimSun"/>
          <w:i/>
          <w:lang w:eastAsia="zh-CN"/>
        </w:rPr>
        <w:t>ского</w:t>
      </w:r>
      <w:r w:rsidR="000A6428">
        <w:rPr>
          <w:rFonts w:eastAsia="SimSun"/>
          <w:i/>
          <w:lang w:eastAsia="zh-CN"/>
        </w:rPr>
        <w:t xml:space="preserve"> </w:t>
      </w:r>
      <w:r w:rsidRPr="00B04FE2">
        <w:rPr>
          <w:rFonts w:eastAsia="SimSun"/>
          <w:i/>
          <w:lang w:eastAsia="zh-CN"/>
        </w:rPr>
        <w:t>сельского поселения</w:t>
      </w:r>
      <w:r>
        <w:rPr>
          <w:rFonts w:eastAsia="SimSun"/>
          <w:lang w:eastAsia="zh-CN"/>
        </w:rPr>
        <w:t xml:space="preserve"> принимает глава </w:t>
      </w:r>
      <w:r w:rsidR="00323625">
        <w:rPr>
          <w:rFonts w:eastAsia="SimSun"/>
          <w:i/>
          <w:lang w:eastAsia="zh-CN"/>
        </w:rPr>
        <w:t>Могилев</w:t>
      </w:r>
      <w:r w:rsidR="003C5CC6">
        <w:rPr>
          <w:rFonts w:eastAsia="SimSun"/>
          <w:i/>
          <w:lang w:eastAsia="zh-CN"/>
        </w:rPr>
        <w:t>ского</w:t>
      </w:r>
      <w:r w:rsidRPr="00B04FE2">
        <w:rPr>
          <w:rFonts w:eastAsia="SimSun"/>
          <w:i/>
          <w:lang w:eastAsia="zh-CN"/>
        </w:rPr>
        <w:t xml:space="preserve"> сельского поселения</w:t>
      </w:r>
      <w:r w:rsidRPr="00684DD2">
        <w:rPr>
          <w:rFonts w:eastAsia="SimSun"/>
          <w:lang w:eastAsia="zh-CN"/>
        </w:rPr>
        <w:t>.</w:t>
      </w:r>
    </w:p>
    <w:p w:rsidR="00687BEC" w:rsidRPr="00684DD2" w:rsidRDefault="00687BEC" w:rsidP="00687BEC">
      <w:pPr>
        <w:autoSpaceDE w:val="0"/>
        <w:autoSpaceDN w:val="0"/>
        <w:adjustRightInd w:val="0"/>
        <w:ind w:firstLine="720"/>
        <w:jc w:val="both"/>
      </w:pPr>
      <w:r>
        <w:rPr>
          <w:rFonts w:eastAsia="SimSun"/>
          <w:lang w:eastAsia="zh-CN"/>
        </w:rPr>
        <w:t>12</w:t>
      </w:r>
      <w:r w:rsidRPr="00684DD2">
        <w:rPr>
          <w:rFonts w:eastAsia="SimSun"/>
          <w:lang w:eastAsia="zh-CN"/>
        </w:rPr>
        <w:t>.3.</w:t>
      </w:r>
      <w:r w:rsidRPr="00684DD2">
        <w:rPr>
          <w:shd w:val="clear" w:color="auto" w:fill="FFFFFF"/>
        </w:rPr>
        <w:t xml:space="preserve">В случае подготовки проекта правил землепользования и застройки применительно ко всей территории </w:t>
      </w:r>
      <w:r w:rsidR="00323625">
        <w:rPr>
          <w:rFonts w:eastAsia="SimSun"/>
          <w:i/>
          <w:lang w:eastAsia="zh-CN"/>
        </w:rPr>
        <w:t>Могилев</w:t>
      </w:r>
      <w:r w:rsidR="003C5CC6">
        <w:rPr>
          <w:rFonts w:eastAsia="SimSun"/>
          <w:i/>
          <w:lang w:eastAsia="zh-CN"/>
        </w:rPr>
        <w:t>ского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проводятся в каждом населенном пункте </w:t>
      </w:r>
      <w:r w:rsidR="00323625">
        <w:rPr>
          <w:rFonts w:eastAsia="SimSun"/>
          <w:i/>
          <w:lang w:eastAsia="zh-CN"/>
        </w:rPr>
        <w:t>Могилев</w:t>
      </w:r>
      <w:r w:rsidR="003C5CC6">
        <w:rPr>
          <w:rFonts w:eastAsia="SimSun"/>
          <w:i/>
          <w:lang w:eastAsia="zh-CN"/>
        </w:rPr>
        <w:t>ского</w:t>
      </w:r>
      <w:r w:rsidRPr="00B04FE2">
        <w:rPr>
          <w:rFonts w:eastAsia="SimSun"/>
          <w:i/>
          <w:lang w:eastAsia="zh-CN"/>
        </w:rPr>
        <w:t xml:space="preserve"> сельского поселения</w:t>
      </w:r>
      <w:r w:rsidRPr="00684DD2">
        <w:rPr>
          <w:shd w:val="clear" w:color="auto" w:fill="FFFFFF"/>
        </w:rPr>
        <w:t>.</w:t>
      </w:r>
    </w:p>
    <w:p w:rsidR="00687BEC" w:rsidRPr="00684DD2" w:rsidRDefault="00687BEC" w:rsidP="00687BEC">
      <w:pPr>
        <w:ind w:firstLine="720"/>
        <w:jc w:val="both"/>
        <w:rPr>
          <w:bCs/>
        </w:rPr>
      </w:pPr>
      <w:r>
        <w:rPr>
          <w:bCs/>
        </w:rPr>
        <w:t>12</w:t>
      </w:r>
      <w:r w:rsidRPr="00684DD2">
        <w:rPr>
          <w:bCs/>
        </w:rPr>
        <w:t xml:space="preserve">.4.В случае внесении изменений в Правила землепользования и застройки </w:t>
      </w:r>
      <w:r w:rsidR="00323625">
        <w:rPr>
          <w:rFonts w:eastAsia="SimSun"/>
          <w:i/>
          <w:lang w:eastAsia="zh-CN"/>
        </w:rPr>
        <w:t>Могилев</w:t>
      </w:r>
      <w:r w:rsidR="003C5CC6">
        <w:rPr>
          <w:rFonts w:eastAsia="SimSun"/>
          <w:i/>
          <w:lang w:eastAsia="zh-CN"/>
        </w:rPr>
        <w:t>ского</w:t>
      </w:r>
      <w:r w:rsidRPr="00B04FE2">
        <w:rPr>
          <w:bCs/>
          <w:i/>
        </w:rPr>
        <w:t xml:space="preserve"> сельского поселения</w:t>
      </w:r>
      <w:r w:rsidRPr="00684DD2">
        <w:rPr>
          <w:bCs/>
        </w:rPr>
        <w:t>, публичные слушания проводятся в населенных пунктах, в отношении территорий которых предлагается внесение изменений, а также в населенных пунктах, имеющих общую границу с указанными населенными пунктами.</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.5.В случае подготовки правил землепользования и застройки применительно к части территории</w:t>
      </w:r>
      <w:r w:rsidR="000A6428">
        <w:rPr>
          <w:shd w:val="clear" w:color="auto" w:fill="FFFFFF"/>
        </w:rPr>
        <w:t xml:space="preserve"> </w:t>
      </w:r>
      <w:r w:rsidR="00323625">
        <w:rPr>
          <w:shd w:val="clear" w:color="auto" w:fill="FFFFFF"/>
        </w:rPr>
        <w:t>Могилев</w:t>
      </w:r>
      <w:r w:rsidR="003C5CC6">
        <w:rPr>
          <w:shd w:val="clear" w:color="auto" w:fill="FFFFFF"/>
        </w:rPr>
        <w:t>ского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.6.В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687BEC" w:rsidRPr="00684DD2" w:rsidRDefault="00687BEC" w:rsidP="00687BEC">
      <w:pPr>
        <w:autoSpaceDE w:val="0"/>
        <w:autoSpaceDN w:val="0"/>
        <w:adjustRightInd w:val="0"/>
        <w:ind w:firstLine="720"/>
        <w:jc w:val="both"/>
      </w:pPr>
      <w:r>
        <w:rPr>
          <w:shd w:val="clear" w:color="auto" w:fill="FFFFFF"/>
        </w:rPr>
        <w:t>12</w:t>
      </w:r>
      <w:r w:rsidRPr="00684DD2">
        <w:rPr>
          <w:shd w:val="clear" w:color="auto" w:fill="FFFFFF"/>
        </w:rPr>
        <w:t>.7.В случае</w:t>
      </w:r>
      <w:r>
        <w:rPr>
          <w:shd w:val="clear" w:color="auto" w:fill="FFFFFF"/>
        </w:rPr>
        <w:t>,</w:t>
      </w:r>
      <w:r w:rsidRPr="00684DD2">
        <w:rPr>
          <w:shd w:val="clear" w:color="auto" w:fill="FFFFFF"/>
        </w:rPr>
        <w:t xml:space="preserve"> если внесение изменений в правила землепользования и застройки связано с размещением или реконструкцией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.8.</w:t>
      </w:r>
      <w:r w:rsidRPr="00684DD2">
        <w:t>Продолжительность публичных слушаний</w:t>
      </w:r>
      <w:r w:rsidRPr="00684DD2">
        <w:rPr>
          <w:shd w:val="clear" w:color="auto" w:fill="FFFFFF"/>
        </w:rPr>
        <w:t xml:space="preserve"> по проекту </w:t>
      </w:r>
      <w:r w:rsidRPr="00684DD2">
        <w:rPr>
          <w:rStyle w:val="apple-converted-space"/>
          <w:shd w:val="clear" w:color="auto" w:fill="FFFFFF"/>
        </w:rPr>
        <w:t> </w:t>
      </w:r>
      <w:hyperlink r:id="rId8" w:anchor="108" w:history="1">
        <w:r w:rsidRPr="00684DD2">
          <w:rPr>
            <w:rStyle w:val="af5"/>
            <w:color w:val="auto"/>
            <w:u w:val="none"/>
            <w:shd w:val="clear" w:color="auto" w:fill="FFFFFF"/>
          </w:rPr>
          <w:t>правил землепользования и застройки</w:t>
        </w:r>
      </w:hyperlink>
      <w:r w:rsidRPr="00684DD2">
        <w:rPr>
          <w:rStyle w:val="apple-converted-space"/>
          <w:shd w:val="clear" w:color="auto" w:fill="FFFFFF"/>
        </w:rPr>
        <w:t> </w:t>
      </w:r>
      <w:r w:rsidR="00323625">
        <w:rPr>
          <w:rFonts w:eastAsia="SimSun"/>
          <w:i/>
          <w:lang w:eastAsia="zh-CN"/>
        </w:rPr>
        <w:t>Могилев</w:t>
      </w:r>
      <w:r w:rsidR="003C5CC6">
        <w:rPr>
          <w:rFonts w:eastAsia="SimSun"/>
          <w:i/>
          <w:lang w:eastAsia="zh-CN"/>
        </w:rPr>
        <w:t>ского</w:t>
      </w:r>
      <w:r w:rsidRPr="00B04FE2">
        <w:rPr>
          <w:rFonts w:eastAsia="SimSun"/>
          <w:i/>
          <w:lang w:eastAsia="zh-CN"/>
        </w:rPr>
        <w:t xml:space="preserve"> сельского поселения</w:t>
      </w:r>
      <w:r w:rsidR="000A6428">
        <w:rPr>
          <w:rFonts w:eastAsia="SimSun"/>
          <w:i/>
          <w:lang w:eastAsia="zh-CN"/>
        </w:rPr>
        <w:t xml:space="preserve"> </w:t>
      </w:r>
      <w:r w:rsidRPr="00684DD2">
        <w:rPr>
          <w:shd w:val="clear" w:color="auto" w:fill="FFFFFF"/>
        </w:rPr>
        <w:t>составляет не менее двух и не более четырех месяцев со дня опубликования такого проекта.</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lastRenderedPageBreak/>
        <w:t>12</w:t>
      </w:r>
      <w:r w:rsidRPr="00684DD2">
        <w:rPr>
          <w:shd w:val="clear" w:color="auto" w:fill="FFFFFF"/>
        </w:rPr>
        <w:t>.9.Срок проведения публичных слушаний</w:t>
      </w:r>
      <w:r w:rsidR="000A6428">
        <w:rPr>
          <w:shd w:val="clear" w:color="auto" w:fill="FFFFFF"/>
        </w:rPr>
        <w:t xml:space="preserve"> </w:t>
      </w:r>
      <w:r w:rsidRPr="00684DD2">
        <w:rPr>
          <w:shd w:val="clear" w:color="auto" w:fill="FFFFFF"/>
        </w:rPr>
        <w:t>не может быть более чем один месяц для сл</w:t>
      </w:r>
      <w:r>
        <w:rPr>
          <w:shd w:val="clear" w:color="auto" w:fill="FFFFFF"/>
        </w:rPr>
        <w:t>учаев, установленных пунктами 12.5., 12</w:t>
      </w:r>
      <w:r w:rsidRPr="00684DD2">
        <w:rPr>
          <w:shd w:val="clear" w:color="auto" w:fill="FFFFFF"/>
        </w:rPr>
        <w:t>.6. настоящего Положения.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.10.Публичные слушания по проекту правил землепользования и застройки, по проекту о внесении изменения в правила землеполь</w:t>
      </w:r>
      <w:r>
        <w:rPr>
          <w:shd w:val="clear" w:color="auto" w:fill="FFFFFF"/>
        </w:rPr>
        <w:t xml:space="preserve">зования и застройки </w:t>
      </w:r>
      <w:r w:rsidR="00323625">
        <w:rPr>
          <w:i/>
          <w:shd w:val="clear" w:color="auto" w:fill="FFFFFF"/>
        </w:rPr>
        <w:t>Могилев</w:t>
      </w:r>
      <w:r w:rsidR="003C5CC6">
        <w:rPr>
          <w:i/>
          <w:shd w:val="clear" w:color="auto" w:fill="FFFFFF"/>
        </w:rPr>
        <w:t>ского</w:t>
      </w:r>
      <w:r w:rsidR="000A6428">
        <w:rPr>
          <w:i/>
          <w:shd w:val="clear" w:color="auto" w:fill="FFFFFF"/>
        </w:rPr>
        <w:t xml:space="preserve"> </w:t>
      </w:r>
      <w:r w:rsidRPr="00B04FE2">
        <w:rPr>
          <w:i/>
          <w:shd w:val="clear" w:color="auto" w:fill="FFFFFF"/>
        </w:rPr>
        <w:t>сельского</w:t>
      </w:r>
      <w:r w:rsidR="000A6428">
        <w:rPr>
          <w:i/>
          <w:shd w:val="clear" w:color="auto" w:fill="FFFFFF"/>
        </w:rPr>
        <w:t xml:space="preserve"> </w:t>
      </w:r>
      <w:r w:rsidRPr="00B04FE2">
        <w:rPr>
          <w:i/>
          <w:shd w:val="clear" w:color="auto" w:fill="FFFFFF"/>
        </w:rPr>
        <w:t>поселения</w:t>
      </w:r>
      <w:r w:rsidRPr="00684DD2">
        <w:rPr>
          <w:shd w:val="clear" w:color="auto" w:fill="FFFFFF"/>
        </w:rPr>
        <w:t xml:space="preserve"> проводятся комиссией по подготовке проекта правил землепользования и застройки или </w:t>
      </w:r>
      <w:r w:rsidRPr="00684DD2">
        <w:t>комиссией по землепользованию и застройке.</w:t>
      </w:r>
    </w:p>
    <w:p w:rsidR="00687BEC" w:rsidRPr="00684DD2" w:rsidRDefault="00687BEC" w:rsidP="00687BEC">
      <w:pPr>
        <w:ind w:firstLine="540"/>
        <w:jc w:val="both"/>
      </w:pPr>
    </w:p>
    <w:p w:rsidR="00687BEC" w:rsidRPr="00684DD2" w:rsidRDefault="00687BEC" w:rsidP="00687BEC">
      <w:pPr>
        <w:ind w:firstLine="708"/>
        <w:jc w:val="both"/>
      </w:pPr>
      <w:r>
        <w:t>13</w:t>
      </w:r>
      <w:r w:rsidRPr="00684DD2">
        <w:t>.Особенности проведения публичных слушаний по в</w:t>
      </w:r>
      <w:r w:rsidRPr="00684DD2">
        <w:rPr>
          <w:rFonts w:eastAsia="SimSun"/>
          <w:lang w:eastAsia="zh-CN"/>
        </w:rPr>
        <w:t>опросу о предоставлении разрешения на условно разрешенный вид использования и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720"/>
        <w:jc w:val="both"/>
      </w:pPr>
      <w:bookmarkStart w:id="24" w:name="3903"/>
      <w:bookmarkEnd w:id="24"/>
      <w:r>
        <w:t>13</w:t>
      </w:r>
      <w:r w:rsidRPr="00684DD2">
        <w:t xml:space="preserve">.1.Публичные слушания по </w:t>
      </w:r>
      <w:r w:rsidRPr="00684DD2">
        <w:rPr>
          <w:rFonts w:eastAsia="SimSun"/>
          <w:lang w:eastAsia="zh-CN"/>
        </w:rPr>
        <w:t>вопросу предоставления разрешения на условно разрешенный вид использования и по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организуются и проводятся </w:t>
      </w:r>
      <w:r w:rsidRPr="00684DD2">
        <w:t>с учетом положений настоящей главы.</w:t>
      </w:r>
    </w:p>
    <w:p w:rsidR="00687BEC" w:rsidRPr="002B3762" w:rsidRDefault="00687BEC" w:rsidP="00687BEC">
      <w:pPr>
        <w:autoSpaceDE w:val="0"/>
        <w:autoSpaceDN w:val="0"/>
        <w:adjustRightInd w:val="0"/>
        <w:ind w:firstLine="720"/>
        <w:jc w:val="both"/>
        <w:rPr>
          <w:rFonts w:eastAsia="SimSun"/>
          <w:i/>
          <w:lang w:eastAsia="zh-CN"/>
        </w:rPr>
      </w:pPr>
      <w:r>
        <w:rPr>
          <w:rFonts w:eastAsia="SimSun"/>
          <w:lang w:eastAsia="zh-CN"/>
        </w:rPr>
        <w:t>13</w:t>
      </w:r>
      <w:r w:rsidRPr="00684DD2">
        <w:rPr>
          <w:rFonts w:eastAsia="SimSun"/>
          <w:lang w:eastAsia="zh-CN"/>
        </w:rPr>
        <w:t>.2.Решение о проведении публичных слушаний</w:t>
      </w:r>
      <w:r w:rsidR="000A6428">
        <w:rPr>
          <w:rFonts w:eastAsia="SimSun"/>
          <w:lang w:eastAsia="zh-CN"/>
        </w:rPr>
        <w:t xml:space="preserve"> </w:t>
      </w:r>
      <w:r w:rsidRPr="00684DD2">
        <w:rPr>
          <w:rFonts w:eastAsia="SimSun"/>
          <w:lang w:eastAsia="zh-CN"/>
        </w:rPr>
        <w:t xml:space="preserve">по вопросу предоставления </w:t>
      </w:r>
      <w:r w:rsidRPr="002B3762">
        <w:rPr>
          <w:rFonts w:eastAsia="SimSun"/>
          <w:lang w:eastAsia="zh-CN"/>
        </w:rPr>
        <w:t>разрешения на условно разрешенный вид использования и по в</w:t>
      </w:r>
      <w:r w:rsidRPr="002B376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B3762">
        <w:rPr>
          <w:rFonts w:eastAsia="SimSun"/>
          <w:lang w:eastAsia="zh-CN"/>
        </w:rPr>
        <w:t xml:space="preserve"> принимает глава </w:t>
      </w:r>
      <w:r w:rsidR="00323625">
        <w:rPr>
          <w:rFonts w:eastAsia="SimSun"/>
          <w:i/>
          <w:lang w:eastAsia="zh-CN"/>
        </w:rPr>
        <w:t>Могилев</w:t>
      </w:r>
      <w:r w:rsidR="003C5CC6">
        <w:rPr>
          <w:rFonts w:eastAsia="SimSun"/>
          <w:i/>
          <w:lang w:eastAsia="zh-CN"/>
        </w:rPr>
        <w:t>ского</w:t>
      </w:r>
      <w:r w:rsidR="000A6428">
        <w:rPr>
          <w:rFonts w:eastAsia="SimSun"/>
          <w:i/>
          <w:lang w:eastAsia="zh-CN"/>
        </w:rPr>
        <w:t xml:space="preserve"> </w:t>
      </w:r>
      <w:r w:rsidRPr="002B3762">
        <w:rPr>
          <w:rFonts w:eastAsia="SimSun"/>
          <w:i/>
          <w:lang w:eastAsia="zh-CN"/>
        </w:rPr>
        <w:t>сельского поселения.</w:t>
      </w:r>
    </w:p>
    <w:p w:rsidR="00687BEC" w:rsidRPr="00684DD2" w:rsidRDefault="00687BEC" w:rsidP="00687BEC">
      <w:pPr>
        <w:shd w:val="clear" w:color="auto" w:fill="FFFFFF"/>
        <w:ind w:firstLine="720"/>
        <w:jc w:val="both"/>
        <w:rPr>
          <w:rFonts w:eastAsia="SimSun"/>
          <w:lang w:eastAsia="zh-CN"/>
        </w:rPr>
      </w:pPr>
      <w:r w:rsidRPr="002B3762">
        <w:rPr>
          <w:rFonts w:eastAsia="SimSun"/>
          <w:lang w:eastAsia="zh-CN"/>
        </w:rPr>
        <w:t>13.3.Решение о предоставлении разрешения на условно разрешенный вид использования принимается без проведения публичных слушаний, в случае, если условно разрешенный вид использования земельного участка или </w:t>
      </w:r>
      <w:hyperlink r:id="rId9" w:anchor="1010" w:history="1">
        <w:r w:rsidRPr="002B3762">
          <w:rPr>
            <w:rFonts w:eastAsia="SimSun"/>
            <w:lang w:eastAsia="zh-CN"/>
          </w:rPr>
          <w:t>объекта капитального строительства</w:t>
        </w:r>
      </w:hyperlink>
      <w:r w:rsidRPr="002B3762">
        <w:rPr>
          <w:rFonts w:eastAsia="SimSun"/>
          <w:lang w:eastAsia="zh-CN"/>
        </w:rPr>
        <w:t>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87BEC" w:rsidRPr="00684DD2" w:rsidRDefault="00687BEC" w:rsidP="00687BEC">
      <w:pPr>
        <w:autoSpaceDE w:val="0"/>
        <w:autoSpaceDN w:val="0"/>
        <w:adjustRightInd w:val="0"/>
        <w:ind w:firstLine="720"/>
        <w:jc w:val="both"/>
        <w:rPr>
          <w:shd w:val="clear" w:color="auto" w:fill="FFFFFF"/>
        </w:rPr>
      </w:pPr>
      <w:bookmarkStart w:id="25" w:name="3904"/>
      <w:bookmarkEnd w:id="25"/>
      <w:r w:rsidRPr="00684DD2">
        <w:rPr>
          <w:rFonts w:eastAsia="SimSun"/>
          <w:lang w:eastAsia="zh-CN"/>
        </w:rPr>
        <w:t>1</w:t>
      </w:r>
      <w:r>
        <w:rPr>
          <w:rFonts w:eastAsia="SimSun"/>
          <w:lang w:eastAsia="zh-CN"/>
        </w:rPr>
        <w:t>3</w:t>
      </w:r>
      <w:r w:rsidRPr="00684DD2">
        <w:rPr>
          <w:rFonts w:eastAsia="SimSun"/>
          <w:lang w:eastAsia="zh-CN"/>
        </w:rPr>
        <w:t>.4.</w:t>
      </w:r>
      <w:r w:rsidRPr="00684DD2">
        <w:rPr>
          <w:shd w:val="clear" w:color="auto" w:fill="FFFFFF"/>
        </w:rPr>
        <w:t xml:space="preserve">Публичные слушания </w:t>
      </w:r>
      <w:r w:rsidRPr="00684DD2">
        <w:rPr>
          <w:rFonts w:eastAsia="SimSun"/>
          <w:lang w:eastAsia="zh-CN"/>
        </w:rPr>
        <w:t xml:space="preserve">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w:t>
      </w:r>
      <w:r w:rsidRPr="00684DD2">
        <w:t>омиссией по землепользованию и застройке.</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.5.Комиссия направляет сообщения о проведении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7BEC" w:rsidRPr="00684DD2" w:rsidRDefault="00687BEC" w:rsidP="00687BEC">
      <w:pPr>
        <w:shd w:val="clear" w:color="auto" w:fill="FFFFFF"/>
        <w:ind w:firstLine="720"/>
        <w:jc w:val="both"/>
        <w:rPr>
          <w:rFonts w:eastAsia="SimSun"/>
          <w:lang w:eastAsia="zh-CN"/>
        </w:rPr>
      </w:pPr>
      <w:bookmarkStart w:id="26" w:name="3905"/>
      <w:bookmarkEnd w:id="26"/>
      <w:r w:rsidRPr="00684DD2">
        <w:rPr>
          <w:rFonts w:eastAsia="SimSun"/>
          <w:lang w:eastAsia="zh-CN"/>
        </w:rPr>
        <w:t>1</w:t>
      </w:r>
      <w:r>
        <w:rPr>
          <w:rFonts w:eastAsia="SimSun"/>
          <w:lang w:eastAsia="zh-CN"/>
        </w:rPr>
        <w:t>3</w:t>
      </w:r>
      <w:r w:rsidRPr="00684DD2">
        <w:rPr>
          <w:rFonts w:eastAsia="SimSun"/>
          <w:lang w:eastAsia="zh-CN"/>
        </w:rPr>
        <w:t>.6.Срок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87BEC" w:rsidRPr="00684DD2" w:rsidRDefault="00687BEC" w:rsidP="00687BEC">
      <w:pPr>
        <w:shd w:val="clear" w:color="auto" w:fill="FFFFFF"/>
        <w:ind w:firstLine="720"/>
        <w:jc w:val="both"/>
        <w:rPr>
          <w:rFonts w:eastAsia="SimSun"/>
          <w:lang w:eastAsia="zh-CN"/>
        </w:rPr>
      </w:pPr>
      <w:bookmarkStart w:id="27" w:name="3907"/>
      <w:bookmarkStart w:id="28" w:name="39010"/>
      <w:bookmarkEnd w:id="27"/>
      <w:bookmarkEnd w:id="28"/>
      <w:r w:rsidRPr="00684DD2">
        <w:rPr>
          <w:rFonts w:eastAsia="SimSun"/>
          <w:lang w:eastAsia="zh-CN"/>
        </w:rPr>
        <w:t>1</w:t>
      </w:r>
      <w:r>
        <w:rPr>
          <w:rFonts w:eastAsia="SimSun"/>
          <w:lang w:eastAsia="zh-CN"/>
        </w:rPr>
        <w:t>3</w:t>
      </w:r>
      <w:r w:rsidRPr="00684DD2">
        <w:rPr>
          <w:rFonts w:eastAsia="SimSun"/>
          <w:lang w:eastAsia="zh-CN"/>
        </w:rPr>
        <w:t>.7.Публичные слушания по вопросу предоставления разрешения на условно разрешенный вид использования,</w:t>
      </w:r>
      <w:r w:rsidR="000A6428">
        <w:rPr>
          <w:rFonts w:eastAsia="SimSun"/>
          <w:lang w:eastAsia="zh-CN"/>
        </w:rPr>
        <w:t xml:space="preserve"> </w:t>
      </w:r>
      <w:r w:rsidRPr="00684DD2">
        <w:rPr>
          <w:rFonts w:eastAsia="SimSun"/>
          <w:lang w:eastAsia="zh-CN"/>
        </w:rPr>
        <w:t xml:space="preserve">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проводятся с участием граждан, постоянно зарегистрированными в пределах  </w:t>
      </w:r>
      <w:hyperlink r:id="rId10" w:anchor="107" w:history="1">
        <w:r w:rsidRPr="00684DD2">
          <w:rPr>
            <w:rFonts w:eastAsia="SimSun"/>
            <w:lang w:eastAsia="zh-CN"/>
          </w:rPr>
          <w:t>территориальной зоны</w:t>
        </w:r>
      </w:hyperlink>
      <w:r w:rsidRPr="00684DD2">
        <w:rPr>
          <w:rFonts w:eastAsia="SimSun"/>
          <w:lang w:eastAsia="zh-CN"/>
        </w:rPr>
        <w:t xml:space="preserve">, в границах которой расположен земельный участок или объект </w:t>
      </w:r>
      <w:r w:rsidRPr="00684DD2">
        <w:rPr>
          <w:rFonts w:eastAsia="SimSun"/>
          <w:lang w:eastAsia="zh-CN"/>
        </w:rPr>
        <w:lastRenderedPageBreak/>
        <w:t>капитального строительства, применительно к которым запрашивается разрешение. В случае</w:t>
      </w:r>
      <w:r>
        <w:rPr>
          <w:rFonts w:eastAsia="SimSun"/>
          <w:lang w:eastAsia="zh-CN"/>
        </w:rPr>
        <w:t>,</w:t>
      </w:r>
      <w:r w:rsidRPr="00684DD2">
        <w:rPr>
          <w:rFonts w:eastAsia="SimSun"/>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.8.Расходы, связанные с организацией и проведением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несет физическое или юридическое лицо, заинтересованное в предоставлении такого разрешения.</w:t>
      </w:r>
    </w:p>
    <w:p w:rsidR="00687BEC" w:rsidRPr="00684DD2" w:rsidRDefault="00687BEC" w:rsidP="00687BEC">
      <w:pPr>
        <w:jc w:val="center"/>
      </w:pPr>
      <w:bookmarkStart w:id="29" w:name="39011"/>
      <w:bookmarkEnd w:id="29"/>
    </w:p>
    <w:p w:rsidR="00687BEC" w:rsidRPr="00684DD2" w:rsidRDefault="00687BEC" w:rsidP="00687BEC">
      <w:pPr>
        <w:ind w:firstLine="708"/>
        <w:jc w:val="both"/>
        <w:rPr>
          <w:shd w:val="clear" w:color="auto" w:fill="FFFFFF"/>
        </w:rPr>
      </w:pPr>
      <w:r w:rsidRPr="00684DD2">
        <w:t>1</w:t>
      </w:r>
      <w:r>
        <w:t>4</w:t>
      </w:r>
      <w:r w:rsidRPr="00684DD2">
        <w:t xml:space="preserve">.Особенности проведения публичных слушаний </w:t>
      </w:r>
      <w:r w:rsidRPr="00684DD2">
        <w:rPr>
          <w:rFonts w:eastAsia="SimSun"/>
          <w:lang w:eastAsia="zh-CN"/>
        </w:rPr>
        <w:t>по проекту планировки территории и проекту межевания территории</w:t>
      </w:r>
    </w:p>
    <w:p w:rsidR="00687BEC" w:rsidRPr="00684DD2" w:rsidRDefault="00687BEC" w:rsidP="00687BEC">
      <w:pPr>
        <w:ind w:firstLine="720"/>
        <w:jc w:val="both"/>
      </w:pPr>
      <w:r w:rsidRPr="00684DD2">
        <w:rPr>
          <w:rFonts w:eastAsia="SimSun"/>
          <w:lang w:eastAsia="zh-CN"/>
        </w:rPr>
        <w:t>1</w:t>
      </w:r>
      <w:r>
        <w:rPr>
          <w:rFonts w:eastAsia="SimSun"/>
          <w:lang w:eastAsia="zh-CN"/>
        </w:rPr>
        <w:t>4</w:t>
      </w:r>
      <w:r w:rsidRPr="00684DD2">
        <w:rPr>
          <w:rFonts w:eastAsia="SimSun"/>
          <w:lang w:eastAsia="zh-CN"/>
        </w:rPr>
        <w:t>.1.</w:t>
      </w:r>
      <w:r w:rsidRPr="00684DD2">
        <w:t xml:space="preserve">Публичные слушания по проекту </w:t>
      </w:r>
      <w:r w:rsidRPr="00684DD2">
        <w:rPr>
          <w:rFonts w:eastAsia="SimSun"/>
          <w:lang w:eastAsia="zh-CN"/>
        </w:rPr>
        <w:t xml:space="preserve">планировки территории и проекту межевания территории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540"/>
        <w:jc w:val="both"/>
        <w:rPr>
          <w:rFonts w:eastAsia="SimSun"/>
          <w:lang w:eastAsia="zh-CN"/>
        </w:rPr>
      </w:pPr>
      <w:r w:rsidRPr="00684DD2">
        <w:tab/>
        <w:t>1</w:t>
      </w:r>
      <w:r>
        <w:t>4</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планировки территории и проекту межевания террито</w:t>
      </w:r>
      <w:r>
        <w:rPr>
          <w:rFonts w:eastAsia="SimSun"/>
          <w:lang w:eastAsia="zh-CN"/>
        </w:rPr>
        <w:t xml:space="preserve">рии принимает глава </w:t>
      </w:r>
      <w:r w:rsidR="00323625">
        <w:rPr>
          <w:rFonts w:eastAsia="SimSun"/>
          <w:i/>
          <w:lang w:eastAsia="zh-CN"/>
        </w:rPr>
        <w:t>Могилев</w:t>
      </w:r>
      <w:r w:rsidR="003C5CC6">
        <w:rPr>
          <w:rFonts w:eastAsia="SimSun"/>
          <w:i/>
          <w:lang w:eastAsia="zh-CN"/>
        </w:rPr>
        <w:t>ского</w:t>
      </w:r>
      <w:r w:rsidR="000A6428">
        <w:rPr>
          <w:rFonts w:eastAsia="SimSun"/>
          <w:i/>
          <w:lang w:eastAsia="zh-CN"/>
        </w:rPr>
        <w:t xml:space="preserve"> </w:t>
      </w:r>
      <w:r w:rsidRPr="005C383E">
        <w:rPr>
          <w:rFonts w:eastAsia="SimSun"/>
          <w:i/>
          <w:lang w:eastAsia="zh-CN"/>
        </w:rPr>
        <w:t>сельского поселения</w:t>
      </w:r>
      <w:r w:rsidRPr="00684DD2">
        <w:rPr>
          <w:rFonts w:eastAsia="SimSun"/>
          <w:lang w:eastAsia="zh-CN"/>
        </w:rPr>
        <w:t>.</w:t>
      </w:r>
    </w:p>
    <w:p w:rsidR="00687BEC" w:rsidRPr="00684DD2" w:rsidRDefault="00687BEC" w:rsidP="00687BEC">
      <w:pPr>
        <w:ind w:firstLine="720"/>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.3.</w:t>
      </w:r>
      <w:r w:rsidRPr="00684DD2">
        <w:rPr>
          <w:shd w:val="clear" w:color="auto" w:fill="FFFFFF"/>
        </w:rPr>
        <w:t>Срок проведения публичных слушаний</w:t>
      </w:r>
      <w:r w:rsidRPr="00684DD2">
        <w:t xml:space="preserve">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не может быть менее одного месяца и более трех месяцев.</w:t>
      </w:r>
    </w:p>
    <w:p w:rsidR="00687BEC" w:rsidRPr="00684DD2" w:rsidRDefault="00687BEC" w:rsidP="00687BEC">
      <w:pPr>
        <w:ind w:firstLine="708"/>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.4.</w:t>
      </w:r>
      <w:r w:rsidRPr="00684DD2">
        <w:rPr>
          <w:shd w:val="clear" w:color="auto" w:fill="FFFFFF"/>
        </w:rPr>
        <w:t xml:space="preserve">Публичные слушания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проводятся комиссией </w:t>
      </w:r>
      <w:r w:rsidRPr="00684DD2">
        <w:t>по землепользованию и застройке</w:t>
      </w:r>
      <w:r w:rsidRPr="00684DD2">
        <w:rPr>
          <w:shd w:val="clear" w:color="auto" w:fill="FFFFFF"/>
        </w:rPr>
        <w:t>.</w:t>
      </w:r>
    </w:p>
    <w:p w:rsidR="00687BEC" w:rsidRPr="00684DD2" w:rsidRDefault="00687BEC" w:rsidP="00687BEC">
      <w:pPr>
        <w:autoSpaceDE w:val="0"/>
        <w:autoSpaceDN w:val="0"/>
        <w:adjustRightInd w:val="0"/>
        <w:ind w:firstLine="720"/>
        <w:jc w:val="both"/>
        <w:rPr>
          <w:rFonts w:eastAsia="SimSun"/>
          <w:lang w:eastAsia="zh-CN"/>
        </w:rPr>
      </w:pPr>
      <w:r w:rsidRPr="00684DD2">
        <w:t>1</w:t>
      </w:r>
      <w:r>
        <w:t>4</w:t>
      </w:r>
      <w:r w:rsidRPr="00684DD2">
        <w:t>.5.</w:t>
      </w:r>
      <w:r w:rsidRPr="00684DD2">
        <w:rPr>
          <w:rFonts w:eastAsia="SimSun"/>
          <w:lang w:eastAsia="zh-CN"/>
        </w:rPr>
        <w:t>Участниками публичных слушаний по проекту планировки территории и проекту межевания территории являются:</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граждане</w:t>
      </w:r>
      <w:r w:rsidRPr="00684DD2">
        <w:t xml:space="preserve"> Российской Федерации, достигшие возраста 18 лет и</w:t>
      </w:r>
      <w:r w:rsidRPr="00684DD2">
        <w:rPr>
          <w:rFonts w:eastAsia="SimSun"/>
          <w:lang w:eastAsia="zh-CN"/>
        </w:rPr>
        <w:t xml:space="preserve"> постоянно зарегистрированны</w:t>
      </w:r>
      <w:r>
        <w:rPr>
          <w:rFonts w:eastAsia="SimSun"/>
          <w:lang w:eastAsia="zh-CN"/>
        </w:rPr>
        <w:t xml:space="preserve">е на той территории </w:t>
      </w:r>
      <w:r w:rsidR="00323625">
        <w:rPr>
          <w:rFonts w:eastAsia="SimSun"/>
          <w:lang w:eastAsia="zh-CN"/>
        </w:rPr>
        <w:t>Могилев</w:t>
      </w:r>
      <w:r w:rsidR="003C5CC6">
        <w:rPr>
          <w:rFonts w:eastAsia="SimSun"/>
          <w:lang w:eastAsia="zh-CN"/>
        </w:rPr>
        <w:t>ского</w:t>
      </w:r>
      <w:r w:rsidRPr="00684DD2">
        <w:rPr>
          <w:rFonts w:eastAsia="SimSun"/>
          <w:lang w:eastAsia="zh-CN"/>
        </w:rPr>
        <w:t xml:space="preserve"> сельского поселения, применительно к которой осуществляется подготовка проекта ее планировки и проекта ее межевания; </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правообладатели земельных участков и объектов капитального строительства, расположенны</w:t>
      </w:r>
      <w:r>
        <w:rPr>
          <w:rFonts w:eastAsia="SimSun"/>
          <w:lang w:eastAsia="zh-CN"/>
        </w:rPr>
        <w:t xml:space="preserve">х на той территории </w:t>
      </w:r>
      <w:r w:rsidR="00323625">
        <w:rPr>
          <w:rFonts w:eastAsia="SimSun"/>
          <w:lang w:eastAsia="zh-CN"/>
        </w:rPr>
        <w:t>Могилев</w:t>
      </w:r>
      <w:r w:rsidR="003C5CC6">
        <w:rPr>
          <w:rFonts w:eastAsia="SimSun"/>
          <w:lang w:eastAsia="zh-CN"/>
        </w:rPr>
        <w:t>ского</w:t>
      </w:r>
      <w:r w:rsidR="000A6428">
        <w:rPr>
          <w:rFonts w:eastAsia="SimSun"/>
          <w:lang w:eastAsia="zh-CN"/>
        </w:rPr>
        <w:t xml:space="preserve"> </w:t>
      </w:r>
      <w:r w:rsidRPr="00684DD2">
        <w:rPr>
          <w:rFonts w:eastAsia="SimSun"/>
          <w:lang w:eastAsia="zh-CN"/>
        </w:rPr>
        <w:t>сельского поселения, применительно к которой осуществляется подготовка проекта ее планировки и проекта ее межевания;</w:t>
      </w:r>
    </w:p>
    <w:p w:rsidR="00687BEC" w:rsidRDefault="00687BEC" w:rsidP="00687BEC">
      <w:pPr>
        <w:autoSpaceDE w:val="0"/>
        <w:autoSpaceDN w:val="0"/>
        <w:adjustRightInd w:val="0"/>
        <w:ind w:firstLine="720"/>
        <w:jc w:val="both"/>
        <w:rPr>
          <w:rFonts w:eastAsia="SimSun"/>
          <w:lang w:eastAsia="zh-CN"/>
        </w:rPr>
      </w:pPr>
      <w:r w:rsidRPr="00684DD2">
        <w:rPr>
          <w:rFonts w:eastAsia="SimSun"/>
          <w:lang w:eastAsia="zh-CN"/>
        </w:rPr>
        <w:t>-  лица, законные интересы которых могут быть нарушены в связи с реализацией таких проектов.</w:t>
      </w:r>
    </w:p>
    <w:p w:rsidR="00687BEC" w:rsidRDefault="00687BEC" w:rsidP="00687BEC">
      <w:pPr>
        <w:autoSpaceDE w:val="0"/>
        <w:autoSpaceDN w:val="0"/>
        <w:adjustRightInd w:val="0"/>
        <w:ind w:firstLine="720"/>
        <w:jc w:val="both"/>
        <w:rPr>
          <w:rFonts w:eastAsia="SimSun"/>
          <w:lang w:eastAsia="zh-CN"/>
        </w:rPr>
      </w:pPr>
    </w:p>
    <w:p w:rsidR="00687BEC" w:rsidRPr="00684DD2" w:rsidRDefault="0026708E" w:rsidP="001C6F70">
      <w:pPr>
        <w:pStyle w:val="2"/>
        <w:rPr>
          <w:shd w:val="clear" w:color="auto" w:fill="FFFFFF"/>
        </w:rPr>
      </w:pPr>
      <w:bookmarkStart w:id="30" w:name="_Toc413088974"/>
      <w:bookmarkStart w:id="31" w:name="_Toc413089425"/>
      <w:bookmarkStart w:id="32" w:name="_Toc413089456"/>
      <w:bookmarkStart w:id="33" w:name="_Toc438511854"/>
      <w:r w:rsidRPr="0026708E">
        <w:rPr>
          <w:shd w:val="clear" w:color="auto" w:fill="FFFFFF"/>
        </w:rPr>
        <w:t xml:space="preserve">ГЛАВА II.УЧАСТНИКИ ОТНОШЕНИЙ В ОБЛАСТИ ЗЕМЛЕПОЛЬЗОВАНИЯ И ЗАСТРОЙКИ   </w:t>
      </w:r>
      <w:r w:rsidR="00323625">
        <w:rPr>
          <w:shd w:val="clear" w:color="auto" w:fill="FFFFFF"/>
        </w:rPr>
        <w:t>МОГИЛЕВ</w:t>
      </w:r>
      <w:r w:rsidR="003C5CC6">
        <w:rPr>
          <w:shd w:val="clear" w:color="auto" w:fill="FFFFFF"/>
        </w:rPr>
        <w:t>СКОГО</w:t>
      </w:r>
      <w:r w:rsidRPr="0026708E">
        <w:rPr>
          <w:shd w:val="clear" w:color="auto" w:fill="FFFFFF"/>
        </w:rPr>
        <w:t xml:space="preserve"> СЕЛЬСКОГО ПОСЕЛЕНИЯ</w:t>
      </w:r>
      <w:bookmarkEnd w:id="30"/>
      <w:bookmarkEnd w:id="31"/>
      <w:bookmarkEnd w:id="32"/>
      <w:bookmarkEnd w:id="33"/>
    </w:p>
    <w:p w:rsidR="00687BEC" w:rsidRDefault="0026708E" w:rsidP="00C06D18">
      <w:pPr>
        <w:pStyle w:val="4"/>
      </w:pPr>
      <w:bookmarkStart w:id="34" w:name="_Toc438511855"/>
      <w:bookmarkStart w:id="35" w:name="_Toc154142023"/>
      <w:bookmarkEnd w:id="22"/>
      <w:r w:rsidRPr="006B659F">
        <w:t>Статья</w:t>
      </w:r>
      <w:r>
        <w:t xml:space="preserve"> 5. </w:t>
      </w:r>
      <w:r w:rsidRPr="0026708E">
        <w:t>Особые положения.</w:t>
      </w:r>
      <w:bookmarkEnd w:id="34"/>
    </w:p>
    <w:p w:rsidR="0026708E" w:rsidRPr="0026708E" w:rsidRDefault="0026708E" w:rsidP="0026708E"/>
    <w:bookmarkEnd w:id="35"/>
    <w:p w:rsidR="00687BEC" w:rsidRPr="00684DD2" w:rsidRDefault="00687BEC" w:rsidP="00687BEC">
      <w:pPr>
        <w:pStyle w:val="a3"/>
        <w:tabs>
          <w:tab w:val="decimal" w:pos="0"/>
        </w:tabs>
        <w:ind w:firstLine="539"/>
        <w:jc w:val="both"/>
        <w:rPr>
          <w:b w:val="0"/>
          <w:i/>
          <w:sz w:val="24"/>
          <w:szCs w:val="24"/>
        </w:rPr>
      </w:pPr>
      <w:r w:rsidRPr="00684DD2">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323625">
        <w:rPr>
          <w:b w:val="0"/>
          <w:i/>
          <w:sz w:val="24"/>
          <w:szCs w:val="24"/>
        </w:rPr>
        <w:t>Могилев</w:t>
      </w:r>
      <w:r w:rsidR="003C5CC6">
        <w:rPr>
          <w:b w:val="0"/>
          <w:i/>
          <w:sz w:val="24"/>
          <w:szCs w:val="24"/>
        </w:rPr>
        <w:t>ского</w:t>
      </w:r>
      <w:r w:rsidRPr="00684DD2">
        <w:rPr>
          <w:b w:val="0"/>
          <w:i/>
          <w:sz w:val="24"/>
          <w:szCs w:val="24"/>
        </w:rPr>
        <w:t xml:space="preserve"> сельского поселения</w:t>
      </w:r>
      <w:r w:rsidR="000A6428">
        <w:rPr>
          <w:b w:val="0"/>
          <w:i/>
          <w:sz w:val="24"/>
          <w:szCs w:val="24"/>
        </w:rPr>
        <w:t xml:space="preserve"> </w:t>
      </w:r>
      <w:r w:rsidRPr="00684DD2">
        <w:rPr>
          <w:b w:val="0"/>
          <w:sz w:val="24"/>
          <w:szCs w:val="24"/>
        </w:rPr>
        <w:t xml:space="preserve">производится органами местного самоуправления муниципального района или в соответствии с компетенцией Администрации </w:t>
      </w:r>
      <w:r w:rsidR="00323625">
        <w:rPr>
          <w:b w:val="0"/>
          <w:i/>
          <w:sz w:val="24"/>
          <w:szCs w:val="24"/>
        </w:rPr>
        <w:t>Могилев</w:t>
      </w:r>
      <w:r w:rsidR="003C5CC6">
        <w:rPr>
          <w:b w:val="0"/>
          <w:i/>
          <w:sz w:val="24"/>
          <w:szCs w:val="24"/>
        </w:rPr>
        <w:t>ского</w:t>
      </w:r>
      <w:r w:rsidR="000A6428">
        <w:rPr>
          <w:b w:val="0"/>
          <w:i/>
          <w:sz w:val="24"/>
          <w:szCs w:val="24"/>
        </w:rPr>
        <w:t xml:space="preserve"> </w:t>
      </w:r>
      <w:r w:rsidRPr="00684DD2">
        <w:rPr>
          <w:b w:val="0"/>
          <w:i/>
          <w:sz w:val="24"/>
          <w:szCs w:val="24"/>
        </w:rPr>
        <w:t>сельского поселения.</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2. Отдельные полномочия по решению вопросов местного значения </w:t>
      </w:r>
      <w:r w:rsidRPr="00684DD2">
        <w:rPr>
          <w:b w:val="0"/>
          <w:i/>
          <w:sz w:val="24"/>
          <w:szCs w:val="24"/>
        </w:rPr>
        <w:t>сельского поселения</w:t>
      </w:r>
      <w:r w:rsidRPr="00684DD2">
        <w:rPr>
          <w:b w:val="0"/>
          <w:sz w:val="24"/>
          <w:szCs w:val="24"/>
        </w:rPr>
        <w:t xml:space="preserve"> в области градостроительства и земельных отношений по Соглашению между </w:t>
      </w:r>
      <w:r w:rsidRPr="00684DD2">
        <w:rPr>
          <w:b w:val="0"/>
          <w:i/>
          <w:sz w:val="24"/>
          <w:szCs w:val="24"/>
        </w:rPr>
        <w:t>сельским поселением</w:t>
      </w:r>
      <w:r w:rsidRPr="00684DD2">
        <w:rPr>
          <w:b w:val="0"/>
          <w:sz w:val="24"/>
          <w:szCs w:val="24"/>
        </w:rPr>
        <w:t xml:space="preserve"> и муниципальным районом могут быть переданы органам местного самоуправления муниципального района.</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3. Любые действия и бездействие органов и должностных лиц местного самоуправления </w:t>
      </w:r>
      <w:r w:rsidRPr="00684DD2">
        <w:rPr>
          <w:b w:val="0"/>
          <w:i/>
          <w:sz w:val="24"/>
          <w:szCs w:val="24"/>
        </w:rPr>
        <w:t>сельского поселения</w:t>
      </w:r>
      <w:r w:rsidRPr="00684DD2">
        <w:rPr>
          <w:b w:val="0"/>
          <w:sz w:val="24"/>
          <w:szCs w:val="24"/>
        </w:rPr>
        <w:t xml:space="preserve"> в сфере землепользования и застройки могут быть обжалованы в суде.</w:t>
      </w:r>
    </w:p>
    <w:p w:rsidR="00687BEC" w:rsidRDefault="0026708E" w:rsidP="006B659F">
      <w:pPr>
        <w:pStyle w:val="4"/>
      </w:pPr>
      <w:bookmarkStart w:id="36" w:name="_Toc438511856"/>
      <w:bookmarkStart w:id="37" w:name="_Toc107645097"/>
      <w:bookmarkStart w:id="38" w:name="_Toc157238769"/>
      <w:r w:rsidRPr="0026708E">
        <w:lastRenderedPageBreak/>
        <w:t>Статья 6.</w:t>
      </w:r>
      <w:r w:rsidRPr="0026708E">
        <w:tab/>
        <w:t>Полномочия органов местного самоуправления сельского поселения в области землепользования и застройки территории поселения.</w:t>
      </w:r>
      <w:bookmarkEnd w:id="36"/>
    </w:p>
    <w:p w:rsidR="0026708E" w:rsidRPr="0026708E" w:rsidRDefault="0026708E" w:rsidP="0026708E"/>
    <w:p w:rsidR="00687BEC" w:rsidRPr="00684DD2" w:rsidRDefault="00687BEC" w:rsidP="00687BEC">
      <w:pPr>
        <w:tabs>
          <w:tab w:val="num" w:pos="0"/>
        </w:tabs>
        <w:ind w:firstLine="720"/>
        <w:jc w:val="both"/>
      </w:pPr>
      <w:r w:rsidRPr="00684DD2">
        <w:t xml:space="preserve"> К полномочиям органов местного самоуправления </w:t>
      </w:r>
      <w:r w:rsidRPr="00684DD2">
        <w:rPr>
          <w:i/>
        </w:rPr>
        <w:t>поселения</w:t>
      </w:r>
      <w:r w:rsidRPr="00684DD2">
        <w:t xml:space="preserve"> в области градостроительной деятельности относятся:</w:t>
      </w:r>
    </w:p>
    <w:p w:rsidR="00687BEC" w:rsidRPr="00684DD2" w:rsidRDefault="00687BEC" w:rsidP="00687BEC">
      <w:pPr>
        <w:tabs>
          <w:tab w:val="num" w:pos="0"/>
        </w:tabs>
        <w:ind w:firstLine="720"/>
        <w:jc w:val="both"/>
      </w:pPr>
      <w:r w:rsidRPr="00684DD2">
        <w:t>1) утверждение местных нормативов градостроительного проектирования поселения;</w:t>
      </w:r>
    </w:p>
    <w:p w:rsidR="00687BEC" w:rsidRPr="00684DD2" w:rsidRDefault="00687BEC" w:rsidP="00687BEC">
      <w:pPr>
        <w:tabs>
          <w:tab w:val="num" w:pos="0"/>
        </w:tabs>
        <w:ind w:firstLine="720"/>
        <w:jc w:val="both"/>
      </w:pPr>
      <w:r w:rsidRPr="00684DD2">
        <w:t>2) подготовка и утверждение документов территориального планирования поселения;</w:t>
      </w:r>
    </w:p>
    <w:p w:rsidR="00687BEC" w:rsidRPr="00684DD2" w:rsidRDefault="00687BEC" w:rsidP="00687BEC">
      <w:pPr>
        <w:tabs>
          <w:tab w:val="num" w:pos="0"/>
        </w:tabs>
        <w:ind w:firstLine="720"/>
        <w:jc w:val="both"/>
      </w:pPr>
      <w:r w:rsidRPr="00684DD2">
        <w:t>3)  утверждение правил землепользования и застройки поселения;</w:t>
      </w:r>
    </w:p>
    <w:p w:rsidR="00687BEC" w:rsidRPr="00684DD2" w:rsidRDefault="00687BEC" w:rsidP="00687BEC">
      <w:pPr>
        <w:tabs>
          <w:tab w:val="num" w:pos="0"/>
        </w:tabs>
        <w:ind w:firstLine="720"/>
        <w:jc w:val="both"/>
      </w:pPr>
      <w:r w:rsidRPr="00684DD2">
        <w:t>4) утверждение изменений, вносимых в документы территориального планирования, Правила землепользования и застройки, местные нормативы градостроительного проектирования;</w:t>
      </w:r>
    </w:p>
    <w:p w:rsidR="00687BEC" w:rsidRPr="00684DD2" w:rsidRDefault="00687BEC" w:rsidP="00687BEC">
      <w:pPr>
        <w:tabs>
          <w:tab w:val="num" w:pos="0"/>
        </w:tabs>
        <w:ind w:firstLine="720"/>
        <w:jc w:val="both"/>
      </w:pPr>
      <w:r w:rsidRPr="00684DD2">
        <w:t xml:space="preserve">5) утверждение подготовленной на основании документов территориального планирования поселения документации по планировке территории;  </w:t>
      </w:r>
    </w:p>
    <w:p w:rsidR="00687BEC" w:rsidRPr="00684DD2" w:rsidRDefault="00687BEC" w:rsidP="00687BEC">
      <w:pPr>
        <w:tabs>
          <w:tab w:val="num" w:pos="0"/>
        </w:tabs>
        <w:ind w:firstLine="720"/>
        <w:jc w:val="both"/>
      </w:pPr>
      <w:r w:rsidRPr="00684DD2">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687BEC" w:rsidRDefault="00687BEC" w:rsidP="0026708E">
      <w:pPr>
        <w:tabs>
          <w:tab w:val="num" w:pos="0"/>
        </w:tabs>
        <w:ind w:firstLine="720"/>
        <w:jc w:val="both"/>
      </w:pPr>
      <w:r w:rsidRPr="00684DD2">
        <w:t>7) принятие решений о развитии застроенных территорий</w:t>
      </w:r>
      <w:r w:rsidRPr="00684DD2">
        <w:rPr>
          <w:i/>
          <w:sz w:val="20"/>
          <w:szCs w:val="20"/>
        </w:rPr>
        <w:t>.</w:t>
      </w:r>
      <w:bookmarkStart w:id="39" w:name="_Toc107645098"/>
      <w:bookmarkStart w:id="40" w:name="_Toc157238770"/>
    </w:p>
    <w:p w:rsidR="00687BEC" w:rsidRPr="00684DD2" w:rsidRDefault="0026708E" w:rsidP="00C06D18">
      <w:pPr>
        <w:pStyle w:val="4"/>
      </w:pPr>
      <w:bookmarkStart w:id="41" w:name="_Toc438511857"/>
      <w:r>
        <w:t xml:space="preserve">Статья 7. </w:t>
      </w:r>
      <w:r w:rsidRPr="0026708E">
        <w:t xml:space="preserve">Комиссия по землепользованию и застройке </w:t>
      </w:r>
      <w:r w:rsidR="00323625">
        <w:t>Могилев</w:t>
      </w:r>
      <w:r w:rsidR="003C5CC6">
        <w:t>ского</w:t>
      </w:r>
      <w:r w:rsidRPr="0026708E">
        <w:t xml:space="preserve"> сельского поселения.</w:t>
      </w:r>
      <w:bookmarkEnd w:id="41"/>
    </w:p>
    <w:bookmarkEnd w:id="39"/>
    <w:bookmarkEnd w:id="40"/>
    <w:p w:rsidR="00687BEC" w:rsidRPr="0026708E"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 Комиссия по подготовке проекта правил землепользования и застройки или Комиссия по землепользованию и застройки  (в дальнейшем именуемая  - Комиссия по землепользованию и застройке -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w:t>
      </w:r>
      <w:r>
        <w:rPr>
          <w:b w:val="0"/>
          <w:sz w:val="24"/>
          <w:szCs w:val="24"/>
        </w:rPr>
        <w:t xml:space="preserve"> и застройки на территории </w:t>
      </w:r>
      <w:r w:rsidR="00323625">
        <w:rPr>
          <w:b w:val="0"/>
          <w:i/>
          <w:sz w:val="24"/>
          <w:szCs w:val="24"/>
        </w:rPr>
        <w:t>Могилев</w:t>
      </w:r>
      <w:r w:rsidR="003C5CC6">
        <w:rPr>
          <w:b w:val="0"/>
          <w:i/>
          <w:sz w:val="24"/>
          <w:szCs w:val="24"/>
        </w:rPr>
        <w:t>ского</w:t>
      </w:r>
      <w:r w:rsidRPr="005C383E">
        <w:rPr>
          <w:b w:val="0"/>
          <w:i/>
          <w:sz w:val="24"/>
          <w:szCs w:val="24"/>
        </w:rPr>
        <w:t xml:space="preserve"> 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2. Комиссия в своей деятельности руководствуется Земельным Кодексом РФ, Градостроительным Кодексом РФ, нормативными правовыми актами органов государственной власти РФ, Тверской области, органов местного самоуправления муниципального района, </w:t>
      </w:r>
      <w:r w:rsidR="00323625">
        <w:rPr>
          <w:b w:val="0"/>
          <w:i/>
          <w:sz w:val="24"/>
          <w:szCs w:val="24"/>
        </w:rPr>
        <w:t>Могилев</w:t>
      </w:r>
      <w:r w:rsidR="003C5CC6">
        <w:rPr>
          <w:b w:val="0"/>
          <w:i/>
          <w:sz w:val="24"/>
          <w:szCs w:val="24"/>
        </w:rPr>
        <w:t>ского</w:t>
      </w:r>
      <w:r w:rsidR="000A6428">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3. Основными задачами Комиссии являются:</w:t>
      </w:r>
    </w:p>
    <w:p w:rsidR="00687BEC" w:rsidRPr="00684DD2" w:rsidRDefault="00687BEC" w:rsidP="00687BEC">
      <w:pPr>
        <w:pStyle w:val="a3"/>
        <w:tabs>
          <w:tab w:val="decimal" w:pos="0"/>
        </w:tabs>
        <w:ind w:firstLine="720"/>
        <w:jc w:val="both"/>
        <w:rPr>
          <w:b w:val="0"/>
          <w:i/>
          <w:sz w:val="24"/>
          <w:szCs w:val="24"/>
        </w:rPr>
      </w:pPr>
      <w:r w:rsidRPr="00684DD2">
        <w:rPr>
          <w:b w:val="0"/>
          <w:sz w:val="24"/>
          <w:szCs w:val="24"/>
        </w:rPr>
        <w:t xml:space="preserve">3.1.создание условий для устойчивого развития территории </w:t>
      </w:r>
      <w:r w:rsidRPr="00684DD2">
        <w:rPr>
          <w:b w:val="0"/>
          <w:i/>
          <w:sz w:val="24"/>
          <w:szCs w:val="24"/>
        </w:rPr>
        <w:t>сельского  поселения;</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3.2. создание условий для планировки территории;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3.3. реализация положений Правил землепользования и застройки;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3.4.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4. Состав комиссии утверждается постановлением Главы администрации </w:t>
      </w:r>
      <w:r w:rsidRPr="00684DD2">
        <w:rPr>
          <w:b w:val="0"/>
          <w:i/>
          <w:sz w:val="24"/>
          <w:szCs w:val="24"/>
        </w:rPr>
        <w:t>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5. Комиссия осуществляет свою деятельность в форме заседаний, в том числе проводимых в порядке публичных слушаний.</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687BEC" w:rsidRPr="00684DD2" w:rsidRDefault="00687BEC" w:rsidP="00687BEC">
      <w:pPr>
        <w:pStyle w:val="a3"/>
        <w:tabs>
          <w:tab w:val="decimal" w:pos="0"/>
        </w:tabs>
        <w:ind w:firstLine="720"/>
        <w:jc w:val="both"/>
        <w:rPr>
          <w:b w:val="0"/>
          <w:strike/>
          <w:sz w:val="24"/>
          <w:szCs w:val="24"/>
        </w:rPr>
      </w:pPr>
    </w:p>
    <w:p w:rsidR="00687BEC" w:rsidRPr="00684DD2" w:rsidRDefault="00687BEC" w:rsidP="00687BEC">
      <w:pPr>
        <w:pStyle w:val="31"/>
        <w:ind w:left="0" w:firstLine="720"/>
        <w:jc w:val="both"/>
        <w:rPr>
          <w:sz w:val="24"/>
          <w:szCs w:val="24"/>
        </w:rPr>
      </w:pPr>
      <w:r w:rsidRPr="00684DD2">
        <w:rPr>
          <w:sz w:val="24"/>
          <w:szCs w:val="24"/>
        </w:rPr>
        <w:t>7. В компетенции Комиссии по землепользованию и застройке находятся:</w:t>
      </w:r>
    </w:p>
    <w:p w:rsidR="00687BEC" w:rsidRPr="00684DD2" w:rsidRDefault="00687BEC" w:rsidP="00687BEC">
      <w:pPr>
        <w:pStyle w:val="31"/>
        <w:spacing w:after="0"/>
        <w:ind w:left="0" w:firstLine="720"/>
        <w:jc w:val="both"/>
        <w:rPr>
          <w:sz w:val="24"/>
          <w:szCs w:val="24"/>
        </w:rPr>
      </w:pPr>
      <w:r w:rsidRPr="00684DD2">
        <w:rPr>
          <w:sz w:val="24"/>
          <w:szCs w:val="24"/>
        </w:rPr>
        <w:lastRenderedPageBreak/>
        <w:t xml:space="preserve">7.1.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Pr="00684DD2">
        <w:rPr>
          <w:bCs/>
          <w:i/>
          <w:sz w:val="24"/>
          <w:szCs w:val="24"/>
        </w:rPr>
        <w:t>сельского  поселения</w:t>
      </w:r>
      <w:r w:rsidRPr="00684DD2">
        <w:rPr>
          <w:sz w:val="24"/>
          <w:szCs w:val="24"/>
        </w:rPr>
        <w:t>;</w:t>
      </w:r>
    </w:p>
    <w:p w:rsidR="00687BEC" w:rsidRPr="00684DD2" w:rsidRDefault="00687BEC" w:rsidP="00687BEC">
      <w:pPr>
        <w:pStyle w:val="31"/>
        <w:spacing w:after="0"/>
        <w:ind w:left="0" w:firstLine="720"/>
        <w:jc w:val="both"/>
        <w:rPr>
          <w:sz w:val="24"/>
          <w:szCs w:val="24"/>
        </w:rPr>
      </w:pPr>
      <w:r w:rsidRPr="00684DD2">
        <w:rPr>
          <w:sz w:val="24"/>
          <w:szCs w:val="24"/>
        </w:rPr>
        <w:t>7.2.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7.3.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 xml:space="preserve">7.4. подготовка рекомендаций  Главе </w:t>
      </w:r>
      <w:r w:rsidRPr="00684DD2">
        <w:rPr>
          <w:bCs/>
          <w:i/>
          <w:sz w:val="24"/>
          <w:szCs w:val="24"/>
        </w:rPr>
        <w:t xml:space="preserve">сельского </w:t>
      </w:r>
      <w:r w:rsidRPr="00684DD2">
        <w:rPr>
          <w:i/>
          <w:sz w:val="24"/>
          <w:szCs w:val="24"/>
        </w:rPr>
        <w:t xml:space="preserve">поселения и Главе администрации </w:t>
      </w:r>
      <w:r w:rsidRPr="00684DD2">
        <w:rPr>
          <w:sz w:val="24"/>
          <w:szCs w:val="24"/>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w:t>
      </w:r>
      <w:r w:rsidRPr="00684DD2">
        <w:rPr>
          <w:i/>
          <w:sz w:val="24"/>
          <w:szCs w:val="24"/>
        </w:rPr>
        <w:t>поселения</w:t>
      </w:r>
      <w:r w:rsidRPr="00684DD2">
        <w:rPr>
          <w:sz w:val="24"/>
          <w:szCs w:val="24"/>
        </w:rPr>
        <w:t>, касающихся вопросов землепользования и застройки;</w:t>
      </w:r>
    </w:p>
    <w:p w:rsidR="00687BEC" w:rsidRPr="00684DD2" w:rsidRDefault="00687BEC" w:rsidP="00687BEC">
      <w:pPr>
        <w:pStyle w:val="31"/>
        <w:spacing w:after="0"/>
        <w:ind w:left="0" w:firstLine="720"/>
        <w:jc w:val="both"/>
        <w:rPr>
          <w:sz w:val="24"/>
          <w:szCs w:val="24"/>
        </w:rPr>
      </w:pPr>
      <w:r w:rsidRPr="00684DD2">
        <w:rPr>
          <w:sz w:val="24"/>
          <w:szCs w:val="24"/>
        </w:rPr>
        <w:t>7.5.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687BEC" w:rsidRPr="00684DD2" w:rsidRDefault="00687BEC" w:rsidP="00687BEC">
      <w:pPr>
        <w:pStyle w:val="31"/>
        <w:spacing w:after="0"/>
        <w:ind w:left="0" w:firstLine="720"/>
        <w:jc w:val="both"/>
        <w:rPr>
          <w:sz w:val="24"/>
          <w:szCs w:val="24"/>
        </w:rPr>
      </w:pPr>
      <w:r w:rsidRPr="00684DD2">
        <w:rPr>
          <w:sz w:val="24"/>
          <w:szCs w:val="24"/>
        </w:rPr>
        <w:t>7.6. рассмотрение вопросов, связанных с резервированием земельных участков для муниципальных нужд;</w:t>
      </w:r>
    </w:p>
    <w:p w:rsidR="00687BEC" w:rsidRPr="00684DD2" w:rsidRDefault="00687BEC" w:rsidP="00687BEC">
      <w:pPr>
        <w:pStyle w:val="31"/>
        <w:spacing w:after="0"/>
        <w:ind w:left="0" w:firstLine="720"/>
        <w:jc w:val="both"/>
        <w:rPr>
          <w:sz w:val="24"/>
          <w:szCs w:val="24"/>
        </w:rPr>
      </w:pPr>
      <w:r w:rsidRPr="00684DD2">
        <w:rPr>
          <w:sz w:val="24"/>
          <w:szCs w:val="24"/>
        </w:rPr>
        <w:t>7.7. рассмотрение иных вопросов в области землепользования и застройки.</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8. Комиссия имеет право: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8.1. запрашивать и получать необходимую информацию и документы по вопросам, входящим в компетенцию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8.2. приглашать на заседания Комиссии лиц, чьи интересы затрагивает планируемая градостроительная деятельность.</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9. Заседания комиссии ведет ее председатель или заместитель председателя.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10. Комиссия правомочна принимать решения, если на ее заседании присутствует не менее  половины членов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12. Решение Комиссии оформляются протоколом, который подписывают присутствующие на заседании и лицо, ведущее протокол.</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13. Решения Комиссии учитываются при подготовке проектов правовых актов органами местного самоуправления </w:t>
      </w:r>
      <w:r w:rsidRPr="00684DD2">
        <w:rPr>
          <w:b w:val="0"/>
          <w:i/>
          <w:sz w:val="24"/>
          <w:szCs w:val="24"/>
        </w:rPr>
        <w:t>сельского  поселения</w:t>
      </w:r>
      <w:r w:rsidRPr="00684DD2">
        <w:rPr>
          <w:b w:val="0"/>
          <w:sz w:val="24"/>
          <w:szCs w:val="24"/>
        </w:rPr>
        <w:t>.</w:t>
      </w:r>
    </w:p>
    <w:p w:rsidR="00687BEC" w:rsidRDefault="0026708E" w:rsidP="006B659F">
      <w:pPr>
        <w:pStyle w:val="4"/>
      </w:pPr>
      <w:bookmarkStart w:id="42" w:name="_Toc438511858"/>
      <w:r w:rsidRPr="0026708E">
        <w:t>Статья 8.</w:t>
      </w:r>
      <w:r w:rsidRPr="0026708E">
        <w:tab/>
        <w:t xml:space="preserve">Лица, осуществляющие землепользование и застройку на территории </w:t>
      </w:r>
      <w:r w:rsidR="00323625">
        <w:t>Могилев</w:t>
      </w:r>
      <w:r w:rsidR="003C5CC6">
        <w:t>ского</w:t>
      </w:r>
      <w:r w:rsidRPr="0026708E">
        <w:t xml:space="preserve"> сельского поселения.</w:t>
      </w:r>
      <w:bookmarkEnd w:id="42"/>
    </w:p>
    <w:p w:rsidR="0026708E" w:rsidRPr="0026708E" w:rsidRDefault="0026708E" w:rsidP="0026708E"/>
    <w:bookmarkEnd w:id="37"/>
    <w:bookmarkEnd w:id="38"/>
    <w:p w:rsidR="00687BEC" w:rsidRPr="005D2F2B" w:rsidRDefault="00687BEC" w:rsidP="005D2F2B">
      <w:r w:rsidRPr="005D2F2B">
        <w:t>1. Настоящие Правила регулируют действия физических и юридических лиц, которые:</w:t>
      </w:r>
    </w:p>
    <w:tbl>
      <w:tblPr>
        <w:tblW w:w="10600" w:type="dxa"/>
        <w:tblInd w:w="-781" w:type="dxa"/>
        <w:tblLook w:val="04A0"/>
      </w:tblPr>
      <w:tblGrid>
        <w:gridCol w:w="889"/>
        <w:gridCol w:w="9711"/>
      </w:tblGrid>
      <w:tr w:rsidR="00687BEC" w:rsidRPr="005D2F2B">
        <w:tc>
          <w:tcPr>
            <w:tcW w:w="889" w:type="dxa"/>
          </w:tcPr>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tc>
        <w:tc>
          <w:tcPr>
            <w:tcW w:w="9711" w:type="dxa"/>
          </w:tcPr>
          <w:p w:rsidR="00687BEC" w:rsidRPr="005D2F2B" w:rsidRDefault="00687BEC" w:rsidP="005D2F2B">
            <w:r w:rsidRPr="005D2F2B">
              <w:lastRenderedPageBreak/>
              <w:t>обращаются в администрацию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687BEC" w:rsidRPr="005D2F2B" w:rsidRDefault="00687BEC" w:rsidP="005D2F2B">
            <w:r w:rsidRPr="005D2F2B">
              <w:t>владея земельными участками,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87BEC" w:rsidRPr="005D2F2B" w:rsidRDefault="00687BEC" w:rsidP="005D2F2B">
            <w:r w:rsidRPr="005D2F2B">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687BEC" w:rsidRPr="005D2F2B" w:rsidRDefault="00687BEC" w:rsidP="005D2F2B">
            <w:r w:rsidRPr="005D2F2B">
              <w:t xml:space="preserve">возводят строения на земельных участках, находящихся в муниципальной собственности, </w:t>
            </w:r>
            <w:r w:rsidRPr="005D2F2B">
              <w:lastRenderedPageBreak/>
              <w:t>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687BEC" w:rsidRPr="005D2F2B" w:rsidRDefault="00687BEC" w:rsidP="005D2F2B">
            <w:r w:rsidRPr="005D2F2B">
              <w:t>разделяют (размежевывают) территории на земельные участки;</w:t>
            </w:r>
          </w:p>
          <w:p w:rsidR="00687BEC" w:rsidRPr="005D2F2B" w:rsidRDefault="00687BEC" w:rsidP="005D2F2B">
            <w:pPr>
              <w:rPr>
                <w:rFonts w:eastAsia="Calibri"/>
              </w:rPr>
            </w:pPr>
            <w:r w:rsidRPr="005D2F2B">
              <w:t>осуществляют иные действия, связанные с подготовкой и реализацией общественных или частных планов по землепользованию и застройке.</w:t>
            </w:r>
          </w:p>
        </w:tc>
      </w:tr>
    </w:tbl>
    <w:p w:rsidR="00687BEC" w:rsidRDefault="00687BEC" w:rsidP="00687BEC">
      <w:pPr>
        <w:pStyle w:val="a3"/>
        <w:tabs>
          <w:tab w:val="decimal" w:pos="0"/>
        </w:tabs>
        <w:ind w:firstLine="540"/>
        <w:jc w:val="both"/>
        <w:rPr>
          <w:b w:val="0"/>
          <w:sz w:val="24"/>
          <w:szCs w:val="24"/>
        </w:rPr>
      </w:pPr>
      <w:r w:rsidRPr="00684DD2">
        <w:rPr>
          <w:b w:val="0"/>
          <w:sz w:val="24"/>
          <w:szCs w:val="24"/>
        </w:rPr>
        <w:lastRenderedPageBreak/>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Pr="00684DD2">
        <w:rPr>
          <w:b w:val="0"/>
          <w:i/>
          <w:sz w:val="24"/>
          <w:szCs w:val="24"/>
        </w:rPr>
        <w:t>сельского поселения</w:t>
      </w:r>
      <w:r w:rsidRPr="00684DD2">
        <w:rPr>
          <w:b w:val="0"/>
          <w:sz w:val="24"/>
          <w:szCs w:val="24"/>
        </w:rPr>
        <w:t xml:space="preserve"> в порядке, установленном действующим законодательством. </w:t>
      </w:r>
    </w:p>
    <w:p w:rsidR="00687BEC" w:rsidRDefault="0026708E" w:rsidP="006B659F">
      <w:pPr>
        <w:pStyle w:val="4"/>
      </w:pPr>
      <w:bookmarkStart w:id="43" w:name="_Toc438511859"/>
      <w:r w:rsidRPr="0026708E">
        <w:t>Статья  9.</w:t>
      </w:r>
      <w:r w:rsidRPr="0026708E">
        <w:tab/>
        <w:t>Права собственников, землепользователей, землевладельцев и арендаторов земельных участков на их использование.</w:t>
      </w:r>
      <w:bookmarkEnd w:id="43"/>
    </w:p>
    <w:p w:rsidR="0026708E" w:rsidRPr="0026708E" w:rsidRDefault="0026708E" w:rsidP="0026708E"/>
    <w:p w:rsidR="00687BEC" w:rsidRPr="00684DD2" w:rsidRDefault="00687BEC" w:rsidP="00687BEC">
      <w:pPr>
        <w:pStyle w:val="a3"/>
        <w:ind w:firstLine="540"/>
        <w:jc w:val="both"/>
        <w:rPr>
          <w:b w:val="0"/>
          <w:sz w:val="24"/>
        </w:rPr>
      </w:pPr>
      <w:r w:rsidRPr="00684DD2">
        <w:rPr>
          <w:b w:val="0"/>
          <w:sz w:val="24"/>
        </w:rPr>
        <w:t>1. Собственник земельного участка имеет право:</w:t>
      </w:r>
    </w:p>
    <w:p w:rsidR="00687BEC" w:rsidRPr="00684DD2" w:rsidRDefault="00687BEC" w:rsidP="00687BEC">
      <w:pPr>
        <w:pStyle w:val="a3"/>
        <w:ind w:firstLine="540"/>
        <w:jc w:val="both"/>
        <w:rPr>
          <w:b w:val="0"/>
          <w:sz w:val="24"/>
        </w:rPr>
      </w:pPr>
      <w:r w:rsidRPr="00684DD2">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87BEC" w:rsidRPr="00684DD2" w:rsidRDefault="00687BEC" w:rsidP="00687BEC">
      <w:pPr>
        <w:pStyle w:val="a3"/>
        <w:ind w:firstLine="540"/>
        <w:jc w:val="both"/>
        <w:rPr>
          <w:b w:val="0"/>
          <w:sz w:val="24"/>
        </w:rPr>
      </w:pPr>
      <w:r w:rsidRPr="00684DD2">
        <w:rPr>
          <w:b w:val="0"/>
          <w:sz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pStyle w:val="a3"/>
        <w:ind w:firstLine="540"/>
        <w:jc w:val="both"/>
        <w:rPr>
          <w:b w:val="0"/>
          <w:sz w:val="24"/>
        </w:rPr>
      </w:pPr>
      <w:r w:rsidRPr="00684DD2">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87BEC" w:rsidRPr="00684DD2" w:rsidRDefault="00687BEC" w:rsidP="00687BEC">
      <w:pPr>
        <w:pStyle w:val="a3"/>
        <w:ind w:firstLine="540"/>
        <w:jc w:val="both"/>
        <w:rPr>
          <w:b w:val="0"/>
          <w:sz w:val="24"/>
        </w:rPr>
      </w:pPr>
      <w:bookmarkStart w:id="44" w:name="sub_4014"/>
      <w:r w:rsidRPr="00684DD2">
        <w:rPr>
          <w:b w:val="0"/>
          <w:sz w:val="24"/>
        </w:rPr>
        <w:t>4) осуществлять другие права на использование земельного участка, предусмотренные действующим законодательством.</w:t>
      </w:r>
    </w:p>
    <w:p w:rsidR="00687BEC" w:rsidRPr="00684DD2" w:rsidRDefault="00687BEC" w:rsidP="00687BEC">
      <w:pPr>
        <w:pStyle w:val="a3"/>
        <w:ind w:firstLine="540"/>
        <w:jc w:val="both"/>
        <w:rPr>
          <w:b w:val="0"/>
          <w:sz w:val="24"/>
        </w:rPr>
      </w:pPr>
      <w:bookmarkStart w:id="45" w:name="sub_4002"/>
      <w:bookmarkEnd w:id="44"/>
    </w:p>
    <w:p w:rsidR="00687BEC" w:rsidRPr="00684DD2" w:rsidRDefault="00687BEC" w:rsidP="00687BEC">
      <w:pPr>
        <w:pStyle w:val="a3"/>
        <w:ind w:firstLine="540"/>
        <w:jc w:val="both"/>
        <w:rPr>
          <w:b w:val="0"/>
          <w:sz w:val="24"/>
        </w:rPr>
      </w:pPr>
      <w:r w:rsidRPr="00684DD2">
        <w:rPr>
          <w:b w:val="0"/>
          <w:sz w:val="24"/>
        </w:rPr>
        <w:t xml:space="preserve">2. Собственник земельного участка имеет право собственности на </w:t>
      </w:r>
      <w:bookmarkStart w:id="46" w:name="sub_4021"/>
      <w:bookmarkEnd w:id="45"/>
      <w:r w:rsidRPr="00684DD2">
        <w:rPr>
          <w:b w:val="0"/>
          <w:sz w:val="24"/>
        </w:rPr>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(в данном случае права собственника осуществляет арендатор), постоянное (бессрочное) пользование или пожизненное наследуемое владение либо безвозмездное срочное пользование. </w:t>
      </w:r>
    </w:p>
    <w:p w:rsidR="00687BEC" w:rsidRPr="00684DD2" w:rsidRDefault="00687BEC" w:rsidP="00687BEC">
      <w:pPr>
        <w:pStyle w:val="a3"/>
        <w:ind w:firstLine="540"/>
        <w:jc w:val="both"/>
        <w:rPr>
          <w:b w:val="0"/>
          <w:sz w:val="24"/>
          <w:szCs w:val="24"/>
        </w:rPr>
      </w:pPr>
      <w:bookmarkStart w:id="47" w:name="sub_4101"/>
      <w:bookmarkEnd w:id="46"/>
    </w:p>
    <w:p w:rsidR="00687BEC" w:rsidRPr="00684DD2" w:rsidRDefault="00687BEC" w:rsidP="00687BEC">
      <w:pPr>
        <w:pStyle w:val="a3"/>
        <w:ind w:firstLine="540"/>
        <w:jc w:val="both"/>
        <w:rPr>
          <w:b w:val="0"/>
          <w:sz w:val="24"/>
          <w:szCs w:val="24"/>
        </w:rPr>
      </w:pPr>
      <w:r w:rsidRPr="00684DD2">
        <w:rPr>
          <w:b w:val="0"/>
          <w:sz w:val="24"/>
          <w:szCs w:val="24"/>
        </w:rPr>
        <w:t xml:space="preserve">3. </w:t>
      </w:r>
      <w:bookmarkStart w:id="48" w:name="sub_412"/>
      <w:bookmarkEnd w:id="47"/>
      <w:r w:rsidRPr="00684DD2">
        <w:rPr>
          <w:b w:val="0"/>
          <w:sz w:val="24"/>
          <w:szCs w:val="24"/>
        </w:rPr>
        <w:t>Права лиц, использующих земельный участок на основании частного (публичного) сервитута, определяются договором, Гражданским Кодексом Российской Федерации или иными нормативными правовыми  актами, на основании которых  установлен сервитут.</w:t>
      </w:r>
      <w:bookmarkEnd w:id="48"/>
    </w:p>
    <w:p w:rsidR="00687BEC" w:rsidRDefault="0026708E" w:rsidP="006B659F">
      <w:pPr>
        <w:pStyle w:val="4"/>
      </w:pPr>
      <w:bookmarkStart w:id="49" w:name="_Toc438511860"/>
      <w:r w:rsidRPr="0026708E">
        <w:t>Статья 10.</w:t>
      </w:r>
      <w:r w:rsidRPr="0026708E">
        <w:tab/>
        <w:t>Обязанности собственников земельных участков и иных лиц по использованию земельных участков.</w:t>
      </w:r>
      <w:bookmarkEnd w:id="49"/>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Собственники земельных участков и лица, не являющиеся собственниками (</w:t>
      </w:r>
      <w:r>
        <w:t>арендаторы</w:t>
      </w:r>
      <w:r w:rsidRPr="00684DD2">
        <w:t>) земельных участков, обязаны:</w:t>
      </w:r>
    </w:p>
    <w:p w:rsidR="00687BEC" w:rsidRPr="00684DD2" w:rsidRDefault="00687BEC" w:rsidP="00687BEC">
      <w:pPr>
        <w:widowControl w:val="0"/>
        <w:autoSpaceDE w:val="0"/>
        <w:autoSpaceDN w:val="0"/>
        <w:adjustRightInd w:val="0"/>
        <w:ind w:firstLine="540"/>
        <w:jc w:val="both"/>
      </w:pPr>
      <w:r w:rsidRPr="00684DD2">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687BEC" w:rsidRPr="00684DD2" w:rsidRDefault="00687BEC" w:rsidP="00687BEC">
      <w:pPr>
        <w:widowControl w:val="0"/>
        <w:autoSpaceDE w:val="0"/>
        <w:autoSpaceDN w:val="0"/>
        <w:adjustRightInd w:val="0"/>
        <w:ind w:firstLine="540"/>
        <w:jc w:val="both"/>
      </w:pPr>
      <w:r w:rsidRPr="00684DD2">
        <w:t>- сохранять межевые, геодезические и другие специальные знаки, установленные на земельных участках в соответствии с законодательством;</w:t>
      </w:r>
    </w:p>
    <w:p w:rsidR="00687BEC" w:rsidRPr="00684DD2" w:rsidRDefault="00687BEC" w:rsidP="00687BEC">
      <w:pPr>
        <w:widowControl w:val="0"/>
        <w:autoSpaceDE w:val="0"/>
        <w:autoSpaceDN w:val="0"/>
        <w:adjustRightInd w:val="0"/>
        <w:ind w:firstLine="540"/>
        <w:jc w:val="both"/>
      </w:pPr>
      <w:r w:rsidRPr="00684DD2">
        <w:t>- осуществлять мероприятия по охране земель, соблюдать порядок пользования лесами, водными и другими природными объектами;</w:t>
      </w:r>
    </w:p>
    <w:p w:rsidR="00687BEC" w:rsidRPr="00684DD2" w:rsidRDefault="00687BEC" w:rsidP="00687BEC">
      <w:pPr>
        <w:widowControl w:val="0"/>
        <w:autoSpaceDE w:val="0"/>
        <w:autoSpaceDN w:val="0"/>
        <w:adjustRightInd w:val="0"/>
        <w:ind w:firstLine="540"/>
        <w:jc w:val="both"/>
      </w:pPr>
      <w:r w:rsidRPr="00684DD2">
        <w:lastRenderedPageBreak/>
        <w:t>- своевременно приступать к использованию земельных участков в случаях, если сроки освоения земельных участков предусмотрены договорами;</w:t>
      </w:r>
    </w:p>
    <w:p w:rsidR="00687BEC" w:rsidRPr="00684DD2" w:rsidRDefault="00687BEC" w:rsidP="00687BEC">
      <w:pPr>
        <w:widowControl w:val="0"/>
        <w:autoSpaceDE w:val="0"/>
        <w:autoSpaceDN w:val="0"/>
        <w:adjustRightInd w:val="0"/>
        <w:ind w:firstLine="540"/>
        <w:jc w:val="both"/>
      </w:pPr>
      <w:r w:rsidRPr="00684DD2">
        <w:t>- своевременно производить платежи за землю;</w:t>
      </w:r>
    </w:p>
    <w:p w:rsidR="00687BEC" w:rsidRPr="00684DD2" w:rsidRDefault="00687BEC" w:rsidP="00687BEC">
      <w:pPr>
        <w:widowControl w:val="0"/>
        <w:autoSpaceDE w:val="0"/>
        <w:autoSpaceDN w:val="0"/>
        <w:adjustRightInd w:val="0"/>
        <w:ind w:firstLine="540"/>
        <w:jc w:val="both"/>
      </w:pPr>
      <w:r w:rsidRPr="00684DD2">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widowControl w:val="0"/>
        <w:autoSpaceDE w:val="0"/>
        <w:autoSpaceDN w:val="0"/>
        <w:adjustRightInd w:val="0"/>
        <w:ind w:firstLine="540"/>
        <w:jc w:val="both"/>
      </w:pPr>
      <w:r w:rsidRPr="00684DD2">
        <w:t>- не допускать загрязнение, захламление, деградацию и ухудшение плодородия почв на землях соответствующих категорий;</w:t>
      </w:r>
    </w:p>
    <w:p w:rsidR="00687BEC" w:rsidRPr="00684DD2" w:rsidRDefault="00687BEC" w:rsidP="00687BEC">
      <w:pPr>
        <w:widowControl w:val="0"/>
        <w:autoSpaceDE w:val="0"/>
        <w:autoSpaceDN w:val="0"/>
        <w:adjustRightInd w:val="0"/>
        <w:ind w:firstLine="540"/>
        <w:jc w:val="both"/>
      </w:pPr>
      <w:r w:rsidRPr="00684DD2">
        <w:t>- выполнять иные требования, предусмотренные Земельным Кодексом Российской Федерации, федеральными законами.</w:t>
      </w:r>
    </w:p>
    <w:p w:rsidR="00687BEC" w:rsidRDefault="0026708E" w:rsidP="006B659F">
      <w:pPr>
        <w:pStyle w:val="4"/>
      </w:pPr>
      <w:bookmarkStart w:id="50" w:name="_Toc438511861"/>
      <w:r w:rsidRPr="0026708E">
        <w:t>Статья 11.</w:t>
      </w:r>
      <w:r w:rsidRPr="0026708E">
        <w:tab/>
        <w:t>Обязанности граждан и юридических лиц при осуществлении градостроительной деятельности.</w:t>
      </w:r>
      <w:bookmarkEnd w:id="50"/>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Граждане и юридические лица при осуществлении градостроительной деятельности обязаны:</w:t>
      </w:r>
    </w:p>
    <w:p w:rsidR="00687BEC" w:rsidRPr="00684DD2" w:rsidRDefault="00687BEC" w:rsidP="00687BEC">
      <w:pPr>
        <w:widowControl w:val="0"/>
        <w:autoSpaceDE w:val="0"/>
        <w:autoSpaceDN w:val="0"/>
        <w:adjustRightInd w:val="0"/>
        <w:ind w:firstLine="540"/>
        <w:jc w:val="both"/>
      </w:pPr>
      <w:r w:rsidRPr="00684DD2">
        <w:t>1) осуществлять градостроительную деятельность в соответствии с градостроительной документацией, Правилами землепользования и застройки;</w:t>
      </w:r>
    </w:p>
    <w:p w:rsidR="00687BEC" w:rsidRPr="00684DD2" w:rsidRDefault="00687BEC" w:rsidP="00687BEC">
      <w:pPr>
        <w:widowControl w:val="0"/>
        <w:autoSpaceDE w:val="0"/>
        <w:autoSpaceDN w:val="0"/>
        <w:adjustRightInd w:val="0"/>
        <w:ind w:firstLine="540"/>
        <w:jc w:val="both"/>
      </w:pPr>
      <w:r w:rsidRPr="00684DD2">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687BEC" w:rsidRPr="00684DD2" w:rsidRDefault="00687BEC" w:rsidP="00687BEC">
      <w:pPr>
        <w:widowControl w:val="0"/>
        <w:autoSpaceDE w:val="0"/>
        <w:autoSpaceDN w:val="0"/>
        <w:adjustRightInd w:val="0"/>
        <w:ind w:firstLine="540"/>
        <w:jc w:val="both"/>
      </w:pPr>
      <w:r w:rsidRPr="00684DD2">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687BEC" w:rsidRPr="00684DD2" w:rsidRDefault="00687BEC" w:rsidP="00687BEC">
      <w:pPr>
        <w:widowControl w:val="0"/>
        <w:autoSpaceDE w:val="0"/>
        <w:autoSpaceDN w:val="0"/>
        <w:adjustRightInd w:val="0"/>
        <w:ind w:firstLine="540"/>
        <w:jc w:val="both"/>
      </w:pPr>
      <w:r w:rsidRPr="00684DD2">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687BEC" w:rsidRPr="00684DD2" w:rsidRDefault="00687BEC" w:rsidP="00687BEC">
      <w:pPr>
        <w:widowControl w:val="0"/>
        <w:autoSpaceDE w:val="0"/>
        <w:autoSpaceDN w:val="0"/>
        <w:adjustRightInd w:val="0"/>
        <w:ind w:firstLine="540"/>
        <w:jc w:val="both"/>
      </w:pPr>
      <w:r w:rsidRPr="00684DD2">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687BEC" w:rsidRPr="00684DD2" w:rsidRDefault="00687BEC" w:rsidP="00687BEC">
      <w:pPr>
        <w:widowControl w:val="0"/>
        <w:autoSpaceDE w:val="0"/>
        <w:autoSpaceDN w:val="0"/>
        <w:adjustRightInd w:val="0"/>
        <w:ind w:firstLine="540"/>
        <w:jc w:val="both"/>
      </w:pPr>
      <w:r w:rsidRPr="00684DD2">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687BEC" w:rsidRPr="00684DD2" w:rsidRDefault="00687BEC" w:rsidP="00687BEC">
      <w:pPr>
        <w:widowControl w:val="0"/>
        <w:autoSpaceDE w:val="0"/>
        <w:autoSpaceDN w:val="0"/>
        <w:adjustRightInd w:val="0"/>
        <w:jc w:val="both"/>
      </w:pPr>
      <w:r w:rsidRPr="00684DD2">
        <w:t>достоверные сведения об изменении принадлежащих им объектов недвижимости;</w:t>
      </w:r>
    </w:p>
    <w:p w:rsidR="00687BEC" w:rsidRPr="00684DD2" w:rsidRDefault="00687BEC" w:rsidP="00687BEC">
      <w:pPr>
        <w:widowControl w:val="0"/>
        <w:autoSpaceDE w:val="0"/>
        <w:autoSpaceDN w:val="0"/>
        <w:adjustRightInd w:val="0"/>
        <w:ind w:firstLine="540"/>
        <w:jc w:val="both"/>
      </w:pPr>
      <w:r w:rsidRPr="00684DD2">
        <w:t>7) исполнять иные обязанности, предусмотренные настоящими Правилами.</w:t>
      </w:r>
    </w:p>
    <w:p w:rsidR="00B25505" w:rsidRPr="00B25505" w:rsidRDefault="00B25505" w:rsidP="00B25505">
      <w:bookmarkStart w:id="51" w:name="_Toc438511862"/>
    </w:p>
    <w:p w:rsidR="00687BEC" w:rsidRDefault="00504181" w:rsidP="00C06D18">
      <w:pPr>
        <w:pStyle w:val="2"/>
      </w:pPr>
      <w:r>
        <w:t xml:space="preserve">ГЛАВА  III. ПОРЯДОК ВНЕСЕНИЯ ИЗМЕНЕНИЙ И ДОПОЛНЕНИЙ В ПРАВИЛА ЗЕМЛЕПОЛЬЗОВАНИЯ И ЗАСТРОЙКИ  </w:t>
      </w:r>
      <w:r w:rsidR="00323625">
        <w:t>МОГИЛЕВ</w:t>
      </w:r>
      <w:r w:rsidR="003C5CC6">
        <w:t>СКОГО</w:t>
      </w:r>
      <w:r>
        <w:t xml:space="preserve"> СЕЛЬСКОГО ПОСЕЛЕНИЯ. ДЕЙСТВИЕ ПРАВИЛ ПО ОТНОШЕНИЮ К ИНЫМ ДОКУМЕНТАМ И РАНЕЕ ВОЗНИКШИМ ПРАВАМ.</w:t>
      </w:r>
      <w:bookmarkEnd w:id="51"/>
    </w:p>
    <w:p w:rsidR="00687BEC" w:rsidRPr="00684DD2" w:rsidRDefault="00504181" w:rsidP="00504181">
      <w:pPr>
        <w:pStyle w:val="4"/>
      </w:pPr>
      <w:bookmarkStart w:id="52" w:name="_Toc438511863"/>
      <w:r w:rsidRPr="00504181">
        <w:t>Статья 12.</w:t>
      </w:r>
      <w:r w:rsidRPr="00504181">
        <w:tab/>
        <w:t>Общее положение о внесении изменений и дополнений в Правила.</w:t>
      </w:r>
      <w:bookmarkEnd w:id="52"/>
    </w:p>
    <w:p w:rsidR="00687BEC" w:rsidRPr="00684DD2" w:rsidRDefault="00687BEC" w:rsidP="00687BEC">
      <w:pPr>
        <w:ind w:firstLine="720"/>
        <w:jc w:val="both"/>
      </w:pPr>
      <w:r w:rsidRPr="00684DD2">
        <w:t xml:space="preserve">1. После введения в действие настоящих Правил органы местного самоуправления  </w:t>
      </w:r>
      <w:r w:rsidR="00323625">
        <w:rPr>
          <w:i/>
        </w:rPr>
        <w:t>Могилев</w:t>
      </w:r>
      <w:r w:rsidR="003C5CC6">
        <w:rPr>
          <w:i/>
        </w:rPr>
        <w:t>ского</w:t>
      </w:r>
      <w:r w:rsidRPr="00684DD2">
        <w:rPr>
          <w:i/>
        </w:rPr>
        <w:t xml:space="preserve"> сельского поселения</w:t>
      </w:r>
      <w:r w:rsidRPr="00684DD2">
        <w:t xml:space="preserve"> по представлению соответствующих заключений Комиссии по землепользованию и застройке могут принимать решения о:</w:t>
      </w:r>
    </w:p>
    <w:p w:rsidR="00687BEC" w:rsidRPr="00684DD2" w:rsidRDefault="00687BEC" w:rsidP="00687BEC">
      <w:pPr>
        <w:ind w:firstLine="720"/>
        <w:jc w:val="both"/>
      </w:pPr>
      <w:r w:rsidRPr="00684DD2">
        <w:lastRenderedPageBreak/>
        <w:t>1.</w:t>
      </w:r>
      <w:r>
        <w:t>1</w:t>
      </w:r>
      <w:r w:rsidRPr="00684DD2">
        <w:t>. приведение в соответствие с настоящими Правилами ранее утвержденной и не реализованной документации по планировке территории, в том числе в пункте установленных настоящими Правилами градостроительных регламентов;</w:t>
      </w:r>
    </w:p>
    <w:p w:rsidR="00687BEC" w:rsidRPr="00684DD2" w:rsidRDefault="00687BEC" w:rsidP="00687BEC">
      <w:pPr>
        <w:ind w:firstLine="720"/>
        <w:jc w:val="both"/>
      </w:pPr>
      <w:r w:rsidRPr="00E56334">
        <w:t>1.2.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пункте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87BEC" w:rsidRPr="00684DD2" w:rsidRDefault="00687BEC" w:rsidP="00687BEC">
      <w:pPr>
        <w:ind w:firstLine="720"/>
        <w:jc w:val="both"/>
        <w:rPr>
          <w:b/>
        </w:rPr>
      </w:pPr>
    </w:p>
    <w:p w:rsidR="00687BEC" w:rsidRPr="00684DD2" w:rsidRDefault="00687BEC" w:rsidP="00687BEC">
      <w:pPr>
        <w:ind w:firstLine="720"/>
        <w:jc w:val="both"/>
      </w:pPr>
      <w:r w:rsidRPr="00684DD2">
        <w:t xml:space="preserve">2. Основанием для внесения изменений в настоящие Правила может являться соответствующее решение Главы администрации </w:t>
      </w:r>
      <w:r w:rsidRPr="00684DD2">
        <w:rPr>
          <w:bCs/>
          <w:i/>
        </w:rPr>
        <w:t xml:space="preserve">сельского </w:t>
      </w:r>
      <w:r w:rsidRPr="00684DD2">
        <w:rPr>
          <w:i/>
        </w:rPr>
        <w:t xml:space="preserve"> поселения</w:t>
      </w:r>
      <w:r w:rsidRPr="00684DD2">
        <w:t>,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или предложения).</w:t>
      </w:r>
    </w:p>
    <w:p w:rsidR="00687BEC" w:rsidRPr="00684DD2" w:rsidRDefault="00687BEC" w:rsidP="00687BEC">
      <w:pPr>
        <w:ind w:firstLine="720"/>
        <w:jc w:val="both"/>
      </w:pPr>
    </w:p>
    <w:p w:rsidR="00687BEC" w:rsidRPr="00684DD2" w:rsidRDefault="00687BEC" w:rsidP="00687BEC">
      <w:pPr>
        <w:ind w:firstLine="720"/>
        <w:jc w:val="both"/>
      </w:pPr>
      <w:r w:rsidRPr="00684DD2">
        <w:t>3. Правом инициативы внесения изменений в настоящие Правила обладают о</w:t>
      </w:r>
      <w:r w:rsidRPr="00684DD2">
        <w:rPr>
          <w:noProof/>
        </w:rPr>
        <w:t xml:space="preserve">рганы </w:t>
      </w:r>
      <w:r w:rsidRPr="00684DD2">
        <w:t>и</w:t>
      </w:r>
      <w:r w:rsidRPr="00684DD2">
        <w:rPr>
          <w:noProof/>
        </w:rPr>
        <w:t xml:space="preserve">сполнительной </w:t>
      </w:r>
      <w:r w:rsidRPr="00684DD2">
        <w:t>в</w:t>
      </w:r>
      <w:r w:rsidRPr="00684DD2">
        <w:rPr>
          <w:noProof/>
        </w:rPr>
        <w:t>ласти Тверской области</w:t>
      </w:r>
      <w:r w:rsidRPr="00684DD2">
        <w:t xml:space="preserve">, органы местного самоуправления  </w:t>
      </w:r>
      <w:r w:rsidRPr="00684DD2">
        <w:rPr>
          <w:i/>
        </w:rPr>
        <w:t>сельского  поселения</w:t>
      </w:r>
      <w:r w:rsidRPr="00684DD2">
        <w:t xml:space="preserve">,  Комиссия по землепользованию и застройке, общественные организации, органы общественного самоуправления, правообладатели объектов недвижимости, юридические и физические лица и т.д., </w:t>
      </w:r>
      <w:r w:rsidRPr="00684DD2">
        <w:rPr>
          <w:b/>
        </w:rPr>
        <w:t>если в результате применения правил землепользования и застройки земельные участки и объекты капитального строительства не используются эффективно,</w:t>
      </w:r>
      <w:r w:rsidRPr="00684DD2">
        <w:t xml:space="preserve"> причиняется вред их правообладателям, снижается стоимость земельных участков и объектов капитального строительства</w:t>
      </w:r>
    </w:p>
    <w:p w:rsidR="00687BEC" w:rsidRPr="00684DD2" w:rsidRDefault="00687BEC" w:rsidP="00687BEC">
      <w:pPr>
        <w:ind w:firstLine="720"/>
        <w:jc w:val="both"/>
      </w:pPr>
    </w:p>
    <w:p w:rsidR="00687BEC" w:rsidRPr="00684DD2" w:rsidRDefault="00687BEC" w:rsidP="00687BEC">
      <w:pPr>
        <w:ind w:firstLine="720"/>
        <w:jc w:val="both"/>
      </w:pPr>
      <w:r w:rsidRPr="00684DD2">
        <w:t xml:space="preserve">Указанное право реализуется путем подготовки соответствующих предложений, </w:t>
      </w:r>
      <w:r>
        <w:t xml:space="preserve">заявлений, </w:t>
      </w:r>
      <w:r w:rsidRPr="00684DD2">
        <w:t>направляемых в Комиссию по землепользованию и застройке.</w:t>
      </w:r>
    </w:p>
    <w:p w:rsidR="00687BEC" w:rsidRPr="00684DD2" w:rsidRDefault="00687BEC" w:rsidP="00687BEC">
      <w:pPr>
        <w:ind w:firstLine="720"/>
        <w:jc w:val="both"/>
      </w:pPr>
    </w:p>
    <w:p w:rsidR="00687BEC" w:rsidRPr="00684DD2" w:rsidRDefault="00687BEC" w:rsidP="00687BEC">
      <w:pPr>
        <w:ind w:firstLine="720"/>
        <w:jc w:val="both"/>
      </w:pPr>
      <w:r w:rsidRPr="00684DD2">
        <w:t>Настоящие Правила могут быть изменены по иным законным основаниям или решениям.</w:t>
      </w:r>
    </w:p>
    <w:p w:rsidR="00687BEC" w:rsidRDefault="0024017E" w:rsidP="0024017E">
      <w:pPr>
        <w:pStyle w:val="4"/>
        <w:rPr>
          <w:noProof/>
        </w:rPr>
      </w:pPr>
      <w:bookmarkStart w:id="53" w:name="_Toc438511864"/>
      <w:r w:rsidRPr="0024017E">
        <w:rPr>
          <w:noProof/>
        </w:rPr>
        <w:t>Статья 13.</w:t>
      </w:r>
      <w:r w:rsidRPr="0024017E">
        <w:rPr>
          <w:noProof/>
        </w:rPr>
        <w:tab/>
        <w:t>Порядок внесения изменений и дополнений в Правила.</w:t>
      </w:r>
      <w:bookmarkEnd w:id="53"/>
    </w:p>
    <w:p w:rsidR="0024017E" w:rsidRPr="0024017E" w:rsidRDefault="0024017E" w:rsidP="0024017E"/>
    <w:p w:rsidR="00687BEC" w:rsidRPr="00684DD2" w:rsidRDefault="00687BEC" w:rsidP="00687BEC">
      <w:pPr>
        <w:autoSpaceDE w:val="0"/>
        <w:autoSpaceDN w:val="0"/>
        <w:adjustRightInd w:val="0"/>
        <w:ind w:firstLine="540"/>
        <w:jc w:val="both"/>
        <w:rPr>
          <w:noProof/>
        </w:rPr>
      </w:pPr>
      <w:r w:rsidRPr="00684DD2">
        <w:rPr>
          <w:noProof/>
        </w:rPr>
        <w:t xml:space="preserve">1. Внесённые изменения и (или) дополнения в </w:t>
      </w:r>
      <w:r w:rsidRPr="00684DD2">
        <w:t>П</w:t>
      </w:r>
      <w:r w:rsidRPr="00684DD2">
        <w:rPr>
          <w:noProof/>
        </w:rPr>
        <w:t xml:space="preserve">равила </w:t>
      </w:r>
      <w:r w:rsidRPr="00684DD2">
        <w:t>з</w:t>
      </w:r>
      <w:r w:rsidRPr="00684DD2">
        <w:rPr>
          <w:noProof/>
        </w:rPr>
        <w:t xml:space="preserve">емлепользования </w:t>
      </w:r>
      <w:r w:rsidRPr="00684DD2">
        <w:t>из</w:t>
      </w:r>
      <w:r w:rsidRPr="00684DD2">
        <w:rPr>
          <w:noProof/>
        </w:rPr>
        <w:t xml:space="preserve">астройки </w:t>
      </w:r>
      <w:r w:rsidRPr="00684DD2">
        <w:rPr>
          <w:i/>
          <w:noProof/>
        </w:rPr>
        <w:t>сельского поселения</w:t>
      </w:r>
      <w:r w:rsidR="000A6428">
        <w:rPr>
          <w:i/>
          <w:noProof/>
        </w:rPr>
        <w:t xml:space="preserve"> </w:t>
      </w:r>
      <w:r w:rsidRPr="00684DD2">
        <w:t>у</w:t>
      </w:r>
      <w:r w:rsidRPr="00684DD2">
        <w:rPr>
          <w:noProof/>
        </w:rPr>
        <w:t xml:space="preserve">тверждаются </w:t>
      </w:r>
      <w:r w:rsidRPr="00684DD2">
        <w:t xml:space="preserve"> представительным органом местного самоуправления </w:t>
      </w:r>
      <w:r w:rsidRPr="00684DD2">
        <w:rPr>
          <w:i/>
          <w:noProof/>
        </w:rPr>
        <w:t>сельского поселения.</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снованиями </w:t>
      </w:r>
      <w:r w:rsidRPr="00684DD2">
        <w:t>д</w:t>
      </w:r>
      <w:r w:rsidRPr="00684DD2">
        <w:rPr>
          <w:noProof/>
        </w:rPr>
        <w:t xml:space="preserve">ля </w:t>
      </w:r>
      <w:r w:rsidRPr="00684DD2">
        <w:t>р</w:t>
      </w:r>
      <w:r w:rsidRPr="00684DD2">
        <w:rPr>
          <w:noProof/>
        </w:rPr>
        <w:t xml:space="preserve">ассмотрения </w:t>
      </w:r>
      <w:r w:rsidRPr="00684DD2">
        <w:t>в</w:t>
      </w:r>
      <w:r w:rsidRPr="00684DD2">
        <w:rPr>
          <w:noProof/>
        </w:rPr>
        <w:t xml:space="preserve">опроса </w:t>
      </w:r>
      <w:r w:rsidRPr="00684DD2">
        <w:t>о</w:t>
      </w:r>
      <w:r w:rsidR="000A6428">
        <w:t xml:space="preserve"> </w:t>
      </w:r>
      <w:r w:rsidRPr="00684DD2">
        <w:t>в</w:t>
      </w:r>
      <w:r w:rsidRPr="00684DD2">
        <w:rPr>
          <w:noProof/>
        </w:rPr>
        <w:t xml:space="preserve">несении изменений и (или) дополнений </w:t>
      </w:r>
      <w:r w:rsidRPr="00684DD2">
        <w:t>в</w:t>
      </w:r>
      <w:r w:rsidRPr="00684DD2">
        <w:rPr>
          <w:noProof/>
        </w:rPr>
        <w:t xml:space="preserve"> Правила </w:t>
      </w:r>
      <w:r w:rsidRPr="00684DD2">
        <w:t>я</w:t>
      </w:r>
      <w:r w:rsidRPr="00684DD2">
        <w:rPr>
          <w:noProof/>
        </w:rPr>
        <w:t xml:space="preserve">вляются: </w:t>
      </w:r>
    </w:p>
    <w:p w:rsidR="00687BEC" w:rsidRPr="00684DD2" w:rsidRDefault="00687BEC" w:rsidP="00687BEC">
      <w:pPr>
        <w:autoSpaceDE w:val="0"/>
        <w:autoSpaceDN w:val="0"/>
        <w:adjustRightInd w:val="0"/>
        <w:ind w:firstLine="540"/>
        <w:jc w:val="both"/>
        <w:rPr>
          <w:noProof/>
        </w:rPr>
      </w:pPr>
    </w:p>
    <w:tbl>
      <w:tblPr>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autoSpaceDE w:val="0"/>
              <w:autoSpaceDN w:val="0"/>
              <w:adjustRightInd w:val="0"/>
              <w:jc w:val="both"/>
              <w:rPr>
                <w:noProof/>
              </w:rPr>
            </w:pPr>
            <w:r w:rsidRPr="00684DD2">
              <w:t>н</w:t>
            </w:r>
            <w:r w:rsidRPr="00684DD2">
              <w:rPr>
                <w:noProof/>
              </w:rPr>
              <w:t xml:space="preserve">есоответствие </w:t>
            </w:r>
            <w:r w:rsidRPr="00684DD2">
              <w:t>П</w:t>
            </w:r>
            <w:r w:rsidRPr="00684DD2">
              <w:rPr>
                <w:noProof/>
              </w:rPr>
              <w:t xml:space="preserve">равил </w:t>
            </w:r>
            <w:r w:rsidRPr="00684DD2">
              <w:t>з</w:t>
            </w:r>
            <w:r w:rsidRPr="00684DD2">
              <w:rPr>
                <w:noProof/>
              </w:rPr>
              <w:t xml:space="preserve">емлепользования </w:t>
            </w:r>
            <w:r w:rsidRPr="00684DD2">
              <w:t>и</w:t>
            </w:r>
            <w:r w:rsidR="000A6428">
              <w:t xml:space="preserve"> </w:t>
            </w:r>
            <w:r w:rsidRPr="00684DD2">
              <w:t>з</w:t>
            </w:r>
            <w:r w:rsidRPr="00684DD2">
              <w:rPr>
                <w:noProof/>
              </w:rPr>
              <w:t xml:space="preserve">астройки Генеральному </w:t>
            </w:r>
            <w:r w:rsidRPr="00684DD2">
              <w:t>п</w:t>
            </w:r>
            <w:r w:rsidRPr="00684DD2">
              <w:rPr>
                <w:noProof/>
              </w:rPr>
              <w:t xml:space="preserve">лану </w:t>
            </w:r>
            <w:r w:rsidRPr="00684DD2">
              <w:rPr>
                <w:i/>
                <w:noProof/>
              </w:rPr>
              <w:t xml:space="preserve">сельского </w:t>
            </w:r>
            <w:r w:rsidRPr="00684DD2">
              <w:rPr>
                <w:i/>
              </w:rPr>
              <w:t>п</w:t>
            </w:r>
            <w:r w:rsidRPr="00684DD2">
              <w:rPr>
                <w:i/>
                <w:noProof/>
              </w:rPr>
              <w:t>оселения</w:t>
            </w:r>
            <w:r>
              <w:rPr>
                <w:i/>
                <w:noProof/>
              </w:rPr>
              <w:t xml:space="preserve"> (при его принятии)</w:t>
            </w:r>
            <w:r w:rsidRPr="00684DD2">
              <w:rPr>
                <w:noProof/>
              </w:rPr>
              <w:t xml:space="preserve">; </w:t>
            </w:r>
          </w:p>
          <w:p w:rsidR="00687BEC" w:rsidRPr="00684DD2" w:rsidRDefault="00687BEC" w:rsidP="002A1750">
            <w:pPr>
              <w:jc w:val="both"/>
              <w:rPr>
                <w:rFonts w:eastAsia="Calibri"/>
              </w:rPr>
            </w:pPr>
            <w:r w:rsidRPr="00684DD2">
              <w:t>п</w:t>
            </w:r>
            <w:r w:rsidRPr="00684DD2">
              <w:rPr>
                <w:noProof/>
              </w:rPr>
              <w:t xml:space="preserve">оступление </w:t>
            </w:r>
            <w:r w:rsidRPr="00684DD2">
              <w:t>п</w:t>
            </w:r>
            <w:r w:rsidRPr="00684DD2">
              <w:rPr>
                <w:noProof/>
              </w:rPr>
              <w:t xml:space="preserve">редложений </w:t>
            </w:r>
            <w:r w:rsidRPr="00684DD2">
              <w:t>о</w:t>
            </w:r>
            <w:r w:rsidRPr="00684DD2">
              <w:rPr>
                <w:noProof/>
              </w:rPr>
              <w:t xml:space="preserve">б </w:t>
            </w:r>
            <w:r w:rsidRPr="00684DD2">
              <w:t>и</w:t>
            </w:r>
            <w:r w:rsidRPr="00684DD2">
              <w:rPr>
                <w:noProof/>
              </w:rPr>
              <w:t xml:space="preserve">зменении </w:t>
            </w:r>
            <w:r w:rsidRPr="00684DD2">
              <w:t>г</w:t>
            </w:r>
            <w:r w:rsidRPr="00684DD2">
              <w:rPr>
                <w:noProof/>
              </w:rPr>
              <w:t xml:space="preserve">раниц </w:t>
            </w:r>
            <w:r w:rsidRPr="00684DD2">
              <w:t>т</w:t>
            </w:r>
            <w:r w:rsidRPr="00684DD2">
              <w:rPr>
                <w:noProof/>
              </w:rPr>
              <w:t xml:space="preserve">ерриториальных </w:t>
            </w:r>
            <w:r w:rsidRPr="00684DD2">
              <w:t>з</w:t>
            </w:r>
            <w:r w:rsidRPr="00684DD2">
              <w:rPr>
                <w:noProof/>
              </w:rPr>
              <w:t xml:space="preserve">он, </w:t>
            </w:r>
            <w:r w:rsidRPr="00684DD2">
              <w:t>и</w:t>
            </w:r>
            <w:r w:rsidRPr="00684DD2">
              <w:rPr>
                <w:noProof/>
              </w:rPr>
              <w:t xml:space="preserve">зменении </w:t>
            </w:r>
            <w:r w:rsidRPr="00684DD2">
              <w:t>г</w:t>
            </w:r>
            <w:r w:rsidRPr="00684DD2">
              <w:rPr>
                <w:noProof/>
              </w:rPr>
              <w:t xml:space="preserve">радостроительных </w:t>
            </w:r>
            <w:r w:rsidRPr="00684DD2">
              <w:t>р</w:t>
            </w:r>
            <w:r w:rsidRPr="00684DD2">
              <w:rPr>
                <w:noProof/>
              </w:rPr>
              <w:t>егламентов.</w:t>
            </w:r>
          </w:p>
        </w:tc>
      </w:tr>
    </w:tbl>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i/>
          <w:noProof/>
        </w:rPr>
      </w:pPr>
      <w:r w:rsidRPr="00684DD2">
        <w:rPr>
          <w:noProof/>
        </w:rPr>
        <w:t xml:space="preserve">3. </w:t>
      </w:r>
      <w:r w:rsidRPr="00684DD2">
        <w:t>П</w:t>
      </w:r>
      <w:r w:rsidRPr="00684DD2">
        <w:rPr>
          <w:noProof/>
        </w:rPr>
        <w:t xml:space="preserve">редложения о </w:t>
      </w:r>
      <w:r w:rsidRPr="00684DD2">
        <w:t>в</w:t>
      </w:r>
      <w:r w:rsidRPr="00684DD2">
        <w:rPr>
          <w:noProof/>
        </w:rPr>
        <w:t xml:space="preserve">несении </w:t>
      </w:r>
      <w:r w:rsidRPr="00684DD2">
        <w:t>и</w:t>
      </w:r>
      <w:r w:rsidRPr="00684DD2">
        <w:rPr>
          <w:noProof/>
        </w:rPr>
        <w:t xml:space="preserve">зменений и (или) дополнений </w:t>
      </w:r>
      <w:r w:rsidRPr="00684DD2">
        <w:t>в П</w:t>
      </w:r>
      <w:r w:rsidRPr="00684DD2">
        <w:rPr>
          <w:noProof/>
        </w:rPr>
        <w:t xml:space="preserve">равила </w:t>
      </w:r>
      <w:r w:rsidRPr="00684DD2">
        <w:t>з</w:t>
      </w:r>
      <w:r w:rsidRPr="00684DD2">
        <w:rPr>
          <w:noProof/>
        </w:rPr>
        <w:t xml:space="preserve">емлепользования </w:t>
      </w:r>
      <w:r w:rsidRPr="00684DD2">
        <w:t>и</w:t>
      </w:r>
      <w:r w:rsidR="000A6428">
        <w:t xml:space="preserve"> </w:t>
      </w:r>
      <w:r w:rsidRPr="00684DD2">
        <w:t>з</w:t>
      </w:r>
      <w:r w:rsidRPr="00684DD2">
        <w:rPr>
          <w:noProof/>
        </w:rPr>
        <w:t xml:space="preserve">астройки </w:t>
      </w:r>
      <w:r w:rsidRPr="00684DD2">
        <w:t>н</w:t>
      </w:r>
      <w:r w:rsidRPr="00684DD2">
        <w:rPr>
          <w:noProof/>
        </w:rPr>
        <w:t xml:space="preserve">аправляются </w:t>
      </w:r>
      <w:r w:rsidRPr="00684DD2">
        <w:t xml:space="preserve">председателю </w:t>
      </w:r>
      <w:r w:rsidRPr="00684DD2">
        <w:rPr>
          <w:i/>
        </w:rPr>
        <w:t>Комиссии по землепользованию и застройке</w:t>
      </w:r>
      <w:r w:rsidRPr="00684DD2">
        <w:rPr>
          <w:i/>
          <w:noProof/>
        </w:rPr>
        <w:t xml:space="preserve">: </w:t>
      </w:r>
    </w:p>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noProof/>
        </w:rPr>
      </w:pPr>
      <w:r w:rsidRPr="00684DD2">
        <w:rPr>
          <w:noProof/>
        </w:rPr>
        <w:lastRenderedPageBreak/>
        <w:t xml:space="preserve">1) </w:t>
      </w:r>
      <w:r w:rsidRPr="00684DD2">
        <w:t>ф</w:t>
      </w:r>
      <w:r w:rsidRPr="00684DD2">
        <w:rPr>
          <w:noProof/>
        </w:rPr>
        <w:t xml:space="preserve">едеральными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w:t>
      </w:r>
      <w:r w:rsidRPr="00684DD2">
        <w:t>в</w:t>
      </w:r>
      <w:r w:rsidR="000A6428">
        <w:t xml:space="preserve"> </w:t>
      </w:r>
      <w:r w:rsidRPr="00684DD2">
        <w:t>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ф</w:t>
      </w:r>
      <w:r w:rsidRPr="00684DD2">
        <w:rPr>
          <w:noProof/>
        </w:rPr>
        <w:t xml:space="preserve">едерального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Тверской области в случаях,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р</w:t>
      </w:r>
      <w:r w:rsidRPr="00684DD2">
        <w:rPr>
          <w:noProof/>
        </w:rPr>
        <w:t xml:space="preserve">егионального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3) </w:t>
      </w:r>
      <w:r w:rsidRPr="00684DD2">
        <w:t>о</w:t>
      </w:r>
      <w:r w:rsidRPr="00684DD2">
        <w:rPr>
          <w:noProof/>
        </w:rPr>
        <w:t xml:space="preserve">рганами </w:t>
      </w:r>
      <w:r w:rsidRPr="00684DD2">
        <w:t>м</w:t>
      </w:r>
      <w:r w:rsidRPr="00684DD2">
        <w:rPr>
          <w:noProof/>
        </w:rPr>
        <w:t xml:space="preserve">естного </w:t>
      </w:r>
      <w:r w:rsidRPr="00684DD2">
        <w:t>с</w:t>
      </w:r>
      <w:r w:rsidRPr="00684DD2">
        <w:rPr>
          <w:noProof/>
        </w:rPr>
        <w:t xml:space="preserve">амоуправления муниципального района и сельского поселения </w:t>
      </w:r>
      <w:r w:rsidRPr="00684DD2">
        <w:t>вс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местного значения, а также если </w:t>
      </w:r>
      <w:r w:rsidRPr="00684DD2">
        <w:t>н</w:t>
      </w:r>
      <w:r w:rsidRPr="00684DD2">
        <w:rPr>
          <w:noProof/>
        </w:rPr>
        <w:t xml:space="preserve">еобходимо </w:t>
      </w:r>
      <w:r w:rsidRPr="00684DD2">
        <w:t>с</w:t>
      </w:r>
      <w:r w:rsidRPr="00684DD2">
        <w:rPr>
          <w:noProof/>
        </w:rPr>
        <w:t xml:space="preserve">овершенствовать </w:t>
      </w:r>
      <w:r w:rsidRPr="00684DD2">
        <w:t>п</w:t>
      </w:r>
      <w:r w:rsidRPr="00684DD2">
        <w:rPr>
          <w:noProof/>
        </w:rPr>
        <w:t xml:space="preserve">орядок </w:t>
      </w:r>
      <w:r w:rsidRPr="00684DD2">
        <w:t>р</w:t>
      </w:r>
      <w:r w:rsidRPr="00684DD2">
        <w:rPr>
          <w:noProof/>
        </w:rPr>
        <w:t xml:space="preserve">егулирования </w:t>
      </w:r>
      <w:r w:rsidRPr="00684DD2">
        <w:t>з</w:t>
      </w:r>
      <w:r w:rsidRPr="00684DD2">
        <w:rPr>
          <w:noProof/>
        </w:rPr>
        <w:t xml:space="preserve">емлепользования </w:t>
      </w:r>
      <w:r w:rsidRPr="00684DD2">
        <w:t>и</w:t>
      </w:r>
      <w:r w:rsidR="000A6428">
        <w:t xml:space="preserve"> </w:t>
      </w:r>
      <w:r w:rsidRPr="00684DD2">
        <w:t>з</w:t>
      </w:r>
      <w:r w:rsidRPr="00684DD2">
        <w:rPr>
          <w:noProof/>
        </w:rPr>
        <w:t xml:space="preserve">астройки </w:t>
      </w:r>
      <w:r w:rsidRPr="00684DD2">
        <w:t>н</w:t>
      </w:r>
      <w:r w:rsidRPr="00684DD2">
        <w:rPr>
          <w:noProof/>
        </w:rPr>
        <w:t xml:space="preserve">а </w:t>
      </w:r>
      <w:r w:rsidRPr="00684DD2">
        <w:t>с</w:t>
      </w:r>
      <w:r w:rsidRPr="00684DD2">
        <w:rPr>
          <w:noProof/>
        </w:rPr>
        <w:t xml:space="preserve">оответствующей </w:t>
      </w:r>
      <w:r w:rsidRPr="00684DD2">
        <w:t>т</w:t>
      </w:r>
      <w:r w:rsidRPr="00684DD2">
        <w:rPr>
          <w:noProof/>
        </w:rPr>
        <w:t xml:space="preserve">ерритории сельского </w:t>
      </w:r>
      <w:r w:rsidRPr="00684DD2">
        <w:t>п</w:t>
      </w:r>
      <w:r w:rsidRPr="00684DD2">
        <w:rPr>
          <w:noProof/>
        </w:rPr>
        <w:t xml:space="preserve">оселения; </w:t>
      </w:r>
    </w:p>
    <w:p w:rsidR="00687BEC" w:rsidRPr="00684DD2" w:rsidRDefault="00687BEC" w:rsidP="00687BEC">
      <w:pPr>
        <w:autoSpaceDE w:val="0"/>
        <w:autoSpaceDN w:val="0"/>
        <w:adjustRightInd w:val="0"/>
        <w:ind w:firstLine="540"/>
        <w:jc w:val="both"/>
        <w:rPr>
          <w:noProof/>
        </w:rPr>
      </w:pPr>
      <w:r w:rsidRPr="00684DD2">
        <w:rPr>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7BEC" w:rsidRPr="00684DD2" w:rsidRDefault="00687BEC" w:rsidP="00687BEC">
      <w:pPr>
        <w:autoSpaceDE w:val="0"/>
        <w:autoSpaceDN w:val="0"/>
        <w:adjustRightInd w:val="0"/>
        <w:ind w:firstLine="540"/>
        <w:jc w:val="both"/>
      </w:pPr>
      <w:r w:rsidRPr="00684DD2">
        <w:rPr>
          <w:noProof/>
        </w:rPr>
        <w:t xml:space="preserve">5) </w:t>
      </w:r>
      <w:r w:rsidRPr="00684DD2">
        <w:rPr>
          <w:b/>
        </w:rPr>
        <w:t>ф</w:t>
      </w:r>
      <w:r w:rsidRPr="00684DD2">
        <w:rPr>
          <w:b/>
          <w:noProof/>
        </w:rPr>
        <w:t xml:space="preserve">изическими </w:t>
      </w:r>
      <w:r w:rsidRPr="00684DD2">
        <w:rPr>
          <w:b/>
        </w:rPr>
        <w:t>и</w:t>
      </w:r>
      <w:r w:rsidRPr="00684DD2">
        <w:rPr>
          <w:b/>
          <w:noProof/>
        </w:rPr>
        <w:t xml:space="preserve">ли </w:t>
      </w:r>
      <w:r w:rsidRPr="00684DD2">
        <w:rPr>
          <w:b/>
        </w:rPr>
        <w:t>ю</w:t>
      </w:r>
      <w:r w:rsidRPr="00684DD2">
        <w:rPr>
          <w:b/>
          <w:noProof/>
        </w:rPr>
        <w:t xml:space="preserve">ридическими </w:t>
      </w:r>
      <w:r w:rsidRPr="00684DD2">
        <w:rPr>
          <w:b/>
        </w:rPr>
        <w:t>л</w:t>
      </w:r>
      <w:r w:rsidRPr="00684DD2">
        <w:rPr>
          <w:b/>
          <w:noProof/>
        </w:rPr>
        <w:t xml:space="preserve">ицами </w:t>
      </w:r>
      <w:r w:rsidRPr="00684DD2">
        <w:rPr>
          <w:b/>
        </w:rPr>
        <w:t>в</w:t>
      </w:r>
      <w:r w:rsidR="000A6428">
        <w:rPr>
          <w:b/>
        </w:rPr>
        <w:t xml:space="preserve"> </w:t>
      </w:r>
      <w:r w:rsidRPr="00684DD2">
        <w:rPr>
          <w:b/>
        </w:rPr>
        <w:t>и</w:t>
      </w:r>
      <w:r w:rsidRPr="00684DD2">
        <w:rPr>
          <w:b/>
          <w:noProof/>
        </w:rPr>
        <w:t xml:space="preserve">нициативном </w:t>
      </w:r>
      <w:r w:rsidRPr="00684DD2">
        <w:rPr>
          <w:b/>
        </w:rPr>
        <w:t>п</w:t>
      </w:r>
      <w:r w:rsidRPr="00684DD2">
        <w:rPr>
          <w:b/>
          <w:noProof/>
        </w:rPr>
        <w:t>орядке</w:t>
      </w:r>
      <w:r w:rsidR="000A6428">
        <w:rPr>
          <w:b/>
          <w:noProof/>
        </w:rPr>
        <w:t xml:space="preserve"> </w:t>
      </w:r>
      <w:r w:rsidRPr="00684DD2">
        <w:t>л</w:t>
      </w:r>
      <w:r w:rsidRPr="00684DD2">
        <w:rPr>
          <w:noProof/>
        </w:rPr>
        <w:t xml:space="preserve">ибо </w:t>
      </w:r>
      <w:r w:rsidRPr="00684DD2">
        <w:t>в</w:t>
      </w:r>
      <w:r w:rsidR="000A6428">
        <w:t xml:space="preserve"> </w:t>
      </w:r>
      <w:r w:rsidRPr="00684DD2">
        <w:t>с</w:t>
      </w:r>
      <w:r w:rsidRPr="00684DD2">
        <w:rPr>
          <w:noProof/>
        </w:rPr>
        <w:t xml:space="preserve">лучаях, </w:t>
      </w:r>
      <w:r w:rsidRPr="00684DD2">
        <w:t>е</w:t>
      </w:r>
      <w:r w:rsidRPr="00684DD2">
        <w:rPr>
          <w:noProof/>
        </w:rPr>
        <w:t xml:space="preserve">сли </w:t>
      </w:r>
      <w:r w:rsidRPr="00684DD2">
        <w:t>в</w:t>
      </w:r>
      <w:r w:rsidR="000A6428">
        <w:t xml:space="preserve"> </w:t>
      </w:r>
      <w:r w:rsidRPr="00684DD2">
        <w:t>р</w:t>
      </w:r>
      <w:r w:rsidRPr="00684DD2">
        <w:rPr>
          <w:noProof/>
        </w:rPr>
        <w:t xml:space="preserve">езультате </w:t>
      </w:r>
      <w:r w:rsidRPr="00684DD2">
        <w:t>п</w:t>
      </w:r>
      <w:r w:rsidRPr="00684DD2">
        <w:rPr>
          <w:noProof/>
        </w:rPr>
        <w:t xml:space="preserve">рименения Правил </w:t>
      </w:r>
      <w:r w:rsidRPr="00684DD2">
        <w:t>з</w:t>
      </w:r>
      <w:r w:rsidRPr="00684DD2">
        <w:rPr>
          <w:noProof/>
        </w:rPr>
        <w:t xml:space="preserve">емельные </w:t>
      </w:r>
      <w:r w:rsidRPr="00684DD2">
        <w:t>у</w:t>
      </w:r>
      <w:r w:rsidRPr="00684DD2">
        <w:rPr>
          <w:noProof/>
        </w:rPr>
        <w:t xml:space="preserve">частки </w:t>
      </w:r>
      <w:r w:rsidRPr="00684DD2">
        <w:t>и</w:t>
      </w:r>
      <w:r w:rsidR="000A6428">
        <w:t xml:space="preserve"> </w:t>
      </w:r>
      <w:r w:rsidRPr="00684DD2">
        <w:t>о</w:t>
      </w:r>
      <w:r w:rsidRPr="00684DD2">
        <w:rPr>
          <w:noProof/>
        </w:rPr>
        <w:t xml:space="preserve">бъекты </w:t>
      </w:r>
      <w:r w:rsidRPr="00684DD2">
        <w:t>к</w:t>
      </w:r>
      <w:r w:rsidRPr="00684DD2">
        <w:rPr>
          <w:noProof/>
        </w:rPr>
        <w:t xml:space="preserve">апитального </w:t>
      </w:r>
      <w:r w:rsidRPr="00684DD2">
        <w:t>с</w:t>
      </w:r>
      <w:r w:rsidRPr="00684DD2">
        <w:rPr>
          <w:noProof/>
        </w:rPr>
        <w:t xml:space="preserve">троительства </w:t>
      </w:r>
      <w:r w:rsidRPr="00684DD2">
        <w:t>н</w:t>
      </w:r>
      <w:r w:rsidRPr="00684DD2">
        <w:rPr>
          <w:noProof/>
        </w:rPr>
        <w:t xml:space="preserve">е </w:t>
      </w:r>
      <w:r w:rsidRPr="00684DD2">
        <w:t>и</w:t>
      </w:r>
      <w:r w:rsidRPr="00684DD2">
        <w:rPr>
          <w:noProof/>
        </w:rPr>
        <w:t xml:space="preserve">спользуются </w:t>
      </w:r>
      <w:r w:rsidRPr="00684DD2">
        <w:t>э</w:t>
      </w:r>
      <w:r w:rsidRPr="00684DD2">
        <w:rPr>
          <w:noProof/>
        </w:rPr>
        <w:t xml:space="preserve">ффективно, </w:t>
      </w:r>
      <w:r w:rsidRPr="00684DD2">
        <w:t>п</w:t>
      </w:r>
      <w:r w:rsidRPr="00684DD2">
        <w:rPr>
          <w:noProof/>
        </w:rPr>
        <w:t xml:space="preserve">ричиняется вред </w:t>
      </w:r>
      <w:r w:rsidRPr="00684DD2">
        <w:t>и</w:t>
      </w:r>
      <w:r w:rsidRPr="00684DD2">
        <w:rPr>
          <w:noProof/>
        </w:rPr>
        <w:t xml:space="preserve">х </w:t>
      </w:r>
      <w:r w:rsidRPr="00684DD2">
        <w:t>п</w:t>
      </w:r>
      <w:r w:rsidRPr="00684DD2">
        <w:rPr>
          <w:noProof/>
        </w:rPr>
        <w:t xml:space="preserve">равообладателям, </w:t>
      </w:r>
      <w:r w:rsidRPr="00684DD2">
        <w:t>с</w:t>
      </w:r>
      <w:r w:rsidRPr="00684DD2">
        <w:rPr>
          <w:noProof/>
        </w:rPr>
        <w:t xml:space="preserve">нижается </w:t>
      </w:r>
      <w:r w:rsidRPr="00684DD2">
        <w:t>с</w:t>
      </w:r>
      <w:r w:rsidRPr="00684DD2">
        <w:rPr>
          <w:noProof/>
        </w:rPr>
        <w:t xml:space="preserve">тоимость </w:t>
      </w:r>
      <w:r w:rsidRPr="00684DD2">
        <w:t>з</w:t>
      </w:r>
      <w:r w:rsidRPr="00684DD2">
        <w:rPr>
          <w:noProof/>
        </w:rPr>
        <w:t xml:space="preserve">емельных </w:t>
      </w:r>
      <w:r w:rsidRPr="00684DD2">
        <w:t>у</w:t>
      </w:r>
      <w:r w:rsidRPr="00684DD2">
        <w:rPr>
          <w:noProof/>
        </w:rPr>
        <w:t xml:space="preserve">частков </w:t>
      </w:r>
      <w:r w:rsidRPr="00684DD2">
        <w:t>и</w:t>
      </w:r>
      <w:r w:rsidR="000A6428">
        <w:t xml:space="preserve"> </w:t>
      </w:r>
      <w:r w:rsidRPr="00684DD2">
        <w:t>о</w:t>
      </w:r>
      <w:r w:rsidRPr="00684DD2">
        <w:rPr>
          <w:noProof/>
        </w:rPr>
        <w:t xml:space="preserve">бъектов капитального </w:t>
      </w:r>
      <w:r w:rsidRPr="00684DD2">
        <w:t>с</w:t>
      </w:r>
      <w:r w:rsidRPr="00684DD2">
        <w:rPr>
          <w:noProof/>
        </w:rPr>
        <w:t xml:space="preserve">троительства, </w:t>
      </w:r>
      <w:r w:rsidRPr="00684DD2">
        <w:t>н</w:t>
      </w:r>
      <w:r w:rsidRPr="00684DD2">
        <w:rPr>
          <w:noProof/>
        </w:rPr>
        <w:t xml:space="preserve">е </w:t>
      </w:r>
      <w:r w:rsidRPr="00684DD2">
        <w:t>р</w:t>
      </w:r>
      <w:r w:rsidRPr="00684DD2">
        <w:rPr>
          <w:noProof/>
        </w:rPr>
        <w:t xml:space="preserve">еализуются </w:t>
      </w:r>
      <w:r w:rsidRPr="00684DD2">
        <w:t>п</w:t>
      </w:r>
      <w:r w:rsidRPr="00684DD2">
        <w:rPr>
          <w:noProof/>
        </w:rPr>
        <w:t xml:space="preserve">рава </w:t>
      </w:r>
      <w:r w:rsidRPr="00684DD2">
        <w:t>и</w:t>
      </w:r>
      <w:r w:rsidR="000A6428">
        <w:t xml:space="preserve"> </w:t>
      </w:r>
      <w:r w:rsidRPr="00684DD2">
        <w:t>з</w:t>
      </w:r>
      <w:r w:rsidRPr="00684DD2">
        <w:rPr>
          <w:noProof/>
        </w:rPr>
        <w:t xml:space="preserve">аконные </w:t>
      </w:r>
      <w:r w:rsidRPr="00684DD2">
        <w:t>и</w:t>
      </w:r>
      <w:r w:rsidRPr="00684DD2">
        <w:rPr>
          <w:noProof/>
        </w:rPr>
        <w:t xml:space="preserve">нтересы </w:t>
      </w:r>
      <w:r w:rsidRPr="00684DD2">
        <w:t>г</w:t>
      </w:r>
      <w:r w:rsidRPr="00684DD2">
        <w:rPr>
          <w:noProof/>
        </w:rPr>
        <w:t xml:space="preserve">раждан </w:t>
      </w:r>
      <w:r w:rsidRPr="00684DD2">
        <w:t>и</w:t>
      </w:r>
      <w:r w:rsidR="000A6428">
        <w:t xml:space="preserve"> </w:t>
      </w:r>
      <w:r w:rsidRPr="00684DD2">
        <w:t>и</w:t>
      </w:r>
      <w:r w:rsidRPr="00684DD2">
        <w:rPr>
          <w:noProof/>
        </w:rPr>
        <w:t xml:space="preserve">х </w:t>
      </w:r>
      <w:r w:rsidRPr="00684DD2">
        <w:t>объединений.</w:t>
      </w:r>
    </w:p>
    <w:p w:rsidR="00687BEC" w:rsidRPr="00684DD2" w:rsidRDefault="00687BEC" w:rsidP="00687BEC">
      <w:pPr>
        <w:ind w:firstLine="720"/>
        <w:jc w:val="both"/>
      </w:pPr>
      <w:r w:rsidRPr="00684DD2">
        <w:t>Предложения могут относиться к формулировкам текста Правил, перечню видов разрешенного использования недвижимости, предельным параметрам разрешенного строительства, границам территориальных зон и другим видам и параметрам градостроительной документации и деятельности.</w:t>
      </w:r>
    </w:p>
    <w:p w:rsidR="00687BEC" w:rsidRPr="00684DD2" w:rsidRDefault="00687BEC" w:rsidP="00687BEC">
      <w:pPr>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4. Комиссия в течение тридцати дней со дня поступления пред</w:t>
      </w:r>
      <w:r>
        <w:t>ложения о внесении изменения в П</w:t>
      </w:r>
      <w:r w:rsidRPr="00684DD2">
        <w:t>равила землепользования и застройки осуществляет подготовку заключения, в котором содержатся рекомендации о внесении в соответствии с поступ</w:t>
      </w:r>
      <w:r>
        <w:t>ившим предложением изменения в П</w:t>
      </w:r>
      <w:r w:rsidRPr="00684DD2">
        <w:t>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7BEC" w:rsidRPr="00684DD2" w:rsidRDefault="00687BEC" w:rsidP="00687BEC">
      <w:pPr>
        <w:pStyle w:val="s11"/>
        <w:shd w:val="clear" w:color="auto" w:fill="FFFFFF"/>
        <w:spacing w:before="0" w:beforeAutospacing="0" w:after="0" w:afterAutospacing="0"/>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87BEC" w:rsidRPr="00684DD2" w:rsidRDefault="00687BEC" w:rsidP="00687BEC">
      <w:pPr>
        <w:ind w:firstLine="720"/>
        <w:jc w:val="both"/>
        <w:rPr>
          <w:strike/>
        </w:rPr>
      </w:pPr>
    </w:p>
    <w:p w:rsidR="00687BEC" w:rsidRPr="00684DD2" w:rsidRDefault="00687BEC" w:rsidP="00687BEC">
      <w:pPr>
        <w:ind w:firstLine="720"/>
        <w:jc w:val="both"/>
      </w:pPr>
      <w:r w:rsidRPr="00684DD2">
        <w:t xml:space="preserve">6. После подготовки проекта по внесению изменений в настоящие Правила Глава поселения назначает публичные слушания в порядке и сроки, определенные настоящими Правилами. </w:t>
      </w:r>
    </w:p>
    <w:p w:rsidR="00687BEC" w:rsidRPr="00684DD2" w:rsidRDefault="00687BEC" w:rsidP="00687BEC">
      <w:pPr>
        <w:ind w:firstLine="720"/>
        <w:jc w:val="both"/>
        <w:rPr>
          <w:strike/>
        </w:rPr>
      </w:pPr>
      <w:r w:rsidRPr="00684DD2">
        <w:t xml:space="preserve">Публичные слушания проводятся с участием заинтересованных лиц, установленных муниципальными правовыми актами, настоящими Правилами </w:t>
      </w:r>
    </w:p>
    <w:p w:rsidR="00687BEC" w:rsidRPr="00684DD2" w:rsidRDefault="00687BEC" w:rsidP="00687BEC">
      <w:pPr>
        <w:ind w:firstLine="720"/>
        <w:jc w:val="both"/>
      </w:pPr>
      <w:r w:rsidRPr="00684DD2">
        <w:t xml:space="preserve">Подготовленные по итогам публичных слушаний рекомендации, протоколы, заключения  направляются Комиссией </w:t>
      </w:r>
      <w:r>
        <w:t xml:space="preserve">Главе администрации </w:t>
      </w:r>
      <w:r w:rsidR="00323625">
        <w:rPr>
          <w:i/>
        </w:rPr>
        <w:t>Могилев</w:t>
      </w:r>
      <w:r w:rsidR="003C5CC6">
        <w:rPr>
          <w:i/>
        </w:rPr>
        <w:t>ского</w:t>
      </w:r>
      <w:r w:rsidRPr="00E56334">
        <w:rPr>
          <w:i/>
        </w:rPr>
        <w:t xml:space="preserve"> сельского  поселения.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7. </w:t>
      </w:r>
      <w:r>
        <w:t xml:space="preserve">Глава администрации </w:t>
      </w:r>
      <w:r w:rsidR="00323625">
        <w:rPr>
          <w:i/>
        </w:rPr>
        <w:t>Могилев</w:t>
      </w:r>
      <w:r w:rsidR="003C5CC6">
        <w:rPr>
          <w:i/>
        </w:rPr>
        <w:t>ского</w:t>
      </w:r>
      <w:r w:rsidRPr="00E56334">
        <w:rPr>
          <w:i/>
        </w:rPr>
        <w:t xml:space="preserve"> сельского  поселения</w:t>
      </w:r>
      <w:r w:rsidRPr="00684DD2">
        <w:t xml:space="preserve"> не позднее 10  дней должен принять решение о направлении указанного проекта в представительный орган местного самоуправления на утверждение либо об отклонении проекта и  направлении его на доработку с указанием даты его повторного представления.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8. </w:t>
      </w:r>
      <w:r w:rsidRPr="00684DD2">
        <w:rPr>
          <w:shd w:val="clear" w:color="auto" w:fill="FFFFFF"/>
        </w:rPr>
        <w:t xml:space="preserve">Представительный орган местного самоуправления, по результатам рассмотрения </w:t>
      </w:r>
      <w:r>
        <w:rPr>
          <w:shd w:val="clear" w:color="auto" w:fill="FFFFFF"/>
        </w:rPr>
        <w:t>проекта о внесении изменений в П</w:t>
      </w:r>
      <w:r w:rsidRPr="00684DD2">
        <w:rPr>
          <w:shd w:val="clear" w:color="auto" w:fill="FFFFFF"/>
        </w:rPr>
        <w:t>равила землепользования и застройки и обязательных приложений к нему</w:t>
      </w:r>
      <w:r>
        <w:rPr>
          <w:shd w:val="clear" w:color="auto" w:fill="FFFFFF"/>
        </w:rPr>
        <w:t>,</w:t>
      </w:r>
      <w:r w:rsidRPr="00684DD2">
        <w:rPr>
          <w:shd w:val="clear" w:color="auto" w:fill="FFFFFF"/>
        </w:rPr>
        <w:t xml:space="preserve"> может утвердить вносимые изменения в правила землепользования и </w:t>
      </w:r>
      <w:r w:rsidRPr="00684DD2">
        <w:rPr>
          <w:shd w:val="clear" w:color="auto" w:fill="FFFFFF"/>
        </w:rPr>
        <w:lastRenderedPageBreak/>
        <w:t>застройки или направить проект о внесении изменений в правила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684DD2">
        <w:t xml:space="preserve"> Правовые акты об изменениях в настоящие Правила вступают в силу в день их обнародования. </w:t>
      </w:r>
    </w:p>
    <w:p w:rsidR="00687BEC" w:rsidRPr="00684DD2" w:rsidRDefault="00687BEC" w:rsidP="00687BEC">
      <w:pPr>
        <w:ind w:firstLine="720"/>
      </w:pPr>
    </w:p>
    <w:p w:rsidR="00687BEC" w:rsidRPr="00684DD2" w:rsidRDefault="00687BEC" w:rsidP="00687BEC">
      <w:pPr>
        <w:ind w:firstLine="720"/>
        <w:jc w:val="both"/>
      </w:pPr>
      <w:r>
        <w:t>9</w:t>
      </w:r>
      <w:r w:rsidRPr="00684DD2">
        <w:t>. Решение об утверждении изменений и (или) дополнений в Правила землеполь</w:t>
      </w:r>
      <w:r>
        <w:t>зовани</w:t>
      </w:r>
      <w:r w:rsidR="002A1750">
        <w:t xml:space="preserve">я и застройки </w:t>
      </w:r>
      <w:r w:rsidR="00323625">
        <w:t>Могилев</w:t>
      </w:r>
      <w:r w:rsidR="003C5CC6">
        <w:t>ского</w:t>
      </w:r>
      <w:r w:rsidRPr="00684DD2">
        <w:t xml:space="preserve"> сельского поселения  может быть оспорено в судебном порядке.</w:t>
      </w:r>
    </w:p>
    <w:p w:rsidR="00687BEC" w:rsidRDefault="0024017E" w:rsidP="0024017E">
      <w:pPr>
        <w:pStyle w:val="4"/>
      </w:pPr>
      <w:bookmarkStart w:id="54" w:name="_Toc438511865"/>
      <w:r w:rsidRPr="0024017E">
        <w:t>Статья 14.</w:t>
      </w:r>
      <w:r w:rsidRPr="0024017E">
        <w:tab/>
        <w:t>Действие Правил по отношению к Генеральному плану поселения, документации по планировке территории, ранее возникшим правам.</w:t>
      </w:r>
      <w:bookmarkEnd w:id="54"/>
    </w:p>
    <w:p w:rsidR="0024017E" w:rsidRPr="0024017E" w:rsidRDefault="0024017E" w:rsidP="0024017E"/>
    <w:p w:rsidR="00687BEC" w:rsidRPr="00684DD2" w:rsidRDefault="00687BEC" w:rsidP="00687BEC">
      <w:pPr>
        <w:pStyle w:val="a5"/>
        <w:tabs>
          <w:tab w:val="left" w:pos="720"/>
        </w:tabs>
        <w:spacing w:after="0"/>
        <w:ind w:left="0" w:firstLine="540"/>
        <w:jc w:val="both"/>
      </w:pPr>
      <w:r w:rsidRPr="00684DD2">
        <w:t>1. Правила землепользования и застройки разрабатываются на основе Ген</w:t>
      </w:r>
      <w:r>
        <w:t xml:space="preserve">ерального </w:t>
      </w:r>
      <w:r w:rsidRPr="00684DD2">
        <w:t>плана сельского поселения и не должны ему противоречить.</w:t>
      </w:r>
      <w:r>
        <w:t xml:space="preserve"> Правила землепользования и застройки могут быть разработаны и в отсутствие Генерального плана поселения.</w:t>
      </w:r>
    </w:p>
    <w:p w:rsidR="00687BEC" w:rsidRPr="00E56334" w:rsidRDefault="00687BEC" w:rsidP="00687BEC">
      <w:pPr>
        <w:pStyle w:val="a5"/>
        <w:tabs>
          <w:tab w:val="left" w:pos="720"/>
        </w:tabs>
        <w:spacing w:after="0"/>
        <w:ind w:left="0" w:firstLine="540"/>
        <w:jc w:val="both"/>
      </w:pPr>
      <w:r w:rsidRPr="00684DD2">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w:t>
      </w:r>
      <w:r>
        <w:t xml:space="preserve"> при внесении</w:t>
      </w:r>
      <w:r w:rsidRPr="00684DD2">
        <w:t xml:space="preserve"> изменений в указанные </w:t>
      </w:r>
      <w:r w:rsidRPr="00E56334">
        <w:t>документы (документацию).</w:t>
      </w:r>
    </w:p>
    <w:p w:rsidR="00687BEC" w:rsidRPr="00E56334" w:rsidRDefault="00687BEC" w:rsidP="00687BEC">
      <w:pPr>
        <w:pStyle w:val="a5"/>
        <w:tabs>
          <w:tab w:val="left" w:pos="720"/>
        </w:tabs>
        <w:spacing w:after="0"/>
        <w:ind w:left="0" w:firstLine="540"/>
        <w:jc w:val="both"/>
      </w:pPr>
      <w:r w:rsidRPr="00E5633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687BEC" w:rsidRPr="00684DD2" w:rsidRDefault="00687BEC" w:rsidP="00687BEC">
      <w:pPr>
        <w:pStyle w:val="a5"/>
        <w:tabs>
          <w:tab w:val="left" w:pos="720"/>
        </w:tabs>
        <w:spacing w:after="0"/>
        <w:ind w:left="0" w:firstLine="540"/>
        <w:jc w:val="both"/>
      </w:pPr>
      <w:r w:rsidRPr="00E56334">
        <w:t>4. Разрешения на строительство, реконструкцию, выданные до вступления в силу настоящих Правил, но не позднее 01.06.2014г., являются действительными.</w:t>
      </w:r>
    </w:p>
    <w:p w:rsidR="00687BEC" w:rsidRPr="00684DD2" w:rsidRDefault="00687BEC" w:rsidP="00687BEC">
      <w:pPr>
        <w:pStyle w:val="a5"/>
        <w:tabs>
          <w:tab w:val="left" w:pos="0"/>
          <w:tab w:val="left" w:pos="720"/>
        </w:tabs>
        <w:spacing w:after="0"/>
        <w:ind w:left="0" w:firstLine="540"/>
        <w:jc w:val="both"/>
      </w:pPr>
      <w:r w:rsidRPr="00684DD2">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87BEC" w:rsidRPr="00684DD2" w:rsidRDefault="00687BEC" w:rsidP="00687BEC">
      <w:pPr>
        <w:pStyle w:val="a5"/>
        <w:tabs>
          <w:tab w:val="left" w:pos="0"/>
          <w:tab w:val="left" w:pos="720"/>
        </w:tabs>
        <w:spacing w:after="0"/>
        <w:ind w:left="0" w:firstLine="540"/>
        <w:jc w:val="both"/>
      </w:pPr>
    </w:p>
    <w:tbl>
      <w:tblPr>
        <w:tblW w:w="9648" w:type="dxa"/>
        <w:tblLook w:val="04A0"/>
      </w:tblPr>
      <w:tblGrid>
        <w:gridCol w:w="369"/>
        <w:gridCol w:w="9279"/>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279" w:type="dxa"/>
          </w:tcPr>
          <w:p w:rsidR="00687BEC" w:rsidRPr="00684DD2" w:rsidRDefault="00687BEC" w:rsidP="002A1750">
            <w:pPr>
              <w:pStyle w:val="a5"/>
              <w:tabs>
                <w:tab w:val="left" w:pos="0"/>
                <w:tab w:val="left" w:pos="720"/>
              </w:tabs>
              <w:spacing w:after="0"/>
              <w:ind w:left="0"/>
              <w:jc w:val="both"/>
            </w:pPr>
            <w:r w:rsidRPr="00684DD2">
              <w:t>имеют вид, виды использования, которые не поименованы как разрешенные для соответствующих территориальных зон;</w:t>
            </w:r>
          </w:p>
          <w:p w:rsidR="00687BEC" w:rsidRPr="00684DD2" w:rsidRDefault="00687BEC" w:rsidP="002A1750">
            <w:pPr>
              <w:pStyle w:val="a5"/>
              <w:tabs>
                <w:tab w:val="left" w:pos="0"/>
                <w:tab w:val="left" w:pos="720"/>
              </w:tabs>
              <w:spacing w:after="0"/>
              <w:ind w:left="0"/>
              <w:jc w:val="both"/>
            </w:pPr>
            <w:r w:rsidRPr="00684DD2">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в пределах которых не предусмотрено размещение соответствующих объектов согласно настоящим Правилам; </w:t>
            </w:r>
          </w:p>
          <w:p w:rsidR="00687BEC" w:rsidRPr="00684DD2" w:rsidRDefault="00687BEC" w:rsidP="002A1750">
            <w:pPr>
              <w:jc w:val="both"/>
              <w:rPr>
                <w:rFonts w:eastAsia="Calibri"/>
              </w:rPr>
            </w:pPr>
            <w:r w:rsidRPr="00684DD2">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687BEC" w:rsidRPr="00CB3FBE" w:rsidRDefault="00687BEC" w:rsidP="00687BEC">
      <w:pPr>
        <w:pStyle w:val="a5"/>
        <w:tabs>
          <w:tab w:val="left" w:pos="0"/>
          <w:tab w:val="left" w:pos="720"/>
        </w:tabs>
        <w:spacing w:before="120" w:after="0"/>
        <w:ind w:left="0" w:firstLine="539"/>
        <w:jc w:val="both"/>
      </w:pPr>
      <w:r w:rsidRPr="00CB3FBE">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87BEC" w:rsidRPr="00684DD2" w:rsidRDefault="00687BEC" w:rsidP="00687BEC">
      <w:pPr>
        <w:pStyle w:val="a5"/>
        <w:tabs>
          <w:tab w:val="left" w:pos="0"/>
          <w:tab w:val="left" w:pos="720"/>
        </w:tabs>
        <w:spacing w:after="0"/>
        <w:ind w:left="0" w:firstLine="540"/>
        <w:jc w:val="both"/>
      </w:pPr>
    </w:p>
    <w:p w:rsidR="00687BEC" w:rsidRPr="00684DD2" w:rsidRDefault="00687BEC" w:rsidP="00687BEC">
      <w:pPr>
        <w:pStyle w:val="a5"/>
        <w:tabs>
          <w:tab w:val="left" w:pos="0"/>
          <w:tab w:val="left" w:pos="720"/>
        </w:tabs>
        <w:spacing w:after="0"/>
        <w:ind w:left="0" w:firstLine="540"/>
        <w:jc w:val="both"/>
        <w:rPr>
          <w:b/>
        </w:rPr>
      </w:pPr>
      <w:r w:rsidRPr="00684DD2">
        <w:t xml:space="preserve">7.  Решением Главы администрации </w:t>
      </w:r>
      <w:r w:rsidRPr="00684DD2">
        <w:rPr>
          <w:bCs/>
          <w:i/>
        </w:rPr>
        <w:t xml:space="preserve">сельского </w:t>
      </w:r>
      <w:r w:rsidRPr="00684DD2">
        <w:rPr>
          <w:i/>
        </w:rPr>
        <w:t xml:space="preserve"> поселения</w:t>
      </w:r>
      <w:r w:rsidRPr="00684DD2">
        <w:t xml:space="preserve"> объектам</w:t>
      </w:r>
      <w:r>
        <w:t>,</w:t>
      </w:r>
      <w:r w:rsidRPr="00684DD2">
        <w:t xml:space="preserve"> перечисленным в п. 5  ст.14</w:t>
      </w:r>
      <w:r>
        <w:t>,</w:t>
      </w:r>
      <w:r w:rsidRPr="00684DD2">
        <w:rPr>
          <w:b/>
        </w:rPr>
        <w:t xml:space="preserve"> придаётся статус несоответствия. </w:t>
      </w:r>
    </w:p>
    <w:p w:rsidR="00687BEC" w:rsidRDefault="00687BEC" w:rsidP="00687BEC">
      <w:pPr>
        <w:pStyle w:val="a5"/>
        <w:tabs>
          <w:tab w:val="left" w:pos="0"/>
          <w:tab w:val="left" w:pos="720"/>
        </w:tabs>
        <w:spacing w:after="0"/>
        <w:ind w:left="0" w:firstLine="540"/>
        <w:jc w:val="both"/>
      </w:pPr>
      <w:r w:rsidRPr="00684DD2">
        <w:rPr>
          <w:b/>
        </w:rPr>
        <w:t>Также</w:t>
      </w:r>
      <w:r w:rsidRPr="00684DD2">
        <w:t xml:space="preserve"> отдельные объекты недвижимости могут быть признаны несоответствующими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снижают их стоимость.</w:t>
      </w:r>
    </w:p>
    <w:p w:rsidR="004D2E7D" w:rsidRPr="00684DD2" w:rsidRDefault="004D2E7D" w:rsidP="00687BEC">
      <w:pPr>
        <w:pStyle w:val="a5"/>
        <w:tabs>
          <w:tab w:val="left" w:pos="0"/>
          <w:tab w:val="left" w:pos="720"/>
        </w:tabs>
        <w:spacing w:after="0"/>
        <w:ind w:left="0" w:firstLine="540"/>
        <w:jc w:val="both"/>
      </w:pPr>
    </w:p>
    <w:p w:rsidR="00687BEC" w:rsidRDefault="0024017E" w:rsidP="0024017E">
      <w:pPr>
        <w:pStyle w:val="4"/>
      </w:pPr>
      <w:bookmarkStart w:id="55" w:name="_Toc438511866"/>
      <w:r w:rsidRPr="0024017E">
        <w:lastRenderedPageBreak/>
        <w:t>Статья 15.</w:t>
      </w:r>
      <w:r w:rsidRPr="0024017E">
        <w:tab/>
        <w:t>Использование объектов недвижимости,  несоответствующих Правилам.</w:t>
      </w:r>
      <w:bookmarkEnd w:id="55"/>
    </w:p>
    <w:p w:rsidR="0024017E" w:rsidRPr="0024017E" w:rsidRDefault="0024017E" w:rsidP="0024017E"/>
    <w:p w:rsidR="00687BEC" w:rsidRPr="00684DD2" w:rsidRDefault="00687BEC" w:rsidP="00687BEC">
      <w:pPr>
        <w:ind w:firstLine="720"/>
        <w:jc w:val="both"/>
      </w:pPr>
      <w:r w:rsidRPr="00684DD2">
        <w:t xml:space="preserve">1. </w:t>
      </w:r>
      <w:r w:rsidRPr="00684DD2">
        <w:rPr>
          <w:b/>
        </w:rPr>
        <w:t>Объекты недвижимости, поименованные в статье 14</w:t>
      </w:r>
      <w:r w:rsidRPr="00684DD2">
        <w:t xml:space="preserve">, а также ставшие несоответствующими после внесения дополнений и изменений в настоящие Правила, </w:t>
      </w:r>
      <w:r w:rsidRPr="00684DD2">
        <w:rPr>
          <w:b/>
        </w:rPr>
        <w:t>могут существовать и использоваться без установления срока их приведения в соответствие</w:t>
      </w:r>
      <w:r w:rsidRPr="00684DD2">
        <w:t xml:space="preserve"> с настоящими Правилами. </w:t>
      </w:r>
    </w:p>
    <w:p w:rsidR="00687BEC" w:rsidRPr="00684DD2" w:rsidRDefault="00687BEC" w:rsidP="00687BEC">
      <w:pPr>
        <w:ind w:firstLine="720"/>
        <w:jc w:val="both"/>
      </w:pPr>
      <w:r w:rsidRPr="00684DD2">
        <w:rPr>
          <w:b/>
        </w:rPr>
        <w:t xml:space="preserve">Исключение составляют </w:t>
      </w:r>
      <w:r w:rsidRPr="00684DD2">
        <w:t xml:space="preserve">те несоответствующие одновременно и настоящим Правилам и обязательным нормативам, стандартам объекты недвижимости, существование и </w:t>
      </w:r>
      <w:r w:rsidRPr="00684DD2">
        <w:rPr>
          <w:b/>
        </w:rPr>
        <w:t xml:space="preserve">использование которых опасно для жизни и здоровья людей, а </w:t>
      </w:r>
      <w:r w:rsidRPr="00684DD2">
        <w:t xml:space="preserve">также опасно для природной и культурно-исторической среды. </w:t>
      </w:r>
    </w:p>
    <w:p w:rsidR="00687BEC" w:rsidRPr="00684DD2" w:rsidRDefault="00687BEC" w:rsidP="00687BEC"/>
    <w:p w:rsidR="00687BEC" w:rsidRPr="00684DD2" w:rsidRDefault="00687BEC" w:rsidP="00687BEC">
      <w:pPr>
        <w:pStyle w:val="a3"/>
        <w:tabs>
          <w:tab w:val="decimal" w:pos="0"/>
        </w:tabs>
        <w:ind w:firstLine="540"/>
        <w:jc w:val="both"/>
        <w:rPr>
          <w:b w:val="0"/>
          <w:sz w:val="24"/>
          <w:szCs w:val="24"/>
        </w:rPr>
      </w:pPr>
      <w:r w:rsidRPr="00684DD2">
        <w:rPr>
          <w:b w:val="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Несоответствующий вид использования объекта недвижимости не может быть заменен на иной несоответствующий вид использования.</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87BEC" w:rsidRPr="00684DD2" w:rsidRDefault="00687BEC" w:rsidP="00687BEC">
      <w:pPr>
        <w:pStyle w:val="a3"/>
        <w:tabs>
          <w:tab w:val="decimal" w:pos="0"/>
        </w:tabs>
        <w:ind w:firstLine="540"/>
        <w:jc w:val="both"/>
        <w:rPr>
          <w:b w:val="0"/>
          <w:sz w:val="28"/>
          <w:szCs w:val="28"/>
        </w:rPr>
      </w:pPr>
    </w:p>
    <w:p w:rsidR="00687BEC" w:rsidRPr="00684DD2" w:rsidRDefault="00687BEC" w:rsidP="00687BEC">
      <w:pPr>
        <w:ind w:firstLine="720"/>
        <w:jc w:val="both"/>
      </w:pPr>
      <w:r w:rsidRPr="00684DD2">
        <w:t xml:space="preserve">Применительно к этим объектам постановлением Главы администрации  </w:t>
      </w:r>
      <w:r w:rsidRPr="00684DD2">
        <w:rPr>
          <w:bCs/>
          <w:i/>
        </w:rPr>
        <w:t xml:space="preserve">сельского </w:t>
      </w:r>
      <w:r w:rsidRPr="00684DD2">
        <w:rPr>
          <w:i/>
        </w:rPr>
        <w:t xml:space="preserve"> поселения</w:t>
      </w:r>
      <w:r w:rsidRPr="00684DD2">
        <w:t xml:space="preserve">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87BEC" w:rsidRPr="00684DD2" w:rsidRDefault="00687BEC" w:rsidP="00687BEC">
      <w:pPr>
        <w:ind w:firstLine="720"/>
        <w:jc w:val="both"/>
      </w:pPr>
      <w:r w:rsidRPr="00684DD2">
        <w:t>Несоответствующие объекты, расположенные между красными линиями, в коридоре которых планируется  прокладка транспортных и инженерных коммуникаций, при необходимости могут отчуждаться в пользу органов местного самоуправления в порядке, установленном законодательством.</w:t>
      </w:r>
    </w:p>
    <w:p w:rsidR="00687BEC" w:rsidRDefault="00687BEC" w:rsidP="00687BEC">
      <w:pPr>
        <w:pStyle w:val="a3"/>
        <w:tabs>
          <w:tab w:val="decimal" w:pos="0"/>
        </w:tabs>
        <w:jc w:val="both"/>
        <w:rPr>
          <w:b w:val="0"/>
          <w:sz w:val="28"/>
          <w:szCs w:val="28"/>
        </w:rPr>
      </w:pPr>
    </w:p>
    <w:p w:rsidR="00687BEC" w:rsidRPr="00684DD2" w:rsidRDefault="0024017E" w:rsidP="00C06D18">
      <w:pPr>
        <w:pStyle w:val="2"/>
      </w:pPr>
      <w:bookmarkStart w:id="56" w:name="_Toc438511867"/>
      <w:r>
        <w:t xml:space="preserve">ГЛАВА IV. </w:t>
      </w:r>
      <w:r w:rsidRPr="0024017E">
        <w:t>ГРАДОСТРОИТЕЛЬНАЯ ДОКУМЕНТАЦИЯ</w:t>
      </w:r>
      <w:bookmarkEnd w:id="56"/>
    </w:p>
    <w:p w:rsidR="00687BEC" w:rsidRDefault="0024017E" w:rsidP="0024017E">
      <w:pPr>
        <w:pStyle w:val="4"/>
      </w:pPr>
      <w:bookmarkStart w:id="57" w:name="_Toc438511868"/>
      <w:bookmarkStart w:id="58" w:name="_Toc154142018"/>
      <w:bookmarkStart w:id="59" w:name="_Toc130098619"/>
      <w:r w:rsidRPr="0024017E">
        <w:t>Статья 16.</w:t>
      </w:r>
      <w:r w:rsidRPr="0024017E">
        <w:tab/>
        <w:t>Градостроительная документация.</w:t>
      </w:r>
      <w:bookmarkEnd w:id="57"/>
    </w:p>
    <w:p w:rsidR="0024017E" w:rsidRPr="0024017E" w:rsidRDefault="0024017E" w:rsidP="0024017E"/>
    <w:p w:rsidR="00687BEC" w:rsidRPr="00684DD2" w:rsidRDefault="00687BEC" w:rsidP="00687BEC">
      <w:pPr>
        <w:tabs>
          <w:tab w:val="num" w:pos="0"/>
        </w:tabs>
        <w:ind w:firstLine="720"/>
      </w:pPr>
      <w:bookmarkStart w:id="60" w:name="_Toc154142019"/>
      <w:bookmarkEnd w:id="58"/>
      <w:r w:rsidRPr="00684DD2">
        <w:t xml:space="preserve">1. В состав градостроительной документации </w:t>
      </w:r>
      <w:r w:rsidRPr="00684DD2">
        <w:rPr>
          <w:i/>
        </w:rPr>
        <w:t>сельского поселения</w:t>
      </w:r>
      <w:r w:rsidRPr="00684DD2">
        <w:t xml:space="preserve"> входят:</w:t>
      </w:r>
    </w:p>
    <w:p w:rsidR="00687BEC" w:rsidRPr="00684DD2" w:rsidRDefault="00687BEC" w:rsidP="00687BEC">
      <w:pPr>
        <w:tabs>
          <w:tab w:val="num" w:pos="0"/>
        </w:tabs>
        <w:ind w:firstLine="720"/>
        <w:rPr>
          <w:strike/>
        </w:rPr>
      </w:pPr>
    </w:p>
    <w:p w:rsidR="00687BEC" w:rsidRPr="00684DD2" w:rsidRDefault="00687BEC" w:rsidP="00687BEC">
      <w:pPr>
        <w:tabs>
          <w:tab w:val="num" w:pos="0"/>
        </w:tabs>
        <w:ind w:firstLine="720"/>
      </w:pPr>
      <w:r w:rsidRPr="00684DD2">
        <w:t>- документы территориальн</w:t>
      </w:r>
      <w:r>
        <w:t>ого</w:t>
      </w:r>
      <w:r w:rsidRPr="00684DD2">
        <w:t xml:space="preserve"> планировани</w:t>
      </w:r>
      <w:r>
        <w:t>я</w:t>
      </w:r>
      <w:r w:rsidRPr="00684DD2">
        <w:t>;</w:t>
      </w:r>
    </w:p>
    <w:p w:rsidR="00687BEC" w:rsidRPr="00684DD2" w:rsidRDefault="00687BEC" w:rsidP="00687BEC">
      <w:pPr>
        <w:tabs>
          <w:tab w:val="num" w:pos="0"/>
        </w:tabs>
        <w:ind w:firstLine="720"/>
      </w:pPr>
      <w:r w:rsidRPr="00684DD2">
        <w:t>- документы градостроительного зонирования;</w:t>
      </w:r>
    </w:p>
    <w:p w:rsidR="00687BEC" w:rsidRPr="00684DD2" w:rsidRDefault="00687BEC" w:rsidP="00687BEC">
      <w:pPr>
        <w:tabs>
          <w:tab w:val="num" w:pos="0"/>
        </w:tabs>
        <w:ind w:firstLine="720"/>
      </w:pPr>
      <w:r w:rsidRPr="00684DD2">
        <w:t>- документация по планировке территории.</w:t>
      </w:r>
    </w:p>
    <w:p w:rsidR="00687BEC" w:rsidRPr="00684DD2" w:rsidRDefault="00687BEC" w:rsidP="00687BEC">
      <w:pPr>
        <w:tabs>
          <w:tab w:val="num" w:pos="0"/>
        </w:tabs>
        <w:ind w:firstLine="720"/>
      </w:pPr>
    </w:p>
    <w:p w:rsidR="00687BEC" w:rsidRPr="00684DD2" w:rsidRDefault="00687BEC" w:rsidP="00687BEC">
      <w:pPr>
        <w:tabs>
          <w:tab w:val="num" w:pos="0"/>
        </w:tabs>
        <w:ind w:firstLine="720"/>
        <w:rPr>
          <w:i/>
        </w:rPr>
      </w:pPr>
      <w:r w:rsidRPr="00684DD2">
        <w:lastRenderedPageBreak/>
        <w:t>2. Документом территориального планиро</w:t>
      </w:r>
      <w:r>
        <w:t>вания поселения является Генеральный</w:t>
      </w:r>
      <w:r w:rsidR="000A6428">
        <w:t xml:space="preserve"> план </w:t>
      </w:r>
      <w:r w:rsidRPr="00684DD2">
        <w:rPr>
          <w:i/>
        </w:rPr>
        <w:t>сельского поселения</w:t>
      </w:r>
      <w:r>
        <w:rPr>
          <w:i/>
        </w:rPr>
        <w:t xml:space="preserve"> (в случае его принятия)</w:t>
      </w:r>
      <w:r w:rsidRPr="00684DD2">
        <w:rPr>
          <w:i/>
        </w:rPr>
        <w:t>.</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xml:space="preserve">3. Документом градостроительного зонирования являются Правила землепользования и застройки </w:t>
      </w:r>
      <w:r w:rsidRPr="00684DD2">
        <w:rPr>
          <w:i/>
        </w:rPr>
        <w:t>сельского поселения</w:t>
      </w:r>
      <w:r w:rsidRPr="00684DD2">
        <w:t>, включающие в себя:</w:t>
      </w:r>
    </w:p>
    <w:p w:rsidR="00687BEC" w:rsidRPr="00684DD2" w:rsidRDefault="00687BEC" w:rsidP="00687BEC">
      <w:pPr>
        <w:tabs>
          <w:tab w:val="num" w:pos="0"/>
        </w:tabs>
        <w:ind w:firstLine="720"/>
      </w:pPr>
    </w:p>
    <w:p w:rsidR="00687BEC" w:rsidRPr="00684DD2" w:rsidRDefault="00687BEC" w:rsidP="00687BEC">
      <w:pPr>
        <w:ind w:firstLine="720"/>
      </w:pPr>
      <w:r w:rsidRPr="00684DD2">
        <w:t>- порядок  применения и внесения изменений в Правила;</w:t>
      </w:r>
    </w:p>
    <w:p w:rsidR="00687BEC" w:rsidRPr="00684DD2" w:rsidRDefault="00687BEC" w:rsidP="00687BEC">
      <w:pPr>
        <w:ind w:firstLine="720"/>
      </w:pPr>
      <w:r w:rsidRPr="00684DD2">
        <w:t>- карту градостроительного зонирования;</w:t>
      </w:r>
    </w:p>
    <w:p w:rsidR="00687BEC" w:rsidRPr="00684DD2" w:rsidRDefault="00687BEC" w:rsidP="00687BEC">
      <w:pPr>
        <w:ind w:firstLine="720"/>
      </w:pPr>
      <w:r w:rsidRPr="00684DD2">
        <w:t>- градостроительные регламенты.</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4. Документация по планировке территории  включает в себя:</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проект планировки территории;</w:t>
      </w:r>
    </w:p>
    <w:p w:rsidR="00687BEC" w:rsidRPr="00684DD2" w:rsidRDefault="00687BEC" w:rsidP="00687BEC">
      <w:pPr>
        <w:tabs>
          <w:tab w:val="num" w:pos="0"/>
        </w:tabs>
        <w:ind w:firstLine="720"/>
      </w:pPr>
      <w:r w:rsidRPr="00684DD2">
        <w:t xml:space="preserve">- проекты межевания территорий; </w:t>
      </w:r>
    </w:p>
    <w:p w:rsidR="00687BEC" w:rsidRPr="00684DD2" w:rsidRDefault="00687BEC" w:rsidP="00687BEC">
      <w:pPr>
        <w:tabs>
          <w:tab w:val="num" w:pos="0"/>
        </w:tabs>
        <w:ind w:firstLine="720"/>
      </w:pPr>
      <w:r w:rsidRPr="00684DD2">
        <w:t>- градостроительные планы земельных участков.</w:t>
      </w:r>
    </w:p>
    <w:p w:rsidR="00687BEC" w:rsidRDefault="0024017E" w:rsidP="0024017E">
      <w:pPr>
        <w:pStyle w:val="4"/>
      </w:pPr>
      <w:bookmarkStart w:id="61" w:name="_Toc438511869"/>
      <w:r w:rsidRPr="0024017E">
        <w:t>Статья 17.</w:t>
      </w:r>
      <w:r w:rsidRPr="0024017E">
        <w:tab/>
        <w:t>Генеральный план сельского поселения.</w:t>
      </w:r>
      <w:bookmarkEnd w:id="61"/>
    </w:p>
    <w:p w:rsidR="0024017E" w:rsidRPr="0024017E" w:rsidRDefault="0024017E" w:rsidP="0024017E"/>
    <w:p w:rsidR="00687BEC" w:rsidRPr="00851C4C" w:rsidRDefault="00687BEC" w:rsidP="00687BEC">
      <w:pPr>
        <w:ind w:firstLine="540"/>
        <w:jc w:val="both"/>
      </w:pPr>
      <w:r w:rsidRPr="00851C4C">
        <w:t xml:space="preserve">1. Территориальное развитие </w:t>
      </w:r>
      <w:r w:rsidRPr="00851C4C">
        <w:rPr>
          <w:i/>
        </w:rPr>
        <w:t xml:space="preserve">поселения </w:t>
      </w:r>
      <w:r w:rsidRPr="00851C4C">
        <w:t xml:space="preserve">осуществляется на основе  Генерального  плана </w:t>
      </w:r>
      <w:r w:rsidRPr="00851C4C">
        <w:rPr>
          <w:i/>
        </w:rPr>
        <w:t>сельского  поселения</w:t>
      </w:r>
      <w:r w:rsidRPr="00851C4C">
        <w:t xml:space="preserve"> (далее - Генплан).</w:t>
      </w:r>
    </w:p>
    <w:p w:rsidR="00687BEC" w:rsidRPr="00851C4C" w:rsidRDefault="00687BEC" w:rsidP="00687BEC">
      <w:pPr>
        <w:ind w:firstLine="540"/>
        <w:jc w:val="both"/>
      </w:pPr>
    </w:p>
    <w:p w:rsidR="00687BEC" w:rsidRPr="00851C4C" w:rsidRDefault="00687BEC" w:rsidP="00687BEC">
      <w:pPr>
        <w:ind w:firstLine="540"/>
        <w:jc w:val="both"/>
      </w:pPr>
      <w:r w:rsidRPr="00851C4C">
        <w:t xml:space="preserve">2. Генплан является основным градостроительным документом, определяющим перспективы развития </w:t>
      </w:r>
      <w:r w:rsidRPr="00851C4C">
        <w:rPr>
          <w:i/>
        </w:rPr>
        <w:t>сельского  поселения</w:t>
      </w:r>
      <w:r w:rsidRPr="00851C4C">
        <w:t>. В соответствии со своим назначением Генплан определяет функциональное зонирование территории, основные направления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3. Подготовка генерального плана поселения осуществляется применительно ко всей территории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pPr>
      <w:r w:rsidRPr="00851C4C">
        <w:t xml:space="preserve">4. Подготовка генерального плана и изменения границ населенных пунктов также могут осуществляться применительно к отдельным населенным пунктам, входящим в состав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rPr>
          <w:i/>
        </w:rPr>
      </w:pPr>
      <w:r w:rsidRPr="00851C4C">
        <w:t xml:space="preserve">5.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w:t>
      </w:r>
      <w:r w:rsidRPr="00851C4C">
        <w:rPr>
          <w:i/>
        </w:rPr>
        <w:t>поселения.</w:t>
      </w:r>
    </w:p>
    <w:p w:rsidR="00687BEC" w:rsidRPr="00851C4C" w:rsidRDefault="00687BEC" w:rsidP="00687BEC">
      <w:pPr>
        <w:ind w:firstLine="540"/>
        <w:jc w:val="both"/>
      </w:pPr>
      <w:r w:rsidRPr="00851C4C">
        <w:t>1) Подготовка проекта генерального плана осуществляется в соответствии с требованиями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87BEC" w:rsidRPr="00851C4C" w:rsidRDefault="00687BEC" w:rsidP="00687BEC">
      <w:pPr>
        <w:ind w:firstLine="540"/>
        <w:jc w:val="both"/>
      </w:pPr>
      <w:r w:rsidRPr="00851C4C">
        <w:t xml:space="preserve">2) При наличии на территориях </w:t>
      </w:r>
      <w:r w:rsidRPr="00851C4C">
        <w:rPr>
          <w:i/>
        </w:rPr>
        <w:t xml:space="preserve">поселения </w:t>
      </w:r>
      <w:r w:rsidRPr="00851C4C">
        <w:t>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87BEC" w:rsidRPr="00851C4C" w:rsidRDefault="00687BEC" w:rsidP="00687BEC">
      <w:pPr>
        <w:ind w:firstLine="540"/>
        <w:jc w:val="both"/>
      </w:pPr>
      <w:r w:rsidRPr="00851C4C">
        <w:t xml:space="preserve">3)  Представительный орган местного самоуправления </w:t>
      </w:r>
      <w:r w:rsidRPr="00851C4C">
        <w:rPr>
          <w:i/>
        </w:rPr>
        <w:t>сельского поселения</w:t>
      </w:r>
      <w:r w:rsidRPr="00851C4C">
        <w:t xml:space="preserve">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87BEC" w:rsidRPr="00851C4C" w:rsidRDefault="00687BEC" w:rsidP="00687BEC">
      <w:pPr>
        <w:ind w:firstLine="540"/>
        <w:jc w:val="both"/>
      </w:pPr>
      <w:r w:rsidRPr="00851C4C">
        <w:lastRenderedPageBreak/>
        <w:t xml:space="preserve">а) не предполагается изменение существующего использования территории этого </w:t>
      </w:r>
      <w:r w:rsidRPr="00851C4C">
        <w:rPr>
          <w:i/>
        </w:rPr>
        <w:t>поселения</w:t>
      </w:r>
      <w:r w:rsidRPr="00851C4C">
        <w:t xml:space="preserve"> и отсутствует утвержденная программа его комплексного социально-экономического развития;</w:t>
      </w:r>
    </w:p>
    <w:p w:rsidR="00687BEC" w:rsidRPr="00851C4C" w:rsidRDefault="00687BEC" w:rsidP="00687BEC">
      <w:pPr>
        <w:ind w:firstLine="540"/>
        <w:jc w:val="both"/>
      </w:pPr>
      <w:r w:rsidRPr="00851C4C">
        <w:t xml:space="preserve">б)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w:t>
      </w:r>
      <w:r w:rsidRPr="00851C4C">
        <w:rPr>
          <w:i/>
        </w:rPr>
        <w:t>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6. Проект генерального плана подлежит обязательному рассмотрению на публичных слушаниях.</w:t>
      </w:r>
    </w:p>
    <w:p w:rsidR="00687BEC" w:rsidRPr="00851C4C" w:rsidRDefault="00687BEC" w:rsidP="00687BEC">
      <w:pPr>
        <w:ind w:firstLine="540"/>
        <w:jc w:val="both"/>
      </w:pPr>
    </w:p>
    <w:p w:rsidR="00687BEC" w:rsidRPr="00851C4C" w:rsidRDefault="00687BEC" w:rsidP="00687BEC">
      <w:pPr>
        <w:ind w:firstLine="540"/>
        <w:jc w:val="both"/>
      </w:pPr>
      <w:r w:rsidRPr="00851C4C">
        <w:t xml:space="preserve">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w:t>
      </w:r>
      <w:r w:rsidRPr="00851C4C">
        <w:rPr>
          <w:i/>
        </w:rPr>
        <w:t>поселения</w:t>
      </w:r>
      <w:r w:rsidRPr="00851C4C">
        <w:t xml:space="preserve"> в представительный орган местного самоуправления 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8.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(либо внесение изменений) или об отклонении проекта генерального плана и о направлении его главе администрации </w:t>
      </w:r>
      <w:r w:rsidRPr="00851C4C">
        <w:rPr>
          <w:i/>
        </w:rPr>
        <w:t>поселения</w:t>
      </w:r>
      <w:r w:rsidRPr="00851C4C">
        <w:t>, на доработку в соответствии с указанными протоколами и заключением.</w:t>
      </w:r>
    </w:p>
    <w:p w:rsidR="00687BEC" w:rsidRPr="00851C4C" w:rsidRDefault="00687BEC" w:rsidP="00687BEC">
      <w:pPr>
        <w:ind w:firstLine="540"/>
        <w:jc w:val="both"/>
      </w:pPr>
    </w:p>
    <w:p w:rsidR="00687BEC" w:rsidRPr="00851C4C" w:rsidRDefault="00687BEC" w:rsidP="00687BEC">
      <w:pPr>
        <w:ind w:firstLine="540"/>
        <w:jc w:val="both"/>
      </w:pPr>
      <w:r w:rsidRPr="00851C4C">
        <w:t xml:space="preserve">9. </w:t>
      </w:r>
      <w:r w:rsidRPr="00851C4C">
        <w:rPr>
          <w:b/>
        </w:rPr>
        <w:t>Проект генерального плана подлежит согласованию</w:t>
      </w:r>
      <w:r w:rsidRPr="00851C4C">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87BEC" w:rsidRPr="00851C4C" w:rsidRDefault="00687BEC" w:rsidP="00687BEC">
      <w:pPr>
        <w:ind w:firstLine="540"/>
        <w:jc w:val="both"/>
      </w:pPr>
      <w:r w:rsidRPr="00851C4C">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687BEC" w:rsidRPr="00851C4C" w:rsidRDefault="00687BEC" w:rsidP="00687BEC">
      <w:pPr>
        <w:ind w:firstLine="540"/>
        <w:jc w:val="both"/>
      </w:pPr>
      <w:r w:rsidRPr="00851C4C">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федерального значения;</w:t>
      </w:r>
    </w:p>
    <w:p w:rsidR="00687BEC" w:rsidRPr="00851C4C" w:rsidRDefault="00687BEC" w:rsidP="00687BEC">
      <w:pPr>
        <w:ind w:firstLine="540"/>
        <w:jc w:val="both"/>
      </w:pPr>
      <w:r w:rsidRPr="00851C4C">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687BEC" w:rsidRPr="00851C4C" w:rsidRDefault="00687BEC" w:rsidP="00687BEC">
      <w:pPr>
        <w:ind w:firstLine="540"/>
        <w:jc w:val="center"/>
      </w:pPr>
    </w:p>
    <w:p w:rsidR="00687BEC" w:rsidRPr="00851C4C" w:rsidRDefault="00687BEC" w:rsidP="00687BEC">
      <w:pPr>
        <w:ind w:firstLine="540"/>
        <w:jc w:val="both"/>
        <w:rPr>
          <w:b/>
        </w:rPr>
      </w:pPr>
      <w:r w:rsidRPr="00851C4C">
        <w:t xml:space="preserve">10. </w:t>
      </w:r>
      <w:r w:rsidRPr="00851C4C">
        <w:rPr>
          <w:b/>
        </w:rPr>
        <w:t>Проект генерального плана подлежит согласованию с</w:t>
      </w:r>
      <w:r w:rsidRPr="00851C4C">
        <w:t xml:space="preserve"> высшим </w:t>
      </w:r>
      <w:r w:rsidRPr="00851C4C">
        <w:rPr>
          <w:b/>
        </w:rPr>
        <w:t>исполнительным органом государственной власти субъекта</w:t>
      </w:r>
      <w:r w:rsidRPr="00851C4C">
        <w:t xml:space="preserve"> Российской Федерации, в границах которого находится поселение, </w:t>
      </w:r>
      <w:r w:rsidRPr="00851C4C">
        <w:rPr>
          <w:b/>
        </w:rPr>
        <w:t>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rsidRPr="00851C4C">
        <w:rPr>
          <w:i/>
        </w:rPr>
        <w:t>поселения;</w:t>
      </w:r>
    </w:p>
    <w:p w:rsidR="00687BEC" w:rsidRPr="00851C4C" w:rsidRDefault="00687BEC" w:rsidP="00687BEC">
      <w:pPr>
        <w:ind w:firstLine="540"/>
        <w:jc w:val="both"/>
      </w:pPr>
      <w:r w:rsidRPr="00851C4C">
        <w:t xml:space="preserve">2) </w:t>
      </w:r>
      <w:r w:rsidRPr="00851C4C">
        <w:rPr>
          <w:b/>
        </w:rPr>
        <w:t>предусматривается</w:t>
      </w:r>
      <w:r w:rsidRPr="00851C4C">
        <w:t xml:space="preserve"> в соответствии с указанным проектом </w:t>
      </w:r>
      <w:r w:rsidRPr="00851C4C">
        <w:rPr>
          <w:b/>
        </w:rPr>
        <w:t>включение в границы населенных пунктов</w:t>
      </w:r>
      <w:r w:rsidRPr="00851C4C">
        <w:t xml:space="preserve"> (в том числе образуемых населенных пунктов), входящих в состав поселения, </w:t>
      </w:r>
      <w:r w:rsidRPr="00851C4C">
        <w:rPr>
          <w:b/>
        </w:rPr>
        <w:t>земельных участков из земель сельскохозяйственного назначения</w:t>
      </w:r>
      <w:r w:rsidRPr="00851C4C">
        <w:t xml:space="preserve">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регионального значения.</w:t>
      </w:r>
    </w:p>
    <w:p w:rsidR="00687BEC" w:rsidRPr="00851C4C" w:rsidRDefault="00687BEC" w:rsidP="00687BEC">
      <w:pPr>
        <w:ind w:firstLine="540"/>
        <w:jc w:val="both"/>
      </w:pPr>
    </w:p>
    <w:p w:rsidR="00687BEC" w:rsidRPr="00851C4C" w:rsidRDefault="00687BEC" w:rsidP="00687BEC">
      <w:pPr>
        <w:ind w:firstLine="540"/>
        <w:jc w:val="both"/>
      </w:pPr>
      <w:r w:rsidRPr="00851C4C">
        <w:lastRenderedPageBreak/>
        <w:t>11.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этих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87BEC" w:rsidRPr="00851C4C" w:rsidRDefault="00687BEC" w:rsidP="00687BEC">
      <w:pPr>
        <w:ind w:firstLine="540"/>
        <w:jc w:val="center"/>
      </w:pPr>
    </w:p>
    <w:p w:rsidR="00687BEC" w:rsidRPr="00851C4C" w:rsidRDefault="00687BEC" w:rsidP="00687BEC">
      <w:pPr>
        <w:ind w:firstLine="540"/>
        <w:jc w:val="both"/>
      </w:pPr>
      <w:r w:rsidRPr="00851C4C">
        <w:t xml:space="preserve">12. Проект генерального плана </w:t>
      </w:r>
      <w:r w:rsidRPr="00851C4C">
        <w:rPr>
          <w:i/>
        </w:rPr>
        <w:t xml:space="preserve">поселения </w:t>
      </w:r>
      <w:r w:rsidRPr="00851C4C">
        <w:t xml:space="preserve">подлежит согласованию с органами местного самоуправления муниципального района, в границах которого находится </w:t>
      </w:r>
      <w:r w:rsidRPr="00851C4C">
        <w:rPr>
          <w:i/>
        </w:rPr>
        <w:t>поселение</w:t>
      </w:r>
      <w:r w:rsidRPr="00851C4C">
        <w:t>, 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rsidRPr="00851C4C">
        <w:rPr>
          <w:i/>
        </w:rPr>
        <w:t>поселения</w:t>
      </w:r>
      <w:r w:rsidRPr="00851C4C">
        <w:t>;</w:t>
      </w:r>
    </w:p>
    <w:p w:rsidR="00687BEC" w:rsidRPr="00851C4C" w:rsidRDefault="00687BEC" w:rsidP="00687BEC">
      <w:pPr>
        <w:ind w:firstLine="540"/>
        <w:jc w:val="both"/>
      </w:pPr>
      <w:r w:rsidRPr="00851C4C">
        <w:t>2) на территории поселения находятся особо охраняемые природные территории местного значения муниципального района.</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13. </w:t>
      </w:r>
      <w:r w:rsidRPr="00851C4C">
        <w:rPr>
          <w:b/>
        </w:rPr>
        <w:t>Согласование проекта генерального плана</w:t>
      </w:r>
      <w:r w:rsidRPr="00851C4C">
        <w:t xml:space="preserve"> с уполномоченным федеральным органом исполнительной власти, </w:t>
      </w:r>
      <w:r w:rsidRPr="00851C4C">
        <w:rPr>
          <w:b/>
        </w:rPr>
        <w:t>высшим исполнительным органом государственной власти субъекта</w:t>
      </w:r>
      <w:r w:rsidRPr="00851C4C">
        <w:t xml:space="preserve"> Российской Федерации, в границах которого находится поселение </w:t>
      </w:r>
    </w:p>
    <w:p w:rsidR="00687BEC" w:rsidRPr="00851C4C" w:rsidRDefault="00687BEC" w:rsidP="00687BEC">
      <w:pPr>
        <w:ind w:firstLine="540"/>
        <w:jc w:val="both"/>
        <w:rPr>
          <w:i/>
        </w:rPr>
      </w:pPr>
      <w:r w:rsidRPr="00851C4C">
        <w:t xml:space="preserve">органами местного самоуправления муниципальных образований, имеющих общую границу с </w:t>
      </w:r>
      <w:r w:rsidRPr="00851C4C">
        <w:rPr>
          <w:i/>
        </w:rPr>
        <w:t xml:space="preserve">поселением </w:t>
      </w:r>
    </w:p>
    <w:p w:rsidR="00687BEC" w:rsidRPr="00851C4C" w:rsidRDefault="00687BEC" w:rsidP="00687BEC">
      <w:pPr>
        <w:ind w:firstLine="540"/>
        <w:jc w:val="both"/>
      </w:pPr>
      <w:r w:rsidRPr="00851C4C">
        <w:t xml:space="preserve">органами местного самоуправления муниципального района, в границах которого находится </w:t>
      </w:r>
      <w:r w:rsidRPr="00851C4C">
        <w:rPr>
          <w:i/>
        </w:rPr>
        <w:t xml:space="preserve">поселение </w:t>
      </w:r>
      <w:r w:rsidRPr="00851C4C">
        <w:t xml:space="preserve">(в случае подготовки проекта генерального плана </w:t>
      </w:r>
      <w:r w:rsidRPr="00851C4C">
        <w:rPr>
          <w:i/>
        </w:rPr>
        <w:t>поселения</w:t>
      </w:r>
      <w:r w:rsidRPr="00851C4C">
        <w:t>),</w:t>
      </w:r>
    </w:p>
    <w:p w:rsidR="00687BEC" w:rsidRPr="00851C4C" w:rsidRDefault="00687BEC" w:rsidP="00687BEC">
      <w:pPr>
        <w:spacing w:before="120"/>
        <w:ind w:firstLine="539"/>
        <w:jc w:val="both"/>
      </w:pPr>
      <w:r w:rsidRPr="00851C4C">
        <w:rPr>
          <w:b/>
        </w:rPr>
        <w:t>осуществляется в трехмесячный срок со дня поступления в эти органы уведомления</w:t>
      </w:r>
      <w:r w:rsidRPr="00851C4C">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87BEC" w:rsidRPr="00851C4C" w:rsidRDefault="00687BEC" w:rsidP="00687BEC">
      <w:pPr>
        <w:ind w:firstLine="540"/>
        <w:jc w:val="both"/>
      </w:pPr>
    </w:p>
    <w:p w:rsidR="00687BEC" w:rsidRPr="00851C4C" w:rsidRDefault="00687BEC" w:rsidP="00687BEC">
      <w:pPr>
        <w:ind w:firstLine="540"/>
        <w:jc w:val="both"/>
        <w:rPr>
          <w:b/>
        </w:rPr>
      </w:pPr>
      <w:r w:rsidRPr="00851C4C">
        <w:t xml:space="preserve">14. </w:t>
      </w:r>
      <w:r w:rsidRPr="00851C4C">
        <w:rPr>
          <w:b/>
        </w:rPr>
        <w:t>В случае непоступления в установленный срок</w:t>
      </w:r>
      <w:r w:rsidRPr="00851C4C">
        <w:t xml:space="preserve"> главе администрации  </w:t>
      </w:r>
      <w:r w:rsidRPr="00851C4C">
        <w:rPr>
          <w:i/>
        </w:rPr>
        <w:t xml:space="preserve">поселения  </w:t>
      </w:r>
      <w:r w:rsidRPr="00851C4C">
        <w:rPr>
          <w:b/>
        </w:rPr>
        <w:t>заключений на проект генерального плана</w:t>
      </w:r>
      <w:r w:rsidR="000A6428">
        <w:rPr>
          <w:b/>
        </w:rPr>
        <w:t xml:space="preserve"> </w:t>
      </w:r>
      <w:r w:rsidRPr="00851C4C">
        <w:rPr>
          <w:b/>
        </w:rPr>
        <w:t xml:space="preserve">от </w:t>
      </w:r>
      <w:r w:rsidRPr="00851C4C">
        <w:t xml:space="preserve">указанных в части 13 настоящей статьи </w:t>
      </w:r>
      <w:r w:rsidRPr="00851C4C">
        <w:rPr>
          <w:b/>
        </w:rPr>
        <w:t>органов данный проект считается согласованным с такими органами.</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15.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687BEC" w:rsidRPr="00851C4C" w:rsidRDefault="00687BEC" w:rsidP="00687BEC">
      <w:pPr>
        <w:ind w:firstLine="540"/>
        <w:jc w:val="both"/>
      </w:pPr>
      <w:r w:rsidRPr="00851C4C">
        <w:t xml:space="preserve">В случае поступления от одного или нескольких указанных в </w:t>
      </w:r>
      <w:hyperlink r:id="rId11" w:history="1">
        <w:r w:rsidRPr="00851C4C">
          <w:t>части 13</w:t>
        </w:r>
      </w:hyperlink>
      <w:r w:rsidRPr="00851C4C">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w:t>
      </w:r>
      <w:r w:rsidRPr="00851C4C">
        <w:rPr>
          <w:i/>
        </w:rPr>
        <w:t>поселения в</w:t>
      </w:r>
      <w:r w:rsidRPr="00851C4C">
        <w:t xml:space="preserve">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w:t>
      </w:r>
    </w:p>
    <w:p w:rsidR="00687BEC" w:rsidRPr="00851C4C" w:rsidRDefault="00687BEC" w:rsidP="00687BEC">
      <w:pPr>
        <w:ind w:firstLine="540"/>
        <w:jc w:val="both"/>
      </w:pPr>
    </w:p>
    <w:p w:rsidR="00687BEC" w:rsidRPr="00851C4C" w:rsidRDefault="00687BEC" w:rsidP="00C06D18">
      <w:pPr>
        <w:outlineLvl w:val="0"/>
      </w:pPr>
      <w:r w:rsidRPr="00851C4C">
        <w:t>Максимальный срок работы согласительной комиссии не может превышать три месяца.</w:t>
      </w:r>
    </w:p>
    <w:p w:rsidR="00687BEC" w:rsidRPr="00851C4C" w:rsidRDefault="00687BEC" w:rsidP="006D1A85"/>
    <w:p w:rsidR="00687BEC" w:rsidRPr="00851C4C" w:rsidRDefault="00687BEC" w:rsidP="006D1A85">
      <w:r w:rsidRPr="00851C4C">
        <w:t xml:space="preserve">16. По результатам работы согласительная комиссия представляет главе местной администрации </w:t>
      </w:r>
      <w:r w:rsidRPr="00851C4C">
        <w:rPr>
          <w:i/>
        </w:rPr>
        <w:t>поселения:</w:t>
      </w:r>
    </w:p>
    <w:p w:rsidR="00687BEC" w:rsidRPr="00851C4C" w:rsidRDefault="00687BEC" w:rsidP="006D1A85">
      <w:r w:rsidRPr="00851C4C">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87BEC" w:rsidRPr="00851C4C" w:rsidRDefault="00687BEC" w:rsidP="006D1A85">
      <w:r w:rsidRPr="00851C4C">
        <w:t>2) материалы в текстовой форме и в виде карт по несогласованным вопросам.</w:t>
      </w:r>
    </w:p>
    <w:p w:rsidR="00687BEC" w:rsidRPr="00851C4C" w:rsidRDefault="00687BEC" w:rsidP="006D1A85">
      <w:pPr>
        <w:rPr>
          <w:sz w:val="20"/>
          <w:szCs w:val="20"/>
        </w:rPr>
      </w:pPr>
    </w:p>
    <w:p w:rsidR="00687BEC" w:rsidRPr="00851C4C" w:rsidRDefault="00687BEC" w:rsidP="006D1A85">
      <w:r w:rsidRPr="00851C4C">
        <w:t>17. Указанные в части 16 настоящей статьи документы и материалы могут содержать:</w:t>
      </w:r>
    </w:p>
    <w:p w:rsidR="00687BEC" w:rsidRPr="00851C4C" w:rsidRDefault="00687BEC" w:rsidP="006D1A85">
      <w:r w:rsidRPr="00851C4C">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7BEC" w:rsidRPr="00851C4C" w:rsidRDefault="00687BEC" w:rsidP="006D1A85">
      <w:r w:rsidRPr="00851C4C">
        <w:t xml:space="preserve">2) план согласования указанных в </w:t>
      </w:r>
      <w:hyperlink r:id="rId12" w:history="1">
        <w:r w:rsidRPr="00851C4C">
          <w:t>пункте 1</w:t>
        </w:r>
      </w:hyperlink>
      <w:r w:rsidRPr="00851C4C">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87BEC" w:rsidRPr="00851C4C" w:rsidRDefault="00687BEC" w:rsidP="006D1A85"/>
    <w:p w:rsidR="00687BEC" w:rsidRPr="00851C4C" w:rsidRDefault="00687BEC" w:rsidP="006D1A85">
      <w:r w:rsidRPr="00851C4C">
        <w:t>18. На основании документов и материалов, представленных согласительной комиссией, глава местной администрации</w:t>
      </w:r>
      <w:r w:rsidRPr="00851C4C">
        <w:rPr>
          <w:i/>
        </w:rPr>
        <w:t xml:space="preserve"> поселения</w:t>
      </w:r>
      <w:r w:rsidRPr="00851C4C">
        <w:t xml:space="preserve">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sidRPr="00851C4C">
        <w:rPr>
          <w:i/>
        </w:rPr>
        <w:t>поселения</w:t>
      </w:r>
      <w:r w:rsidRPr="00851C4C">
        <w:t>, или об отклонении такого проекта и о направлении его на доработку.</w:t>
      </w:r>
    </w:p>
    <w:p w:rsidR="00687BEC" w:rsidRPr="00851C4C" w:rsidRDefault="00687BEC" w:rsidP="006D1A85"/>
    <w:p w:rsidR="00687BEC" w:rsidRPr="00851C4C" w:rsidRDefault="00687BEC" w:rsidP="006D1A85">
      <w:r w:rsidRPr="00851C4C">
        <w:t>19.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87BEC" w:rsidRPr="00851C4C" w:rsidRDefault="00687BEC" w:rsidP="006D1A85"/>
    <w:p w:rsidR="00687BEC" w:rsidRPr="00851C4C" w:rsidRDefault="00687BEC" w:rsidP="006D1A85">
      <w:r w:rsidRPr="00851C4C">
        <w:t>20.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87BEC" w:rsidRPr="00851C4C" w:rsidRDefault="00687BEC" w:rsidP="006D1A85"/>
    <w:p w:rsidR="00687BEC" w:rsidRPr="00851C4C" w:rsidRDefault="00687BEC" w:rsidP="006D1A85">
      <w:r w:rsidRPr="00851C4C">
        <w:t xml:space="preserve">21.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w:t>
      </w:r>
      <w:r w:rsidRPr="00851C4C">
        <w:rPr>
          <w:i/>
        </w:rPr>
        <w:t>поселения</w:t>
      </w:r>
      <w:r w:rsidRPr="00851C4C">
        <w:t>, с предложениями о внесении изменений в генеральный план.</w:t>
      </w:r>
    </w:p>
    <w:p w:rsidR="00687BEC" w:rsidRPr="00851C4C" w:rsidRDefault="00687BEC" w:rsidP="006D1A85"/>
    <w:p w:rsidR="00687BEC" w:rsidRPr="00851C4C" w:rsidRDefault="00687BEC" w:rsidP="006D1A85">
      <w:r w:rsidRPr="00851C4C">
        <w:t>22.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87BEC" w:rsidRPr="00851C4C" w:rsidRDefault="00687BEC" w:rsidP="006D1A85"/>
    <w:p w:rsidR="00687BEC" w:rsidRPr="00851C4C" w:rsidRDefault="00687BEC" w:rsidP="006D1A85">
      <w:r w:rsidRPr="00851C4C">
        <w:t>23. Установление или изменение границ населенных пунктов, входящих в состав поселения   осуществляется в границах поселения.</w:t>
      </w:r>
    </w:p>
    <w:p w:rsidR="00687BEC" w:rsidRPr="00851C4C" w:rsidRDefault="00687BEC" w:rsidP="006D1A85"/>
    <w:p w:rsidR="00687BEC" w:rsidRPr="00851C4C" w:rsidRDefault="00687BEC" w:rsidP="006D1A85">
      <w:r w:rsidRPr="00851C4C">
        <w:t>24.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87BEC" w:rsidRPr="00851C4C" w:rsidRDefault="00687BEC" w:rsidP="006D1A85"/>
    <w:p w:rsidR="00687BEC" w:rsidRPr="00851C4C" w:rsidRDefault="00687BEC" w:rsidP="006D1A85">
      <w:r w:rsidRPr="00851C4C">
        <w:t>25. Генеральные планы поселений утверждаются на срок не менее чем двадцать лет.</w:t>
      </w:r>
    </w:p>
    <w:p w:rsidR="00687BEC" w:rsidRPr="00851C4C" w:rsidRDefault="00687BEC" w:rsidP="006D1A85"/>
    <w:p w:rsidR="00687BEC" w:rsidRPr="00851C4C" w:rsidRDefault="00687BEC" w:rsidP="006D1A85">
      <w:r w:rsidRPr="00851C4C">
        <w:t>26. Генплан подлежит официальному опубликованию.</w:t>
      </w:r>
    </w:p>
    <w:p w:rsidR="00687BEC" w:rsidRPr="00851C4C" w:rsidRDefault="0024017E" w:rsidP="00CE1BE8">
      <w:pPr>
        <w:pStyle w:val="4"/>
      </w:pPr>
      <w:bookmarkStart w:id="62" w:name="_Toc438511870"/>
      <w:bookmarkStart w:id="63" w:name="_Toc278878983"/>
      <w:bookmarkStart w:id="64" w:name="_Toc279146474"/>
      <w:bookmarkStart w:id="65" w:name="_Toc279156612"/>
      <w:bookmarkStart w:id="66" w:name="_Toc285805358"/>
      <w:r w:rsidRPr="0024017E">
        <w:t>Статья 18.</w:t>
      </w:r>
      <w:r w:rsidRPr="0024017E">
        <w:tab/>
        <w:t>Реализация Генплана сельского поселения.</w:t>
      </w:r>
      <w:bookmarkEnd w:id="62"/>
    </w:p>
    <w:p w:rsidR="00687BEC" w:rsidRPr="00851C4C" w:rsidRDefault="00687BEC" w:rsidP="00145D47">
      <w:pPr>
        <w:ind w:firstLine="567"/>
        <w:jc w:val="both"/>
      </w:pPr>
      <w:bookmarkStart w:id="67" w:name="sub_2601"/>
      <w:bookmarkEnd w:id="63"/>
      <w:bookmarkEnd w:id="64"/>
      <w:bookmarkEnd w:id="65"/>
      <w:bookmarkEnd w:id="66"/>
      <w:r w:rsidRPr="00851C4C">
        <w:rPr>
          <w:b/>
        </w:rPr>
        <w:t>Реализация</w:t>
      </w:r>
      <w:r w:rsidRPr="00851C4C">
        <w:t xml:space="preserve"> генерального плана </w:t>
      </w:r>
      <w:r w:rsidRPr="00851C4C">
        <w:rPr>
          <w:i/>
        </w:rPr>
        <w:t>сельского поселения</w:t>
      </w:r>
      <w:r w:rsidRPr="00851C4C">
        <w:t xml:space="preserve">, </w:t>
      </w:r>
      <w:r w:rsidRPr="00851C4C">
        <w:rPr>
          <w:b/>
        </w:rPr>
        <w:t xml:space="preserve">осуществляется путем выполнения мероприятий, которые предусмотрены программами, </w:t>
      </w:r>
      <w:r w:rsidRPr="00851C4C">
        <w:t xml:space="preserve">утвержденными администрацией </w:t>
      </w:r>
      <w:r w:rsidRPr="00851C4C">
        <w:rPr>
          <w:i/>
        </w:rPr>
        <w:t>сельского поселения</w:t>
      </w:r>
      <w:r w:rsidRPr="00851C4C">
        <w:t xml:space="preserve">,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 </w:t>
      </w:r>
    </w:p>
    <w:p w:rsidR="00687BEC" w:rsidRPr="00851C4C" w:rsidRDefault="00687BEC" w:rsidP="00145D47">
      <w:pPr>
        <w:ind w:firstLine="567"/>
        <w:jc w:val="both"/>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w:t>
      </w:r>
      <w:r w:rsidRPr="00851C4C">
        <w:lastRenderedPageBreak/>
        <w:t xml:space="preserve">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приняты до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такие программы и решения подлежат в двухмесячный срок</w:t>
      </w:r>
      <w:r w:rsidRPr="00851C4C">
        <w:t xml:space="preserve">с даты утверждения указанных документов территориального планирования </w:t>
      </w:r>
      <w:r w:rsidRPr="00851C4C">
        <w:rPr>
          <w:b/>
        </w:rPr>
        <w:t>приведению в соответствие</w:t>
      </w:r>
      <w:r w:rsidRPr="00851C4C">
        <w:t xml:space="preserve"> с ними.</w:t>
      </w:r>
    </w:p>
    <w:p w:rsidR="00687BEC" w:rsidRPr="00851C4C" w:rsidRDefault="00687BEC" w:rsidP="00145D47">
      <w:pPr>
        <w:ind w:firstLine="567"/>
        <w:jc w:val="both"/>
        <w:rPr>
          <w:b/>
        </w:rPr>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 xml:space="preserve"> принимаются после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в указанные документы территориального планирования в пятимесячный срок</w:t>
      </w:r>
      <w:r w:rsidR="000A6428">
        <w:rPr>
          <w:b/>
        </w:rPr>
        <w:t xml:space="preserve"> </w:t>
      </w:r>
      <w:r w:rsidRPr="00851C4C">
        <w:t xml:space="preserve">с даты утверждения таких программ и принятия таких решений </w:t>
      </w:r>
      <w:r w:rsidRPr="00851C4C">
        <w:rPr>
          <w:b/>
        </w:rPr>
        <w:t>вносятся</w:t>
      </w:r>
      <w:r w:rsidRPr="00851C4C">
        <w:t xml:space="preserve"> соответствующие </w:t>
      </w:r>
      <w:r w:rsidRPr="00851C4C">
        <w:rPr>
          <w:b/>
        </w:rPr>
        <w:t>изменения".</w:t>
      </w:r>
    </w:p>
    <w:p w:rsidR="00687BEC" w:rsidRPr="00684DD2" w:rsidRDefault="00687BEC" w:rsidP="00145D47">
      <w:pPr>
        <w:ind w:firstLine="567"/>
        <w:jc w:val="both"/>
      </w:pPr>
      <w:r w:rsidRPr="00851C4C">
        <w:rPr>
          <w:i/>
          <w:sz w:val="20"/>
          <w:szCs w:val="20"/>
        </w:rPr>
        <w:t>(ст.26 Гр. Кодекса РФ  в редакции закона  от 20.03.2011г. № 41-ФЗ )</w:t>
      </w:r>
    </w:p>
    <w:p w:rsidR="00687BEC" w:rsidRDefault="0024017E" w:rsidP="00145D47">
      <w:pPr>
        <w:pStyle w:val="4"/>
        <w:ind w:firstLine="567"/>
        <w:jc w:val="both"/>
      </w:pPr>
      <w:bookmarkStart w:id="68" w:name="_Toc438511871"/>
      <w:bookmarkStart w:id="69" w:name="_Toc154142020"/>
      <w:bookmarkEnd w:id="67"/>
      <w:r>
        <w:t>Статья 19.Общие  положения о планировке территории.</w:t>
      </w:r>
      <w:bookmarkEnd w:id="68"/>
    </w:p>
    <w:p w:rsidR="0024017E" w:rsidRPr="0024017E" w:rsidRDefault="0024017E" w:rsidP="00145D47">
      <w:pPr>
        <w:ind w:firstLine="567"/>
        <w:jc w:val="both"/>
      </w:pPr>
    </w:p>
    <w:bookmarkEnd w:id="69"/>
    <w:p w:rsidR="00687BEC" w:rsidRPr="00684DD2" w:rsidRDefault="00687BEC" w:rsidP="00145D47">
      <w:pPr>
        <w:ind w:firstLine="567"/>
        <w:jc w:val="both"/>
      </w:pPr>
      <w:r w:rsidRPr="00684DD2">
        <w:t>1. Содержание и порядок действий по планировке территории определяется Градостроительным Кодексом РФ, законодательством о градостроительной деятельности Тверской области, настоящими Правилами.</w:t>
      </w:r>
    </w:p>
    <w:p w:rsidR="00687BEC" w:rsidRPr="00684DD2" w:rsidRDefault="00687BEC" w:rsidP="00145D47">
      <w:pPr>
        <w:ind w:firstLine="567"/>
        <w:jc w:val="both"/>
      </w:pPr>
    </w:p>
    <w:p w:rsidR="00687BEC" w:rsidRPr="00684DD2" w:rsidRDefault="00687BEC" w:rsidP="00145D47">
      <w:pPr>
        <w:ind w:firstLine="567"/>
        <w:jc w:val="both"/>
      </w:pPr>
      <w:r w:rsidRPr="00684DD2">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сервитутов.</w:t>
      </w:r>
    </w:p>
    <w:p w:rsidR="00687BEC" w:rsidRPr="00684DD2" w:rsidRDefault="00687BEC" w:rsidP="00145D47">
      <w:pPr>
        <w:ind w:firstLine="567"/>
        <w:jc w:val="both"/>
      </w:pPr>
      <w:r w:rsidRPr="00684DD2">
        <w:t xml:space="preserve">3. </w:t>
      </w:r>
      <w:r w:rsidRPr="00684DD2">
        <w:rPr>
          <w:b/>
        </w:rPr>
        <w:t>В случае установления границ незастроенных и не предназначенных для строительства</w:t>
      </w:r>
      <w:r w:rsidRPr="00684DD2">
        <w:t xml:space="preserve"> земельных участков </w:t>
      </w:r>
      <w:r w:rsidRPr="00684DD2">
        <w:rPr>
          <w:b/>
        </w:rPr>
        <w:t>подготовка документации по планировке</w:t>
      </w:r>
      <w:r w:rsidRPr="00684DD2">
        <w:t xml:space="preserve"> территории </w:t>
      </w:r>
      <w:r w:rsidRPr="00684DD2">
        <w:rPr>
          <w:b/>
        </w:rPr>
        <w:t>осуществляется в соответствии с земельным, водным, лесным и иным законодательством</w:t>
      </w:r>
      <w:r w:rsidRPr="00684DD2">
        <w:t xml:space="preserve">. </w:t>
      </w:r>
    </w:p>
    <w:p w:rsidR="00687BEC" w:rsidRPr="00684DD2" w:rsidRDefault="00687BEC" w:rsidP="00145D47">
      <w:pPr>
        <w:ind w:firstLine="567"/>
        <w:jc w:val="both"/>
      </w:pPr>
    </w:p>
    <w:bookmarkEnd w:id="59"/>
    <w:bookmarkEnd w:id="60"/>
    <w:p w:rsidR="00687BEC" w:rsidRPr="00684DD2" w:rsidRDefault="00687BEC" w:rsidP="00145D47">
      <w:pPr>
        <w:ind w:firstLine="567"/>
        <w:jc w:val="both"/>
      </w:pPr>
      <w:r w:rsidRPr="00684DD2">
        <w:t>4. Планировка территории в части подготовки, выделения земельных участков, осуществляется посредством:</w:t>
      </w:r>
    </w:p>
    <w:p w:rsidR="00687BEC" w:rsidRPr="00684DD2" w:rsidRDefault="00687BEC" w:rsidP="00145D47">
      <w:pPr>
        <w:ind w:firstLine="567"/>
        <w:jc w:val="both"/>
      </w:pPr>
      <w:r w:rsidRPr="00684DD2">
        <w:t>4.1. проектов планировки как отдельных документов;</w:t>
      </w:r>
    </w:p>
    <w:p w:rsidR="00687BEC" w:rsidRPr="00684DD2" w:rsidRDefault="00687BEC" w:rsidP="00145D47">
      <w:pPr>
        <w:ind w:firstLine="567"/>
        <w:jc w:val="both"/>
      </w:pPr>
      <w:r w:rsidRPr="00684DD2">
        <w:t>4.2. проектов планировки с проектами межевания в их составе;</w:t>
      </w:r>
    </w:p>
    <w:p w:rsidR="00687BEC" w:rsidRPr="00684DD2" w:rsidRDefault="00687BEC" w:rsidP="00145D47">
      <w:pPr>
        <w:ind w:firstLine="567"/>
        <w:jc w:val="both"/>
      </w:pPr>
      <w:r w:rsidRPr="00684DD2">
        <w:t>4.3.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87BEC" w:rsidRPr="00684DD2" w:rsidRDefault="00687BEC" w:rsidP="00145D47">
      <w:pPr>
        <w:ind w:firstLine="567"/>
        <w:jc w:val="both"/>
      </w:pPr>
      <w:r w:rsidRPr="00684DD2">
        <w:t>4.4. градостроительных планов земельных участков как самостоятельных документов (вне состава проектов межевания).</w:t>
      </w:r>
    </w:p>
    <w:p w:rsidR="00687BEC" w:rsidRPr="00684DD2" w:rsidRDefault="00687BEC" w:rsidP="00145D47">
      <w:pPr>
        <w:ind w:firstLine="567"/>
        <w:jc w:val="both"/>
      </w:pPr>
      <w:r w:rsidRPr="00684DD2">
        <w:t>5.  Посредством документации по планировке территории определяются:</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 xml:space="preserve">5.1. </w:t>
      </w:r>
      <w:r w:rsidRPr="00684DD2">
        <w:rPr>
          <w:b/>
        </w:rPr>
        <w:t>характеристики и параметры планируемого развития</w:t>
      </w:r>
      <w:r w:rsidRPr="00684DD2">
        <w:t>,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87BEC" w:rsidRPr="00684DD2" w:rsidRDefault="00687BEC" w:rsidP="00145D47">
      <w:pPr>
        <w:ind w:firstLine="567"/>
        <w:jc w:val="both"/>
      </w:pPr>
    </w:p>
    <w:p w:rsidR="00687BEC" w:rsidRPr="00684DD2" w:rsidRDefault="00687BEC" w:rsidP="00145D47">
      <w:pPr>
        <w:ind w:firstLine="567"/>
        <w:jc w:val="both"/>
      </w:pPr>
      <w:r w:rsidRPr="00684DD2">
        <w:t>5.2. линии градостроительного регулирования, в том числе:</w:t>
      </w:r>
    </w:p>
    <w:p w:rsidR="00687BEC" w:rsidRPr="00684DD2" w:rsidRDefault="00687BEC" w:rsidP="00145D47">
      <w:pPr>
        <w:ind w:firstLine="567"/>
        <w:jc w:val="both"/>
      </w:pPr>
      <w:r w:rsidRPr="00684DD2">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w:t>
      </w:r>
      <w:r w:rsidRPr="00684DD2">
        <w:rPr>
          <w:i/>
        </w:rPr>
        <w:t>кварталы, микрорайоны</w:t>
      </w:r>
      <w:r w:rsidRPr="00684DD2">
        <w:t>, иные планировочные элементы территории;</w:t>
      </w:r>
    </w:p>
    <w:p w:rsidR="00687BEC" w:rsidRPr="00684DD2" w:rsidRDefault="00687BEC" w:rsidP="00145D47">
      <w:pPr>
        <w:ind w:firstLine="567"/>
        <w:jc w:val="both"/>
      </w:pPr>
      <w:r w:rsidRPr="00684DD2">
        <w:t>б) линии регулирования застройки, если они не определены градостроительными регламентами в составе настоящих Правил;</w:t>
      </w:r>
    </w:p>
    <w:p w:rsidR="00687BEC" w:rsidRPr="00684DD2" w:rsidRDefault="00687BEC" w:rsidP="00145D47">
      <w:pPr>
        <w:ind w:firstLine="567"/>
        <w:jc w:val="both"/>
      </w:pPr>
      <w:r w:rsidRPr="00684DD2">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87BEC" w:rsidRPr="00684DD2" w:rsidRDefault="00687BEC" w:rsidP="00145D47">
      <w:pPr>
        <w:ind w:firstLine="567"/>
        <w:jc w:val="both"/>
      </w:pPr>
      <w:r w:rsidRPr="00684DD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87BEC" w:rsidRPr="00684DD2" w:rsidRDefault="00687BEC" w:rsidP="00145D47">
      <w:pPr>
        <w:ind w:firstLine="567"/>
        <w:jc w:val="both"/>
      </w:pPr>
      <w:r w:rsidRPr="00684DD2">
        <w:t>д) границы земельных участков, которые планируется изъять, для государственных или муниципальных нужд, либо зарезервировать с последующим изъятием</w:t>
      </w:r>
      <w:r w:rsidR="0051568E">
        <w:t xml:space="preserve">, </w:t>
      </w:r>
      <w:r w:rsidRPr="00684DD2">
        <w:t>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687BEC" w:rsidRPr="00684DD2" w:rsidRDefault="00687BEC" w:rsidP="00145D47">
      <w:pPr>
        <w:ind w:firstLine="567"/>
        <w:jc w:val="both"/>
      </w:pPr>
      <w:r w:rsidRPr="00684DD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87BEC" w:rsidRPr="00684DD2" w:rsidRDefault="00687BEC" w:rsidP="00145D47">
      <w:pPr>
        <w:ind w:firstLine="567"/>
        <w:jc w:val="both"/>
      </w:pPr>
      <w:r w:rsidRPr="00684DD2">
        <w:t>ж) границы земельных участков на территориях существующей застройки, не разделенных на земельные участки;</w:t>
      </w:r>
    </w:p>
    <w:p w:rsidR="00687BEC" w:rsidRPr="00684DD2" w:rsidRDefault="00687BEC" w:rsidP="00145D47">
      <w:pPr>
        <w:ind w:firstLine="567"/>
        <w:jc w:val="both"/>
      </w:pPr>
      <w:r w:rsidRPr="00684DD2">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5.3. </w:t>
      </w:r>
      <w:r w:rsidRPr="00684DD2">
        <w:rPr>
          <w:b/>
        </w:rPr>
        <w:t>проект планировки территории</w:t>
      </w:r>
      <w:r w:rsidRPr="00684DD2">
        <w:t xml:space="preserve"> разрабатывается также в случаях, когда посредством красных линий необходимо определить, изменить:</w:t>
      </w:r>
    </w:p>
    <w:p w:rsidR="00687BEC" w:rsidRPr="00684DD2" w:rsidRDefault="00687BEC" w:rsidP="00145D47">
      <w:pPr>
        <w:ind w:firstLine="567"/>
        <w:jc w:val="both"/>
        <w:rPr>
          <w:i/>
        </w:rPr>
      </w:pPr>
      <w:r w:rsidRPr="00684DD2">
        <w:t>а) границы планировочных элементов территории</w:t>
      </w:r>
      <w:r w:rsidRPr="00684DD2">
        <w:rPr>
          <w:i/>
        </w:rPr>
        <w:t>;</w:t>
      </w:r>
    </w:p>
    <w:p w:rsidR="00687BEC" w:rsidRPr="00684DD2" w:rsidRDefault="00687BEC" w:rsidP="00145D47">
      <w:pPr>
        <w:ind w:firstLine="567"/>
        <w:jc w:val="both"/>
      </w:pPr>
      <w:r w:rsidRPr="00684DD2">
        <w:t>б) границы земельных участков общего пользования и линейных объектов без определения границ иных земельных участков;</w:t>
      </w:r>
    </w:p>
    <w:p w:rsidR="00687BEC" w:rsidRPr="00684DD2" w:rsidRDefault="00687BEC" w:rsidP="00145D47">
      <w:pPr>
        <w:ind w:firstLine="567"/>
        <w:jc w:val="both"/>
      </w:pPr>
      <w:r w:rsidRPr="00684DD2">
        <w:t>в) границы зон действия сервитутов для обеспечения проездов, проходов по соответствующей территории;</w:t>
      </w:r>
    </w:p>
    <w:p w:rsidR="00687BEC" w:rsidRPr="00684DD2" w:rsidRDefault="00687BEC" w:rsidP="00145D47">
      <w:pPr>
        <w:ind w:firstLine="567"/>
        <w:jc w:val="both"/>
      </w:pPr>
      <w:r w:rsidRPr="00684DD2">
        <w:t xml:space="preserve">6. Решения о разработке тех или иных видов документации по планировке территории применительно к различным случаям принимаются органами  местного самоуправления  </w:t>
      </w:r>
      <w:r w:rsidRPr="00684DD2">
        <w:rPr>
          <w:i/>
        </w:rPr>
        <w:t>сельского  поселения</w:t>
      </w:r>
      <w:r w:rsidRPr="00684DD2">
        <w:t xml:space="preserve"> с учетом характеристик планируемого развития конкретной территории, а также следующих особенностей:</w:t>
      </w:r>
    </w:p>
    <w:p w:rsidR="00687BEC" w:rsidRPr="00684DD2" w:rsidRDefault="00687BEC" w:rsidP="00145D47">
      <w:pPr>
        <w:ind w:firstLine="567"/>
        <w:jc w:val="both"/>
      </w:pPr>
    </w:p>
    <w:p w:rsidR="00687BEC" w:rsidRPr="00684DD2" w:rsidRDefault="00687BEC" w:rsidP="00145D47">
      <w:pPr>
        <w:ind w:firstLine="567"/>
        <w:jc w:val="both"/>
        <w:rPr>
          <w:i/>
          <w:sz w:val="20"/>
          <w:szCs w:val="20"/>
        </w:rPr>
      </w:pPr>
      <w:r w:rsidRPr="00684384">
        <w:t xml:space="preserve">6.1. </w:t>
      </w:r>
      <w:r w:rsidRPr="00684384">
        <w:rPr>
          <w:b/>
        </w:rPr>
        <w:t>Органы местного самоуправления поселения обеспечивают подготовку документации по планировке территории на основании генерального плана</w:t>
      </w:r>
      <w:r w:rsidR="000A6428">
        <w:rPr>
          <w:b/>
        </w:rPr>
        <w:t xml:space="preserve"> </w:t>
      </w:r>
      <w:r w:rsidRPr="00684384">
        <w:rPr>
          <w:b/>
        </w:rPr>
        <w:t xml:space="preserve">поселения </w:t>
      </w:r>
      <w:r w:rsidRPr="00684384">
        <w:rPr>
          <w:i/>
          <w:sz w:val="20"/>
          <w:szCs w:val="20"/>
        </w:rPr>
        <w:t xml:space="preserve">(за исключением случая, установленного </w:t>
      </w:r>
      <w:hyperlink r:id="rId13" w:history="1">
        <w:r w:rsidRPr="00684384">
          <w:rPr>
            <w:i/>
            <w:sz w:val="20"/>
            <w:szCs w:val="20"/>
          </w:rPr>
          <w:t>частью 6 статьи 18</w:t>
        </w:r>
      </w:hyperlink>
      <w:r w:rsidRPr="00684384">
        <w:rPr>
          <w:i/>
          <w:sz w:val="20"/>
          <w:szCs w:val="20"/>
        </w:rPr>
        <w:t xml:space="preserve"> Гр. Кодекса, правил землепользования и застройки в ред. Федерального </w:t>
      </w:r>
      <w:hyperlink r:id="rId14" w:history="1">
        <w:r w:rsidRPr="00684384">
          <w:rPr>
            <w:i/>
            <w:sz w:val="20"/>
            <w:szCs w:val="20"/>
          </w:rPr>
          <w:t>закона</w:t>
        </w:r>
      </w:hyperlink>
      <w:r w:rsidRPr="00684384">
        <w:rPr>
          <w:i/>
          <w:sz w:val="20"/>
          <w:szCs w:val="20"/>
        </w:rPr>
        <w:t xml:space="preserve"> от 20.03.2011 N 41-ФЗ)</w:t>
      </w:r>
    </w:p>
    <w:p w:rsidR="00687BEC" w:rsidRPr="00684DD2" w:rsidRDefault="00687BEC" w:rsidP="00145D47">
      <w:pPr>
        <w:ind w:firstLine="567"/>
        <w:jc w:val="both"/>
        <w:rPr>
          <w:rFonts w:eastAsia="Calibri"/>
          <w:b/>
        </w:rPr>
      </w:pPr>
    </w:p>
    <w:p w:rsidR="00687BEC" w:rsidRPr="00684DD2" w:rsidRDefault="00687BEC" w:rsidP="00145D47">
      <w:pPr>
        <w:ind w:firstLine="567"/>
        <w:jc w:val="both"/>
        <w:rPr>
          <w:rFonts w:cs="Calibri"/>
        </w:rPr>
      </w:pPr>
      <w:r w:rsidRPr="00684DD2">
        <w:rPr>
          <w:rFonts w:cs="Calibri"/>
        </w:rPr>
        <w:t xml:space="preserve">6.2. </w:t>
      </w:r>
      <w:r w:rsidRPr="00684DD2">
        <w:rPr>
          <w:rFonts w:cs="Calibri"/>
          <w:b/>
        </w:rPr>
        <w:t>Уполномоченные</w:t>
      </w:r>
      <w:r w:rsidRPr="00684DD2">
        <w:rPr>
          <w:rFonts w:cs="Calibri"/>
        </w:rPr>
        <w:t xml:space="preserve"> федеральные органы исполнительной власти, </w:t>
      </w:r>
      <w:r w:rsidRPr="00684DD2">
        <w:rPr>
          <w:rFonts w:cs="Calibri"/>
          <w:b/>
        </w:rPr>
        <w:t xml:space="preserve">органы </w:t>
      </w:r>
      <w:r w:rsidRPr="00684DD2">
        <w:rPr>
          <w:rFonts w:cs="Calibri"/>
        </w:rPr>
        <w:t xml:space="preserve">исполнительной власти субъекта Российской Федерации, органы местного самоуправления муниципального района </w:t>
      </w:r>
      <w:r w:rsidRPr="00684DD2">
        <w:rPr>
          <w:rFonts w:cs="Calibri"/>
          <w:b/>
        </w:rPr>
        <w:t>при наличии согласия</w:t>
      </w:r>
      <w:r w:rsidRPr="00684DD2">
        <w:rPr>
          <w:rFonts w:cs="Calibri"/>
        </w:rPr>
        <w:t xml:space="preserve"> органов местного самоуправления</w:t>
      </w:r>
      <w:r w:rsidRPr="00684DD2">
        <w:rPr>
          <w:rFonts w:cs="Calibri"/>
          <w:i/>
        </w:rPr>
        <w:t xml:space="preserve"> поселения</w:t>
      </w:r>
      <w:r w:rsidR="000A6428">
        <w:rPr>
          <w:rFonts w:cs="Calibri"/>
          <w:i/>
        </w:rPr>
        <w:t xml:space="preserve"> </w:t>
      </w:r>
      <w:r w:rsidRPr="00684DD2">
        <w:rPr>
          <w:rFonts w:cs="Calibri"/>
          <w:b/>
        </w:rPr>
        <w:t>вправе обеспечивать подготовку документации по планировке территории,</w:t>
      </w:r>
      <w:r w:rsidRPr="00684DD2">
        <w:rPr>
          <w:rFonts w:cs="Calibri"/>
        </w:rPr>
        <w:t xml:space="preserve"> предусматривающей размещение в соответствии с документами территориального </w:t>
      </w:r>
      <w:r w:rsidRPr="00684DD2">
        <w:rPr>
          <w:rFonts w:cs="Calibri"/>
        </w:rPr>
        <w:lastRenderedPageBreak/>
        <w:t>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87BEC" w:rsidRPr="00684DD2" w:rsidRDefault="00687BEC" w:rsidP="00145D47">
      <w:pPr>
        <w:ind w:firstLine="567"/>
        <w:jc w:val="both"/>
        <w:rPr>
          <w:i/>
          <w:sz w:val="20"/>
          <w:szCs w:val="20"/>
        </w:rPr>
      </w:pPr>
      <w:r w:rsidRPr="00684DD2">
        <w:rPr>
          <w:rFonts w:cs="Calibri"/>
        </w:rPr>
        <w:t>(</w:t>
      </w:r>
      <w:r w:rsidRPr="00684DD2">
        <w:rPr>
          <w:i/>
          <w:sz w:val="20"/>
          <w:szCs w:val="20"/>
        </w:rPr>
        <w:t xml:space="preserve">(в ред. Федерального </w:t>
      </w:r>
      <w:hyperlink r:id="rId15" w:history="1">
        <w:r w:rsidRPr="00684DD2">
          <w:rPr>
            <w:i/>
            <w:sz w:val="20"/>
            <w:szCs w:val="20"/>
          </w:rPr>
          <w:t>закона</w:t>
        </w:r>
      </w:hyperlink>
      <w:r w:rsidRPr="00684DD2">
        <w:rPr>
          <w:i/>
          <w:sz w:val="20"/>
          <w:szCs w:val="20"/>
        </w:rPr>
        <w:t xml:space="preserve"> от 20.03.2011 N 41-ФЗ)</w:t>
      </w:r>
    </w:p>
    <w:p w:rsidR="00687BEC" w:rsidRDefault="0024017E" w:rsidP="00CE1BE8">
      <w:pPr>
        <w:pStyle w:val="4"/>
      </w:pPr>
      <w:bookmarkStart w:id="70" w:name="_Toc438511872"/>
      <w:r w:rsidRPr="0024017E">
        <w:t>Статья 20.</w:t>
      </w:r>
      <w:r w:rsidRPr="0024017E">
        <w:tab/>
        <w:t>Подготовка и утверждение документации по планировке территории.</w:t>
      </w:r>
      <w:bookmarkEnd w:id="70"/>
    </w:p>
    <w:p w:rsidR="0024017E" w:rsidRPr="0024017E" w:rsidRDefault="0024017E" w:rsidP="006D1A85"/>
    <w:p w:rsidR="00687BEC" w:rsidRPr="00684DD2" w:rsidRDefault="00687BEC" w:rsidP="00145D47">
      <w:pPr>
        <w:ind w:firstLine="567"/>
        <w:jc w:val="both"/>
      </w:pPr>
      <w:r w:rsidRPr="00684DD2">
        <w:t xml:space="preserve">1. Инициатива принятия решения о подготовке документации по планировке территории может принадлежать уполномоченным федеральным органам исполнительной власти, органам исполнительной власти Тверской области, органам местного самоуправления муниципального района и </w:t>
      </w:r>
      <w:r w:rsidRPr="00684DD2">
        <w:rPr>
          <w:i/>
        </w:rPr>
        <w:t>сельского  поселения</w:t>
      </w:r>
      <w:r w:rsidRPr="00684DD2">
        <w:t>.</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 xml:space="preserve">2. В случае принятия решения о подготовке документации по планировке территории выше перечисленные уполномоченные органы исполнительной власти </w:t>
      </w:r>
      <w:r w:rsidRPr="00684DD2">
        <w:rPr>
          <w:rFonts w:cs="Calibri"/>
          <w:b/>
        </w:rPr>
        <w:t>в течение десяти дней</w:t>
      </w:r>
      <w:r w:rsidRPr="00684DD2">
        <w:rPr>
          <w:rFonts w:cs="Calibri"/>
        </w:rPr>
        <w:t xml:space="preserve"> со дня принятия такого решения </w:t>
      </w:r>
      <w:r w:rsidRPr="00684DD2">
        <w:t>направляют уведомление о принятом решении</w:t>
      </w:r>
      <w:r w:rsidRPr="00684DD2">
        <w:rPr>
          <w:rFonts w:cs="Calibri"/>
          <w:b/>
        </w:rPr>
        <w:t xml:space="preserve"> главе администрации поселения,</w:t>
      </w:r>
      <w:r w:rsidRPr="00684DD2">
        <w:rPr>
          <w:rFonts w:cs="Calibri"/>
        </w:rPr>
        <w:t xml:space="preserve"> применительно к территориям которых принято такое решение.</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w:t>
      </w:r>
      <w:r w:rsidRPr="00684DD2">
        <w:rPr>
          <w:rFonts w:cs="Calibri"/>
        </w:rPr>
        <w:t xml:space="preserve">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687BEC" w:rsidRPr="00684DD2" w:rsidRDefault="00687BEC" w:rsidP="00145D47">
      <w:pPr>
        <w:ind w:firstLine="567"/>
        <w:jc w:val="both"/>
        <w:rPr>
          <w:rFonts w:cs="Calibri"/>
          <w:b/>
        </w:rPr>
      </w:pPr>
      <w:r w:rsidRPr="00684DD2">
        <w:rPr>
          <w:rFonts w:cs="Calibri"/>
          <w:b/>
        </w:rPr>
        <w:t>Подготовка документации по планировке территории</w:t>
      </w:r>
      <w:r w:rsidRPr="00684DD2">
        <w:rPr>
          <w:rFonts w:cs="Calibri"/>
        </w:rPr>
        <w:t xml:space="preserve">, в том числе предусматривающей размещение объектов федерального значения, объектов регионального значения, объектов местного значения, </w:t>
      </w:r>
      <w:r w:rsidRPr="00684DD2">
        <w:rPr>
          <w:rFonts w:cs="Calibri"/>
          <w:b/>
        </w:rPr>
        <w:t>может осуществляться физическими или юридическими лицами</w:t>
      </w:r>
      <w:r w:rsidR="000A6428">
        <w:rPr>
          <w:rFonts w:cs="Calibri"/>
          <w:b/>
        </w:rPr>
        <w:t xml:space="preserve"> </w:t>
      </w:r>
      <w:r w:rsidRPr="00684DD2">
        <w:rPr>
          <w:rFonts w:cs="Calibri"/>
          <w:b/>
        </w:rPr>
        <w:t>за счет их средств.</w:t>
      </w:r>
    </w:p>
    <w:p w:rsidR="00687BEC" w:rsidRPr="00684DD2" w:rsidRDefault="00687BEC" w:rsidP="00145D47">
      <w:pPr>
        <w:ind w:firstLine="567"/>
        <w:jc w:val="both"/>
        <w:rPr>
          <w:b/>
        </w:rPr>
      </w:pPr>
      <w:r w:rsidRPr="00684DD2">
        <w:rPr>
          <w:b/>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sidRPr="00684DD2">
        <w:t xml:space="preserve"> либо договор о развитии застроенной территории, </w:t>
      </w:r>
      <w:r w:rsidRPr="00684DD2">
        <w:rPr>
          <w:b/>
        </w:rPr>
        <w:t>подготовка документации</w:t>
      </w:r>
      <w:r w:rsidRPr="00684DD2">
        <w:t xml:space="preserve"> по планировке территории в границах таких земельного участка или территории </w:t>
      </w:r>
      <w:r w:rsidRPr="00684DD2">
        <w:rPr>
          <w:b/>
        </w:rPr>
        <w:t>осуществляется лицами, с которыми заключены соответствующие договоры.</w:t>
      </w:r>
    </w:p>
    <w:p w:rsidR="00687BEC" w:rsidRPr="00684DD2" w:rsidRDefault="00687BEC" w:rsidP="00145D47">
      <w:pPr>
        <w:ind w:firstLine="567"/>
        <w:jc w:val="both"/>
        <w:rPr>
          <w:rFonts w:cs="Calibri"/>
        </w:rPr>
      </w:pPr>
      <w:r w:rsidRPr="00684DD2">
        <w:rPr>
          <w:rFonts w:cs="Calibri"/>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w:t>
      </w:r>
      <w:r w:rsidRPr="00684DD2">
        <w:rPr>
          <w:b/>
        </w:rPr>
        <w:t>для его комплексного освоения в целях жилищного строительства</w:t>
      </w:r>
      <w:r w:rsidRPr="00684DD2">
        <w:t xml:space="preserve"> либо договор о развитии застроенной территории,</w:t>
      </w:r>
      <w:r w:rsidR="000A6428">
        <w:t xml:space="preserve"> </w:t>
      </w:r>
      <w:r w:rsidRPr="00684DD2">
        <w:rPr>
          <w:rFonts w:cs="Calibri"/>
          <w:b/>
        </w:rPr>
        <w:t>такие органы в течение четырнадцати рабочих дней</w:t>
      </w:r>
      <w:r w:rsidRPr="00684DD2">
        <w:rPr>
          <w:rFonts w:cs="Calibri"/>
        </w:rPr>
        <w:t xml:space="preserve"> со дня поступления указанных заявлений обязаны принять решения о подготовке документации по планировке соответствующей территории.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4. Документация по планировке территории, утверждаемая соответственно Правительством РФ, Администрацией Тверской области, Главой администрации муниципального района, направляется в орган местного самоуправления </w:t>
      </w:r>
      <w:r w:rsidRPr="00684DD2">
        <w:rPr>
          <w:i/>
        </w:rPr>
        <w:t>сельского  поселения</w:t>
      </w:r>
      <w:r w:rsidRPr="00684DD2">
        <w:t xml:space="preserve">, применительно к территориям, для которых осуществлялась подготовка такой документации.  </w:t>
      </w:r>
    </w:p>
    <w:p w:rsidR="00687BEC" w:rsidRPr="00684DD2" w:rsidRDefault="00687BEC" w:rsidP="00145D47">
      <w:pPr>
        <w:ind w:firstLine="567"/>
        <w:jc w:val="both"/>
        <w:rPr>
          <w:rFonts w:cs="Calibri"/>
          <w:b/>
        </w:rPr>
      </w:pPr>
      <w:r w:rsidRPr="00684DD2">
        <w:rPr>
          <w:rFonts w:cs="Calibri"/>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w:t>
      </w:r>
      <w:r w:rsidRPr="00684DD2">
        <w:rPr>
          <w:rFonts w:cs="Calibri"/>
          <w:b/>
        </w:rPr>
        <w:t xml:space="preserve">утверждается </w:t>
      </w:r>
      <w:r w:rsidRPr="00684DD2">
        <w:rPr>
          <w:rFonts w:cs="Calibri"/>
        </w:rPr>
        <w:t xml:space="preserve">соответственно высшим исполнительным органом государственной власти субъекта Российской Федерации, главой местной администрации </w:t>
      </w:r>
      <w:r w:rsidRPr="00684DD2">
        <w:rPr>
          <w:rFonts w:cs="Calibri"/>
          <w:b/>
        </w:rPr>
        <w:t>в течение четырнадцати дней со дня поступления указанной документации.</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 xml:space="preserve">5. Документации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нормативных правовых актов </w:t>
      </w:r>
      <w:r w:rsidRPr="00684DD2">
        <w:rPr>
          <w:i/>
        </w:rPr>
        <w:t>сельского  поселения</w:t>
      </w:r>
      <w:r w:rsidRPr="00684DD2">
        <w:t>.</w:t>
      </w:r>
    </w:p>
    <w:p w:rsidR="0024017E" w:rsidRDefault="0024017E" w:rsidP="00C06D18">
      <w:pPr>
        <w:pStyle w:val="4"/>
      </w:pPr>
      <w:bookmarkStart w:id="71" w:name="_Toc438511873"/>
      <w:r>
        <w:t xml:space="preserve">Статья 21. </w:t>
      </w:r>
      <w:r w:rsidRPr="0024017E">
        <w:t>Проекты межевания территорий.</w:t>
      </w:r>
      <w:bookmarkEnd w:id="71"/>
    </w:p>
    <w:p w:rsidR="00687BEC" w:rsidRPr="00684DD2" w:rsidRDefault="00687BEC" w:rsidP="00FA2DC1">
      <w:pPr>
        <w:ind w:firstLine="567"/>
        <w:jc w:val="both"/>
      </w:pPr>
      <w:r w:rsidRPr="00684DD2">
        <w:t xml:space="preserve">1. </w:t>
      </w:r>
      <w:r w:rsidRPr="00684DD2">
        <w:rPr>
          <w:b/>
        </w:rPr>
        <w:t>Проект планировки территории с проектами межевания территорий</w:t>
      </w:r>
      <w:r w:rsidRPr="00684DD2">
        <w:t xml:space="preserve"> в их составе разрабатывается в случаях, когда помимо границ, необходимо определить, изменить:</w:t>
      </w:r>
    </w:p>
    <w:p w:rsidR="00687BEC" w:rsidRPr="00684DD2" w:rsidRDefault="00687BEC" w:rsidP="00FA2DC1">
      <w:pPr>
        <w:ind w:firstLine="567"/>
        <w:jc w:val="both"/>
      </w:pPr>
      <w:r w:rsidRPr="00684DD2">
        <w:t>а) границы земельных участков, которые не являются земельными участками общего пользования;</w:t>
      </w:r>
    </w:p>
    <w:p w:rsidR="00687BEC" w:rsidRPr="00684DD2" w:rsidRDefault="00687BEC" w:rsidP="00FA2DC1">
      <w:pPr>
        <w:ind w:firstLine="567"/>
        <w:jc w:val="both"/>
      </w:pPr>
      <w:r w:rsidRPr="00684DD2">
        <w:t>б) границы зон действия публичных сервитутов;</w:t>
      </w:r>
    </w:p>
    <w:p w:rsidR="00687BEC" w:rsidRPr="00684DD2" w:rsidRDefault="00687BEC" w:rsidP="00FA2DC1">
      <w:pPr>
        <w:ind w:firstLine="567"/>
        <w:jc w:val="both"/>
      </w:pPr>
      <w:r w:rsidRPr="00684DD2">
        <w:t>в) границы зон планируемого размещения объектов капитального строительства для реализации государственных или муниципальных нужд;</w:t>
      </w:r>
    </w:p>
    <w:p w:rsidR="00687BEC" w:rsidRPr="00684DD2" w:rsidRDefault="00687BEC" w:rsidP="00FA2DC1">
      <w:pPr>
        <w:ind w:firstLine="567"/>
        <w:jc w:val="both"/>
      </w:pPr>
      <w:r w:rsidRPr="00684DD2">
        <w:t>г) подготовить градостроительные планы вновь образуемых, изменяемых земельных участков;</w:t>
      </w:r>
    </w:p>
    <w:p w:rsidR="00687BEC" w:rsidRPr="00684DD2" w:rsidRDefault="00687BEC" w:rsidP="00FA2DC1">
      <w:pPr>
        <w:ind w:firstLine="567"/>
        <w:jc w:val="both"/>
      </w:pPr>
      <w:r w:rsidRPr="00684DD2">
        <w:t>2. П</w:t>
      </w:r>
      <w:r w:rsidRPr="00684DD2">
        <w:rPr>
          <w:b/>
        </w:rPr>
        <w:t>роекты межевания территорий как самостоятельные документы</w:t>
      </w:r>
      <w:r w:rsidRPr="00684DD2">
        <w:t xml:space="preserve"> (вне состава проекта планировки территории) с обязательным включением в их состав градостроительных планов земельных участков  </w:t>
      </w:r>
      <w:r w:rsidRPr="00684DD2">
        <w:rPr>
          <w:b/>
        </w:rPr>
        <w:t>разрабатываются в пределах красных линий планировочных элементов территории</w:t>
      </w:r>
      <w:r w:rsidRPr="00684DD2">
        <w:t xml:space="preserve">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87BEC" w:rsidRPr="00684DD2" w:rsidRDefault="00687BEC" w:rsidP="00FA2DC1">
      <w:pPr>
        <w:ind w:firstLine="567"/>
        <w:jc w:val="both"/>
      </w:pPr>
      <w:r w:rsidRPr="00684DD2">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w:t>
      </w:r>
    </w:p>
    <w:p w:rsidR="00687BEC" w:rsidRPr="00684DD2" w:rsidRDefault="00687BEC" w:rsidP="00FA2DC1">
      <w:pPr>
        <w:ind w:firstLine="567"/>
        <w:jc w:val="both"/>
      </w:pPr>
      <w:r w:rsidRPr="00684DD2">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87BEC" w:rsidRPr="00684DD2" w:rsidRDefault="00687BEC" w:rsidP="00FA2DC1">
      <w:pPr>
        <w:ind w:firstLine="567"/>
        <w:jc w:val="both"/>
      </w:pPr>
      <w:r w:rsidRPr="00684DD2">
        <w:t>4. Проект межевания территории включает в себя чертежи межевания территории, на которых отображаются:</w:t>
      </w:r>
    </w:p>
    <w:p w:rsidR="00687BEC" w:rsidRPr="00684DD2" w:rsidRDefault="00687BEC" w:rsidP="00FA2DC1">
      <w:pPr>
        <w:ind w:firstLine="567"/>
        <w:jc w:val="both"/>
      </w:pPr>
    </w:p>
    <w:p w:rsidR="00687BEC" w:rsidRPr="00684DD2" w:rsidRDefault="00687BEC" w:rsidP="00FA2DC1">
      <w:pPr>
        <w:ind w:firstLine="567"/>
        <w:jc w:val="both"/>
        <w:rPr>
          <w:rFonts w:cs="Calibri"/>
        </w:rPr>
      </w:pPr>
      <w:r w:rsidRPr="00684DD2">
        <w:rPr>
          <w:rFonts w:cs="Calibri"/>
        </w:rPr>
        <w:t>1) красные линии, утвержденные в составе проекта планировки территории;</w:t>
      </w:r>
    </w:p>
    <w:p w:rsidR="00687BEC" w:rsidRPr="00684DD2" w:rsidRDefault="00687BEC" w:rsidP="00FA2DC1">
      <w:pPr>
        <w:ind w:firstLine="567"/>
        <w:jc w:val="both"/>
        <w:rPr>
          <w:rFonts w:cs="Calibri"/>
        </w:rPr>
      </w:pPr>
      <w:r w:rsidRPr="00684DD2">
        <w:rPr>
          <w:rFonts w:cs="Calibri"/>
        </w:rPr>
        <w:t>2) линии отступа от красных линий в целях определения места допустимого размещения зданий, строений, сооружений;</w:t>
      </w:r>
    </w:p>
    <w:p w:rsidR="00687BEC" w:rsidRPr="00684DD2" w:rsidRDefault="00687BEC" w:rsidP="00FA2DC1">
      <w:pPr>
        <w:ind w:firstLine="567"/>
        <w:jc w:val="both"/>
        <w:rPr>
          <w:rFonts w:cs="Calibri"/>
        </w:rPr>
      </w:pPr>
      <w:r w:rsidRPr="00684DD2">
        <w:rPr>
          <w:rFonts w:cs="Calibri"/>
        </w:rPr>
        <w:t>3) границы застроенных земельных участков, в том числе границы земельных участков, на которых расположены линейные объекты;</w:t>
      </w:r>
    </w:p>
    <w:p w:rsidR="00687BEC" w:rsidRPr="00684DD2" w:rsidRDefault="00687BEC" w:rsidP="00FA2DC1">
      <w:pPr>
        <w:ind w:firstLine="567"/>
        <w:jc w:val="both"/>
        <w:rPr>
          <w:rFonts w:cs="Calibri"/>
        </w:rPr>
      </w:pPr>
      <w:r w:rsidRPr="00684DD2">
        <w:rPr>
          <w:rFonts w:cs="Calibri"/>
        </w:rPr>
        <w:t>4) границы формируемых земельных участков, планируемых для предоставления физическим и юридическим лицам для строительства;</w:t>
      </w:r>
    </w:p>
    <w:p w:rsidR="00687BEC" w:rsidRPr="00684DD2" w:rsidRDefault="00687BEC" w:rsidP="00FA2DC1">
      <w:pPr>
        <w:ind w:firstLine="567"/>
        <w:jc w:val="both"/>
        <w:rPr>
          <w:rFonts w:cs="Calibri"/>
        </w:rPr>
      </w:pPr>
      <w:r w:rsidRPr="00684DD2">
        <w:rPr>
          <w:rFonts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87BEC" w:rsidRPr="00684DD2" w:rsidRDefault="00687BEC" w:rsidP="00FA2DC1">
      <w:pPr>
        <w:ind w:firstLine="567"/>
        <w:jc w:val="both"/>
        <w:rPr>
          <w:rFonts w:cs="Calibri"/>
        </w:rPr>
      </w:pPr>
      <w:r w:rsidRPr="00684DD2">
        <w:rPr>
          <w:rFonts w:cs="Calibri"/>
        </w:rPr>
        <w:t>6) границы территорий объектов культурного наследия;</w:t>
      </w:r>
    </w:p>
    <w:p w:rsidR="00687BEC" w:rsidRPr="00684DD2" w:rsidRDefault="00687BEC" w:rsidP="00FA2DC1">
      <w:pPr>
        <w:ind w:firstLine="567"/>
        <w:jc w:val="both"/>
        <w:rPr>
          <w:rFonts w:cs="Calibri"/>
        </w:rPr>
      </w:pPr>
      <w:r w:rsidRPr="00684DD2">
        <w:rPr>
          <w:rFonts w:cs="Calibri"/>
        </w:rPr>
        <w:t>7) границы зон с особыми условиями использования территорий;</w:t>
      </w:r>
    </w:p>
    <w:p w:rsidR="00687BEC" w:rsidRPr="00684DD2" w:rsidRDefault="00687BEC" w:rsidP="00FA2DC1">
      <w:pPr>
        <w:ind w:firstLine="567"/>
        <w:jc w:val="both"/>
        <w:rPr>
          <w:rFonts w:cs="Calibri"/>
        </w:rPr>
      </w:pPr>
      <w:r w:rsidRPr="00684DD2">
        <w:rPr>
          <w:rFonts w:cs="Calibri"/>
        </w:rPr>
        <w:t>8) границы зон действия публичных сервитутов.</w:t>
      </w:r>
    </w:p>
    <w:p w:rsidR="00687BEC" w:rsidRPr="00684DD2" w:rsidRDefault="00687BEC" w:rsidP="00FA2DC1">
      <w:pPr>
        <w:ind w:firstLine="567"/>
        <w:jc w:val="both"/>
        <w:rPr>
          <w:rFonts w:cs="Calibri"/>
        </w:rPr>
      </w:pPr>
    </w:p>
    <w:p w:rsidR="00687BEC" w:rsidRDefault="00687BEC" w:rsidP="00FA2DC1">
      <w:pPr>
        <w:ind w:firstLine="567"/>
        <w:jc w:val="both"/>
        <w:rPr>
          <w:rFonts w:cs="Calibri"/>
        </w:rPr>
      </w:pPr>
      <w:r w:rsidRPr="00684DD2">
        <w:rPr>
          <w:rFonts w:cs="Calibri"/>
        </w:rPr>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87BEC" w:rsidRPr="008F2129" w:rsidRDefault="00687BEC" w:rsidP="00FA2DC1">
      <w:pPr>
        <w:ind w:firstLine="567"/>
        <w:jc w:val="both"/>
        <w:rPr>
          <w:rFonts w:cs="Calibri"/>
        </w:rPr>
      </w:pPr>
      <w:r w:rsidRPr="00684DD2">
        <w:rPr>
          <w:rFonts w:cs="Calibri"/>
          <w:i/>
          <w:sz w:val="20"/>
          <w:szCs w:val="20"/>
        </w:rPr>
        <w:t xml:space="preserve">(в ред. Федерального </w:t>
      </w:r>
      <w:hyperlink r:id="rId16" w:history="1">
        <w:r w:rsidRPr="00684DD2">
          <w:rPr>
            <w:rFonts w:cs="Calibri"/>
            <w:i/>
            <w:sz w:val="20"/>
            <w:szCs w:val="20"/>
          </w:rPr>
          <w:t>закона</w:t>
        </w:r>
      </w:hyperlink>
      <w:r w:rsidRPr="00684DD2">
        <w:rPr>
          <w:rFonts w:cs="Calibri"/>
          <w:i/>
          <w:sz w:val="20"/>
          <w:szCs w:val="20"/>
        </w:rPr>
        <w:t xml:space="preserve"> от 20.03.2011 N 41-ФЗ)</w:t>
      </w:r>
    </w:p>
    <w:p w:rsidR="00687BEC" w:rsidRDefault="0024017E" w:rsidP="00CE1BE8">
      <w:pPr>
        <w:pStyle w:val="4"/>
      </w:pPr>
      <w:bookmarkStart w:id="72" w:name="_Toc438511874"/>
      <w:r w:rsidRPr="0024017E">
        <w:t>Статья 22.</w:t>
      </w:r>
      <w:r w:rsidRPr="0024017E">
        <w:tab/>
        <w:t>Градостроительный план земельного участка.</w:t>
      </w:r>
      <w:bookmarkEnd w:id="72"/>
    </w:p>
    <w:p w:rsidR="0024017E" w:rsidRPr="00684DD2" w:rsidRDefault="0024017E" w:rsidP="006D1A85"/>
    <w:p w:rsidR="00687BEC" w:rsidRPr="00684DD2" w:rsidRDefault="00687BEC" w:rsidP="00FA2DC1">
      <w:pPr>
        <w:ind w:firstLine="567"/>
        <w:jc w:val="both"/>
      </w:pPr>
      <w:r w:rsidRPr="00684DD2">
        <w:lastRenderedPageBreak/>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684DD2">
        <w:rPr>
          <w:rFonts w:cs="Calibri"/>
        </w:rPr>
        <w:t>(за исключением линейных объектов)</w:t>
      </w:r>
      <w:r w:rsidRPr="00684DD2">
        <w:t xml:space="preserve"> земельным участкам.</w:t>
      </w:r>
    </w:p>
    <w:p w:rsidR="00687BEC" w:rsidRPr="00684DD2" w:rsidRDefault="00687BEC" w:rsidP="00FA2DC1">
      <w:pPr>
        <w:ind w:firstLine="567"/>
        <w:jc w:val="both"/>
        <w:rPr>
          <w:rFonts w:cs="Calibri"/>
          <w:i/>
          <w:sz w:val="20"/>
          <w:szCs w:val="20"/>
        </w:rPr>
      </w:pPr>
      <w:r w:rsidRPr="00684DD2">
        <w:rPr>
          <w:rFonts w:cs="Calibri"/>
          <w:i/>
          <w:sz w:val="20"/>
          <w:szCs w:val="20"/>
        </w:rPr>
        <w:t xml:space="preserve">(Гр.К. в ред. Федерального </w:t>
      </w:r>
      <w:hyperlink r:id="rId17" w:history="1">
        <w:r w:rsidRPr="00684DD2">
          <w:rPr>
            <w:rFonts w:cs="Calibri"/>
            <w:i/>
            <w:sz w:val="20"/>
            <w:szCs w:val="20"/>
          </w:rPr>
          <w:t>закона</w:t>
        </w:r>
      </w:hyperlink>
      <w:r w:rsidRPr="00684DD2">
        <w:rPr>
          <w:rFonts w:cs="Calibri"/>
          <w:i/>
          <w:sz w:val="20"/>
          <w:szCs w:val="20"/>
        </w:rPr>
        <w:t xml:space="preserve"> от 20.03.2011 N 41-ФЗ)</w:t>
      </w:r>
    </w:p>
    <w:p w:rsidR="00687BEC" w:rsidRPr="00684DD2" w:rsidRDefault="00687BEC" w:rsidP="00FA2DC1">
      <w:pPr>
        <w:ind w:firstLine="567"/>
        <w:jc w:val="both"/>
        <w:rPr>
          <w:rFonts w:cs="Calibri"/>
        </w:rPr>
      </w:pPr>
    </w:p>
    <w:p w:rsidR="00687BEC" w:rsidRPr="00684DD2" w:rsidRDefault="00687BEC" w:rsidP="00FA2DC1">
      <w:pPr>
        <w:ind w:firstLine="567"/>
        <w:jc w:val="both"/>
        <w:rPr>
          <w:sz w:val="2"/>
          <w:szCs w:val="2"/>
        </w:rPr>
      </w:pPr>
      <w:r w:rsidRPr="00684DD2">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87BEC" w:rsidRPr="00684DD2" w:rsidRDefault="00687BEC" w:rsidP="00FA2DC1">
      <w:pPr>
        <w:ind w:firstLine="567"/>
        <w:jc w:val="both"/>
      </w:pPr>
    </w:p>
    <w:p w:rsidR="00687BEC" w:rsidRPr="00684DD2" w:rsidRDefault="00687BEC" w:rsidP="00FA2DC1">
      <w:pPr>
        <w:ind w:firstLine="567"/>
        <w:jc w:val="both"/>
        <w:rPr>
          <w:b/>
        </w:rPr>
      </w:pPr>
      <w:r w:rsidRPr="00684DD2">
        <w:t>3.В градостроительных планах земельных участков указываются:</w:t>
      </w:r>
    </w:p>
    <w:p w:rsidR="00687BEC" w:rsidRPr="00684DD2" w:rsidRDefault="00687BEC" w:rsidP="00FA2DC1">
      <w:pPr>
        <w:ind w:firstLine="567"/>
        <w:jc w:val="both"/>
      </w:pPr>
    </w:p>
    <w:p w:rsidR="00687BEC" w:rsidRPr="00684DD2" w:rsidRDefault="00687BEC" w:rsidP="00FA2DC1">
      <w:pPr>
        <w:ind w:firstLine="567"/>
        <w:jc w:val="both"/>
      </w:pPr>
      <w:r w:rsidRPr="00684DD2">
        <w:t>3.1. границы земельных участков с обозначением координат поворотных точек;</w:t>
      </w:r>
    </w:p>
    <w:p w:rsidR="00687BEC" w:rsidRPr="00684DD2" w:rsidRDefault="00687BEC" w:rsidP="00FA2DC1">
      <w:pPr>
        <w:ind w:firstLine="567"/>
        <w:jc w:val="both"/>
      </w:pPr>
      <w:r w:rsidRPr="00684DD2">
        <w:t>3.2.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687BEC" w:rsidRPr="00684DD2" w:rsidRDefault="00687BEC" w:rsidP="00FA2DC1">
      <w:pPr>
        <w:ind w:firstLine="567"/>
        <w:jc w:val="both"/>
      </w:pPr>
      <w:r w:rsidRPr="00684DD2">
        <w:t>3.3.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687BEC" w:rsidRPr="00684DD2" w:rsidRDefault="00687BEC" w:rsidP="00FA2DC1">
      <w:pPr>
        <w:ind w:firstLine="567"/>
        <w:jc w:val="both"/>
      </w:pPr>
      <w:r w:rsidRPr="00684DD2">
        <w:t>3.4.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687BEC" w:rsidRPr="00684DD2" w:rsidRDefault="00687BEC" w:rsidP="00FA2DC1">
      <w:pPr>
        <w:ind w:firstLine="567"/>
        <w:jc w:val="both"/>
      </w:pPr>
      <w:r w:rsidRPr="00684DD2">
        <w:t>3.5.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7BEC" w:rsidRPr="00684DD2" w:rsidRDefault="00687BEC" w:rsidP="00FA2DC1">
      <w:pPr>
        <w:ind w:firstLine="567"/>
        <w:jc w:val="both"/>
      </w:pPr>
      <w:r w:rsidRPr="00684DD2">
        <w:t>3.6. информация о расположенных в границах земельного участка объектах капитального строительства, объектах культурного наследия;</w:t>
      </w:r>
    </w:p>
    <w:p w:rsidR="00687BEC" w:rsidRPr="00684DD2" w:rsidRDefault="00687BEC" w:rsidP="00FA2DC1">
      <w:pPr>
        <w:ind w:firstLine="567"/>
        <w:jc w:val="both"/>
      </w:pPr>
      <w:r w:rsidRPr="00684DD2">
        <w:t>3.7.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87BEC" w:rsidRPr="00684DD2" w:rsidRDefault="00687BEC" w:rsidP="00FA2DC1">
      <w:pPr>
        <w:ind w:firstLine="567"/>
        <w:jc w:val="both"/>
      </w:pPr>
      <w:r w:rsidRPr="00684DD2">
        <w:t>3.8. границы зоны планируемого размещения объектов капитального строительства для государственных или муниципальных нужд.</w:t>
      </w:r>
    </w:p>
    <w:p w:rsidR="00687BEC" w:rsidRPr="00684DD2" w:rsidRDefault="00687BEC" w:rsidP="00FA2DC1">
      <w:pPr>
        <w:ind w:firstLine="567"/>
        <w:jc w:val="both"/>
      </w:pPr>
    </w:p>
    <w:p w:rsidR="00687BEC" w:rsidRPr="00684DD2" w:rsidRDefault="00687BEC" w:rsidP="00FA2DC1">
      <w:pPr>
        <w:ind w:firstLine="567"/>
        <w:jc w:val="both"/>
      </w:pPr>
      <w:r w:rsidRPr="00684DD2">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Градостроительные планы земельных участков готовятся на основании заявлений заинтересованных лиц. </w:t>
      </w:r>
    </w:p>
    <w:p w:rsidR="00687BEC" w:rsidRPr="00684DD2" w:rsidRDefault="00687BEC" w:rsidP="00FA2DC1">
      <w:pPr>
        <w:ind w:firstLine="567"/>
        <w:jc w:val="both"/>
      </w:pPr>
      <w:r>
        <w:t>6</w:t>
      </w:r>
      <w:r w:rsidRPr="00684DD2">
        <w:t>. Орган местного самоуправления выдаёт заявителю градостроительный план в течение тридцати дней со дня поступления указанного заявления   без взимания платы.</w:t>
      </w:r>
    </w:p>
    <w:p w:rsidR="00687BEC" w:rsidRPr="00684DD2" w:rsidRDefault="00687BEC" w:rsidP="00FA2DC1">
      <w:pPr>
        <w:ind w:firstLine="567"/>
        <w:jc w:val="both"/>
      </w:pPr>
    </w:p>
    <w:p w:rsidR="00687BEC" w:rsidRPr="00684DD2" w:rsidRDefault="00687BEC" w:rsidP="00FA2DC1">
      <w:pPr>
        <w:ind w:firstLine="567"/>
        <w:jc w:val="both"/>
        <w:rPr>
          <w:i/>
        </w:rPr>
      </w:pPr>
      <w:r w:rsidRPr="00684DD2">
        <w:rPr>
          <w:i/>
        </w:rPr>
        <w:t xml:space="preserve">Форма градостроительного плана земельного участка утверждена Приказом Министерства регионального развития РФ от 10 мая </w:t>
      </w:r>
      <w:smartTag w:uri="urn:schemas-microsoft-com:office:smarttags" w:element="metricconverter">
        <w:smartTagPr>
          <w:attr w:name="ProductID" w:val="2011 г"/>
        </w:smartTagPr>
        <w:r w:rsidRPr="00684DD2">
          <w:rPr>
            <w:i/>
          </w:rPr>
          <w:t>2011 г</w:t>
        </w:r>
      </w:smartTag>
      <w:r w:rsidRPr="00684DD2">
        <w:rPr>
          <w:i/>
        </w:rPr>
        <w:t>. N 207</w:t>
      </w:r>
    </w:p>
    <w:p w:rsidR="00687BEC" w:rsidRPr="00684DD2" w:rsidRDefault="00687BEC" w:rsidP="00FA2DC1">
      <w:pPr>
        <w:ind w:firstLine="567"/>
        <w:jc w:val="both"/>
      </w:pPr>
    </w:p>
    <w:p w:rsidR="00687BEC" w:rsidRDefault="0024017E" w:rsidP="00C06D18">
      <w:pPr>
        <w:pStyle w:val="2"/>
      </w:pPr>
      <w:bookmarkStart w:id="73" w:name="_Toc438511875"/>
      <w:r w:rsidRPr="0024017E">
        <w:lastRenderedPageBreak/>
        <w:t>ГЛАВА V.ПОРЯДОК ОСУЩЕСТВЛЕНИЯ ПРОЕКТИРОВАНИЯ, СТРОИТЕЛЬСТВА, РЕКОНСТРУКЦИИ И КАПИТАЛЬНОГО РЕМОНТА ОБЪЕКТОВ КАПИТАЛЬНОГО СТРОИТЕЛЬСТВА</w:t>
      </w:r>
      <w:bookmarkEnd w:id="73"/>
    </w:p>
    <w:p w:rsidR="00687BEC" w:rsidRDefault="0024017E" w:rsidP="0024017E">
      <w:pPr>
        <w:pStyle w:val="4"/>
      </w:pPr>
      <w:r>
        <w:tab/>
      </w:r>
      <w:bookmarkStart w:id="74" w:name="_Toc438511876"/>
      <w:r>
        <w:t>Статья 23.</w:t>
      </w:r>
      <w:r>
        <w:tab/>
        <w:t>Подготовка проектной документации.</w:t>
      </w:r>
      <w:bookmarkEnd w:id="74"/>
    </w:p>
    <w:p w:rsidR="0024017E" w:rsidRPr="0024017E" w:rsidRDefault="0024017E" w:rsidP="0024017E"/>
    <w:p w:rsidR="00687BEC" w:rsidRPr="00684DD2" w:rsidRDefault="00687BEC" w:rsidP="00687BEC">
      <w:pPr>
        <w:tabs>
          <w:tab w:val="num" w:pos="0"/>
        </w:tabs>
        <w:ind w:firstLine="540"/>
        <w:jc w:val="both"/>
      </w:pPr>
      <w:r w:rsidRPr="00684DD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87BEC" w:rsidRPr="00684DD2" w:rsidRDefault="00687BEC" w:rsidP="00687BEC">
      <w:pPr>
        <w:tabs>
          <w:tab w:val="num" w:pos="0"/>
        </w:tabs>
        <w:ind w:firstLine="540"/>
        <w:jc w:val="both"/>
      </w:pPr>
      <w:r w:rsidRPr="00684DD2">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687BEC" w:rsidRPr="00684DD2" w:rsidRDefault="00687BEC" w:rsidP="00687BEC">
      <w:pPr>
        <w:tabs>
          <w:tab w:val="num" w:pos="0"/>
        </w:tabs>
        <w:ind w:firstLine="540"/>
        <w:jc w:val="both"/>
      </w:pPr>
      <w:r w:rsidRPr="00684DD2">
        <w:t xml:space="preserve">3. </w:t>
      </w:r>
      <w:r w:rsidRPr="00684DD2">
        <w:rPr>
          <w:b/>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r w:rsidRPr="00684DD2">
        <w:t xml:space="preserve">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87BEC" w:rsidRPr="00684DD2" w:rsidRDefault="00687BEC" w:rsidP="00687BEC">
      <w:pPr>
        <w:ind w:firstLine="540"/>
        <w:jc w:val="both"/>
      </w:pPr>
      <w:r w:rsidRPr="00684DD2">
        <w:t xml:space="preserve">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p>
    <w:p w:rsidR="00687BEC" w:rsidRPr="00684DD2" w:rsidRDefault="00687BEC" w:rsidP="00687BEC">
      <w:pPr>
        <w:ind w:firstLine="540"/>
        <w:jc w:val="both"/>
      </w:pPr>
      <w:r w:rsidRPr="00684DD2">
        <w:t xml:space="preserve">На территории Тверской области регистрацию инженерных изысканий, необходимых для территориального планирования, планировки территории и архитектурно-строительного проектирования </w:t>
      </w:r>
      <w:r w:rsidRPr="00684DD2">
        <w:rPr>
          <w:b/>
        </w:rPr>
        <w:t>осуществляет Главное Управление градостроительства, территориального планирования и архитектуры Тверской области</w:t>
      </w:r>
      <w:r w:rsidRPr="00684DD2">
        <w:t xml:space="preserve"> с последующей концентрацией в Государственном фонде материалов и данных инженерных изысканий с учётом требований информационных систем обеспечения градостроительной деятельности.</w:t>
      </w:r>
    </w:p>
    <w:p w:rsidR="00687BEC" w:rsidRPr="00684DD2" w:rsidRDefault="00687BEC" w:rsidP="00687BEC">
      <w:pPr>
        <w:tabs>
          <w:tab w:val="num" w:pos="0"/>
        </w:tabs>
        <w:ind w:firstLine="540"/>
        <w:jc w:val="both"/>
      </w:pPr>
      <w:r w:rsidRPr="00684DD2">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87BEC" w:rsidRPr="00684DD2" w:rsidRDefault="00687BEC" w:rsidP="00687BEC">
      <w:pPr>
        <w:tabs>
          <w:tab w:val="num" w:pos="0"/>
        </w:tabs>
        <w:ind w:firstLine="540"/>
        <w:jc w:val="both"/>
      </w:pPr>
      <w:r w:rsidRPr="00684DD2">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687BEC" w:rsidRPr="00684DD2" w:rsidRDefault="00687BEC" w:rsidP="00687BEC">
      <w:pPr>
        <w:tabs>
          <w:tab w:val="num" w:pos="0"/>
        </w:tabs>
        <w:ind w:firstLine="540"/>
        <w:jc w:val="both"/>
      </w:pPr>
      <w:r w:rsidRPr="00684DD2">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87BEC" w:rsidRPr="00684DD2" w:rsidRDefault="00687BEC" w:rsidP="00687BEC">
      <w:pPr>
        <w:ind w:firstLine="540"/>
        <w:jc w:val="both"/>
      </w:pPr>
      <w:r w:rsidRPr="00684DD2">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687BEC" w:rsidRPr="00684DD2" w:rsidRDefault="00687BEC" w:rsidP="00687BEC">
      <w:pPr>
        <w:ind w:firstLine="540"/>
        <w:jc w:val="both"/>
      </w:pPr>
      <w:r w:rsidRPr="00684DD2">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687BEC" w:rsidRPr="00684DD2" w:rsidRDefault="00687BEC" w:rsidP="00687BEC">
      <w:pPr>
        <w:ind w:firstLine="540"/>
        <w:jc w:val="both"/>
      </w:pPr>
      <w:r w:rsidRPr="00684DD2">
        <w:t>1) градостроительный план земельного участка;</w:t>
      </w:r>
    </w:p>
    <w:p w:rsidR="00687BEC" w:rsidRPr="00684DD2" w:rsidRDefault="00687BEC" w:rsidP="00687BEC">
      <w:pPr>
        <w:ind w:firstLine="540"/>
        <w:jc w:val="both"/>
      </w:pPr>
      <w:r w:rsidRPr="00684DD2">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87BEC" w:rsidRPr="00684DD2" w:rsidRDefault="00687BEC" w:rsidP="00687BEC">
      <w:pPr>
        <w:ind w:firstLine="540"/>
        <w:jc w:val="both"/>
      </w:pPr>
      <w:r w:rsidRPr="00684DD2">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Pr="00684DD2">
        <w:rPr>
          <w:i/>
        </w:rPr>
        <w:t>сельского поселения</w:t>
      </w:r>
      <w:r w:rsidRPr="00684DD2">
        <w:t xml:space="preserve"> или правообладателей земельных участков.</w:t>
      </w:r>
    </w:p>
    <w:p w:rsidR="00687BEC" w:rsidRPr="00684DD2" w:rsidRDefault="00687BEC" w:rsidP="00687BEC">
      <w:pPr>
        <w:ind w:firstLine="540"/>
        <w:jc w:val="both"/>
      </w:pPr>
      <w:r w:rsidRPr="00684DD2">
        <w:t>8. В состав проектной документации объектов капитального строительства, за исключением линейных объектов, включаются следующие разделы:</w:t>
      </w:r>
    </w:p>
    <w:p w:rsidR="00687BEC" w:rsidRPr="00684DD2" w:rsidRDefault="00687BEC" w:rsidP="00687BEC">
      <w:pPr>
        <w:ind w:firstLine="540"/>
        <w:jc w:val="both"/>
      </w:pPr>
      <w:r w:rsidRPr="00684DD2">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87BEC" w:rsidRPr="00684DD2" w:rsidRDefault="00687BEC" w:rsidP="00687BEC">
      <w:pPr>
        <w:ind w:firstLine="540"/>
        <w:jc w:val="both"/>
      </w:pPr>
      <w:r w:rsidRPr="00684DD2">
        <w:t>2) схема планировочной организации земельного участка, выполненная в соответствии с градостроительным планом земельного участка;</w:t>
      </w:r>
    </w:p>
    <w:p w:rsidR="00687BEC" w:rsidRPr="00684DD2" w:rsidRDefault="00687BEC" w:rsidP="00687BEC">
      <w:pPr>
        <w:ind w:firstLine="540"/>
        <w:jc w:val="both"/>
      </w:pPr>
      <w:r w:rsidRPr="00684DD2">
        <w:t>3) архитектурные, конструктивные и объемно-планировочные решения;</w:t>
      </w:r>
    </w:p>
    <w:p w:rsidR="00687BEC" w:rsidRPr="00684DD2" w:rsidRDefault="00687BEC" w:rsidP="00687BEC">
      <w:pPr>
        <w:ind w:firstLine="540"/>
        <w:jc w:val="both"/>
      </w:pPr>
      <w:r w:rsidRPr="00684DD2">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87BEC" w:rsidRPr="00684DD2" w:rsidRDefault="00687BEC" w:rsidP="00687BEC">
      <w:pPr>
        <w:ind w:firstLine="540"/>
        <w:jc w:val="both"/>
      </w:pPr>
      <w:r w:rsidRPr="00684DD2">
        <w:t>5) проект организации строительства объектов капитального строительства;</w:t>
      </w:r>
    </w:p>
    <w:p w:rsidR="00687BEC" w:rsidRPr="00684DD2" w:rsidRDefault="00687BEC" w:rsidP="00687BEC">
      <w:pPr>
        <w:ind w:firstLine="540"/>
        <w:jc w:val="both"/>
      </w:pPr>
      <w:r w:rsidRPr="00684DD2">
        <w:t>6) проект организации работ по сносу или демонтажу объектов капитального строительства, их частей (при необходимости);</w:t>
      </w:r>
    </w:p>
    <w:p w:rsidR="00687BEC" w:rsidRPr="00684DD2" w:rsidRDefault="00687BEC" w:rsidP="00687BEC">
      <w:pPr>
        <w:ind w:firstLine="540"/>
        <w:jc w:val="both"/>
      </w:pPr>
      <w:r w:rsidRPr="00684DD2">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687BEC" w:rsidRPr="00684DD2" w:rsidRDefault="00687BEC" w:rsidP="00687BEC">
      <w:pPr>
        <w:pStyle w:val="afd"/>
        <w:ind w:left="0" w:firstLine="540"/>
        <w:rPr>
          <w:rFonts w:ascii="Times New Roman" w:hAnsi="Times New Roman" w:cs="Times New Roman"/>
          <w:i w:val="0"/>
          <w:color w:val="auto"/>
          <w:sz w:val="24"/>
          <w:szCs w:val="24"/>
        </w:rPr>
      </w:pPr>
      <w:r w:rsidRPr="00684DD2">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87BEC" w:rsidRPr="00684DD2" w:rsidRDefault="00687BEC" w:rsidP="00687BEC">
      <w:pPr>
        <w:ind w:firstLine="540"/>
        <w:jc w:val="both"/>
      </w:pPr>
      <w:r w:rsidRPr="00684DD2">
        <w:t>9) иная документация в случаях, предусмотренных федеральными законами.</w:t>
      </w:r>
    </w:p>
    <w:p w:rsidR="00687BEC" w:rsidRPr="00684DD2" w:rsidRDefault="00687BEC" w:rsidP="00687BEC">
      <w:pPr>
        <w:ind w:firstLine="540"/>
        <w:jc w:val="both"/>
      </w:pPr>
      <w:r w:rsidRPr="00684DD2">
        <w:t xml:space="preserve">9.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p w:rsidR="00687BEC" w:rsidRDefault="00687BEC" w:rsidP="00687BEC">
      <w:pPr>
        <w:ind w:firstLine="540"/>
        <w:jc w:val="both"/>
      </w:pPr>
      <w:r w:rsidRPr="00684DD2">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687BEC" w:rsidRDefault="0024017E" w:rsidP="0024017E">
      <w:pPr>
        <w:pStyle w:val="4"/>
      </w:pPr>
      <w:bookmarkStart w:id="75" w:name="_Toc438511877"/>
      <w:r w:rsidRPr="0024017E">
        <w:t>Статья 24.</w:t>
      </w:r>
      <w:r w:rsidRPr="0024017E">
        <w:tab/>
        <w:t>Выдача разрешений на строительство. Строительство, реконструкция. Выдача разрешения на ввод объекта в эксплуатацию.</w:t>
      </w:r>
      <w:bookmarkEnd w:id="75"/>
    </w:p>
    <w:p w:rsidR="0024017E" w:rsidRPr="00684DD2" w:rsidRDefault="0024017E" w:rsidP="00687BEC">
      <w:pPr>
        <w:ind w:firstLine="540"/>
        <w:jc w:val="both"/>
      </w:pPr>
    </w:p>
    <w:p w:rsidR="00687BEC" w:rsidRPr="00684DD2" w:rsidRDefault="00687BEC" w:rsidP="00687BEC">
      <w:pPr>
        <w:ind w:firstLine="540"/>
        <w:jc w:val="both"/>
      </w:pPr>
      <w:r w:rsidRPr="00684DD2">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687BEC" w:rsidRPr="00684DD2" w:rsidRDefault="00687BEC" w:rsidP="00687BEC">
      <w:pPr>
        <w:ind w:firstLine="540"/>
        <w:jc w:val="both"/>
        <w:rPr>
          <w:i/>
          <w:sz w:val="20"/>
          <w:szCs w:val="20"/>
        </w:rPr>
      </w:pPr>
    </w:p>
    <w:p w:rsidR="00687BEC" w:rsidRPr="00684DD2" w:rsidRDefault="003C5CC6" w:rsidP="00687BEC">
      <w:pPr>
        <w:ind w:firstLine="540"/>
        <w:jc w:val="both"/>
      </w:pPr>
      <w:r>
        <w:t>2</w:t>
      </w:r>
      <w:r w:rsidR="00687BEC" w:rsidRPr="00684DD2">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статьи   51 Гр. К  РФ и другими федеральными законами.</w:t>
      </w:r>
    </w:p>
    <w:p w:rsidR="00687BEC" w:rsidRPr="00684DD2" w:rsidRDefault="00687BEC" w:rsidP="00687BEC">
      <w:pPr>
        <w:ind w:firstLine="540"/>
        <w:jc w:val="both"/>
      </w:pPr>
    </w:p>
    <w:p w:rsidR="00687BEC" w:rsidRPr="00684DD2" w:rsidRDefault="003C5CC6" w:rsidP="00687BEC">
      <w:pPr>
        <w:ind w:firstLine="540"/>
        <w:jc w:val="both"/>
      </w:pPr>
      <w:r>
        <w:t>3</w:t>
      </w:r>
      <w:r w:rsidR="00687BEC" w:rsidRPr="00684DD2">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частями 4 - 6 статьи 51 Гр.К. РФ федеральный орган исполнительной власти, орган исполнительной власти субъекта Российской Федерации или орган местного самоуправления. </w:t>
      </w:r>
    </w:p>
    <w:p w:rsidR="00687BEC" w:rsidRPr="00684DD2" w:rsidRDefault="00687BEC" w:rsidP="00687BEC">
      <w:pPr>
        <w:ind w:firstLine="540"/>
        <w:jc w:val="both"/>
      </w:pPr>
      <w:r w:rsidRPr="00684DD2">
        <w:t>Для принятия решения о выдаче разрешения на строительство необходимы следующие документы:</w:t>
      </w:r>
    </w:p>
    <w:p w:rsidR="00687BEC" w:rsidRPr="00684DD2" w:rsidRDefault="00687BEC" w:rsidP="00687BEC">
      <w:pPr>
        <w:ind w:firstLine="540"/>
        <w:jc w:val="both"/>
      </w:pPr>
      <w:r w:rsidRPr="00684DD2">
        <w:lastRenderedPageBreak/>
        <w:t>1) правоустанавливающие документы на земельный участок;</w:t>
      </w:r>
    </w:p>
    <w:p w:rsidR="00687BEC" w:rsidRPr="00684DD2" w:rsidRDefault="00687BEC" w:rsidP="00687BEC">
      <w:pPr>
        <w:ind w:firstLine="540"/>
        <w:jc w:val="both"/>
      </w:pPr>
      <w:r w:rsidRPr="00684DD2">
        <w:t>2) градостроительный план земельного участка;</w:t>
      </w:r>
    </w:p>
    <w:p w:rsidR="00687BEC" w:rsidRPr="00684DD2" w:rsidRDefault="00687BEC" w:rsidP="00687BEC">
      <w:pPr>
        <w:ind w:firstLine="540"/>
        <w:jc w:val="both"/>
      </w:pPr>
      <w:r w:rsidRPr="00684DD2">
        <w:t>3) схема планировочной организации земельного участка с обозначением места размещения объекта индивидуального жилищного строительства.</w:t>
      </w:r>
    </w:p>
    <w:p w:rsidR="00687BEC" w:rsidRPr="00684DD2" w:rsidRDefault="00687BEC" w:rsidP="00687BEC">
      <w:pPr>
        <w:ind w:firstLine="720"/>
        <w:jc w:val="center"/>
        <w:rPr>
          <w:sz w:val="20"/>
          <w:szCs w:val="20"/>
        </w:rPr>
      </w:pPr>
    </w:p>
    <w:p w:rsidR="00687BEC" w:rsidRPr="00684DD2" w:rsidRDefault="00687BEC" w:rsidP="00687BEC">
      <w:pPr>
        <w:ind w:firstLine="540"/>
        <w:jc w:val="both"/>
      </w:pPr>
      <w:r w:rsidRPr="00684DD2">
        <w:t xml:space="preserve">5. Не допускается требовать иные документы для получения разрешения на строительство, за исключением указанных в частях 7 и 9 ст. 51 Гр. К  документов. </w:t>
      </w:r>
    </w:p>
    <w:p w:rsidR="00687BEC" w:rsidRPr="00684DD2" w:rsidRDefault="00687BEC" w:rsidP="00687BEC">
      <w:pPr>
        <w:ind w:firstLine="540"/>
        <w:jc w:val="both"/>
      </w:pPr>
    </w:p>
    <w:p w:rsidR="00687BEC" w:rsidRPr="00684DD2" w:rsidRDefault="00687BEC" w:rsidP="00687BEC">
      <w:pPr>
        <w:ind w:firstLine="540"/>
        <w:jc w:val="both"/>
      </w:pPr>
      <w:r w:rsidRPr="00684DD2">
        <w:t>6. Выдача разрешения на строительство не требуется в случае:</w:t>
      </w:r>
    </w:p>
    <w:p w:rsidR="00687BEC" w:rsidRPr="00684DD2" w:rsidRDefault="00687BEC" w:rsidP="00687BEC">
      <w:pPr>
        <w:ind w:firstLine="540"/>
        <w:jc w:val="both"/>
      </w:pPr>
      <w:r w:rsidRPr="00684DD2">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87BEC" w:rsidRPr="00684DD2" w:rsidRDefault="00687BEC" w:rsidP="00687BEC">
      <w:pPr>
        <w:ind w:firstLine="540"/>
        <w:jc w:val="center"/>
        <w:rPr>
          <w:sz w:val="20"/>
          <w:szCs w:val="20"/>
        </w:rPr>
      </w:pPr>
      <w:r w:rsidRPr="00684DD2">
        <w:rPr>
          <w:sz w:val="20"/>
          <w:szCs w:val="20"/>
        </w:rPr>
        <w:t>(в ред. Федерального закона от 31.12.2005 N 210-ФЗ)</w:t>
      </w:r>
    </w:p>
    <w:p w:rsidR="00687BEC" w:rsidRPr="00684DD2" w:rsidRDefault="00687BEC" w:rsidP="00687BEC">
      <w:pPr>
        <w:ind w:firstLine="540"/>
        <w:jc w:val="both"/>
      </w:pPr>
      <w:r w:rsidRPr="00684DD2">
        <w:t>2) строительства, реконструкции объектов, не являющихся объектами капитального строительства (киосков, навесов и других);</w:t>
      </w:r>
    </w:p>
    <w:p w:rsidR="00687BEC" w:rsidRPr="00684DD2" w:rsidRDefault="00687BEC" w:rsidP="00687BEC">
      <w:pPr>
        <w:ind w:firstLine="540"/>
        <w:jc w:val="both"/>
      </w:pPr>
      <w:r w:rsidRPr="00684DD2">
        <w:t>3) строительства на земельном участке строений и сооружений вспомогательного использования;</w:t>
      </w:r>
    </w:p>
    <w:p w:rsidR="00687BEC" w:rsidRPr="00684DD2" w:rsidRDefault="00687BEC" w:rsidP="00687BEC">
      <w:pPr>
        <w:ind w:firstLine="540"/>
        <w:jc w:val="both"/>
      </w:pPr>
      <w:r w:rsidRPr="00684D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87BEC" w:rsidRPr="00684DD2" w:rsidRDefault="00687BEC" w:rsidP="00687BEC">
      <w:pPr>
        <w:ind w:firstLine="540"/>
        <w:jc w:val="both"/>
      </w:pPr>
      <w:r w:rsidRPr="00684DD2">
        <w:t>5) капитального ремонта объектов капитального строительства;</w:t>
      </w:r>
    </w:p>
    <w:p w:rsidR="00687BEC" w:rsidRPr="00684DD2" w:rsidRDefault="00687BEC" w:rsidP="00687BEC">
      <w:pPr>
        <w:ind w:firstLine="540"/>
        <w:jc w:val="both"/>
      </w:pPr>
      <w:r w:rsidRPr="00684DD2">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87BEC" w:rsidRPr="00684DD2" w:rsidRDefault="00687BEC" w:rsidP="00687BEC">
      <w:pPr>
        <w:ind w:firstLine="540"/>
        <w:jc w:val="both"/>
        <w:rPr>
          <w:snapToGrid w:val="0"/>
        </w:rPr>
      </w:pPr>
    </w:p>
    <w:p w:rsidR="00687BEC" w:rsidRPr="00684DD2" w:rsidRDefault="00687BEC" w:rsidP="00687BEC">
      <w:pPr>
        <w:ind w:firstLine="540"/>
        <w:jc w:val="both"/>
      </w:pPr>
      <w:r w:rsidRPr="00684DD2">
        <w:t>7. Отказ в выдаче разрешения на строительство может быть оспорен застройщиком в судебном порядке.</w:t>
      </w:r>
    </w:p>
    <w:p w:rsidR="00687BEC" w:rsidRPr="00684DD2" w:rsidRDefault="00687BEC" w:rsidP="00687BEC">
      <w:pPr>
        <w:ind w:firstLine="540"/>
        <w:jc w:val="both"/>
      </w:pPr>
    </w:p>
    <w:p w:rsidR="00687BEC" w:rsidRPr="00684DD2" w:rsidRDefault="00687BEC" w:rsidP="00687BEC">
      <w:pPr>
        <w:ind w:firstLine="540"/>
        <w:jc w:val="both"/>
      </w:pPr>
      <w:r w:rsidRPr="00684DD2">
        <w:t xml:space="preserve">8. Разрешение на строительство выдается на весь срок, предусмотренный проектом организации строительства объекта капитального строительства. </w:t>
      </w:r>
    </w:p>
    <w:p w:rsidR="00687BEC" w:rsidRPr="00684DD2" w:rsidRDefault="00687BEC" w:rsidP="00687BEC">
      <w:pPr>
        <w:ind w:firstLine="540"/>
        <w:jc w:val="both"/>
        <w:rPr>
          <w:bCs/>
        </w:rPr>
      </w:pPr>
      <w:r w:rsidRPr="00684DD2">
        <w:rPr>
          <w:bCs/>
        </w:rPr>
        <w:t>Разрешение на индивидуальное жилищное строительство выдается на десять лет.</w:t>
      </w:r>
    </w:p>
    <w:p w:rsidR="00687BEC" w:rsidRPr="00684DD2" w:rsidRDefault="00687BEC" w:rsidP="00C06D18">
      <w:pPr>
        <w:outlineLvl w:val="0"/>
        <w:rPr>
          <w:b/>
        </w:rPr>
      </w:pPr>
      <w:r w:rsidRPr="00684DD2">
        <w:rPr>
          <w:b/>
        </w:rPr>
        <w:t>Примечание.</w:t>
      </w:r>
    </w:p>
    <w:p w:rsidR="00687BEC" w:rsidRPr="00FA2DC1" w:rsidRDefault="00687BEC" w:rsidP="00FA2DC1">
      <w:pPr>
        <w:rPr>
          <w:i/>
        </w:rPr>
      </w:pPr>
      <w:r w:rsidRPr="00FA2DC1">
        <w:rPr>
          <w:i/>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87BEC" w:rsidRPr="00FA2DC1" w:rsidRDefault="00687BEC" w:rsidP="00C06D18">
      <w:pPr>
        <w:outlineLvl w:val="0"/>
        <w:rPr>
          <w:i/>
          <w:sz w:val="20"/>
          <w:szCs w:val="20"/>
        </w:rPr>
      </w:pPr>
      <w:r w:rsidRPr="00FA2DC1">
        <w:rPr>
          <w:i/>
          <w:snapToGrid w:val="0"/>
        </w:rPr>
        <w:t xml:space="preserve">Полный текст </w:t>
      </w:r>
      <w:r w:rsidRPr="00FA2DC1">
        <w:rPr>
          <w:i/>
        </w:rPr>
        <w:t xml:space="preserve">ст. 51 Гр.К. изложен  в </w:t>
      </w:r>
      <w:r w:rsidRPr="00FA2DC1">
        <w:rPr>
          <w:i/>
          <w:snapToGrid w:val="0"/>
        </w:rPr>
        <w:t xml:space="preserve">Градостроительном кодексе </w:t>
      </w:r>
    </w:p>
    <w:p w:rsidR="00687BEC" w:rsidRPr="00FA2DC1" w:rsidRDefault="00687BEC" w:rsidP="00FA2DC1">
      <w:pPr>
        <w:rPr>
          <w:bCs/>
          <w:i/>
          <w:snapToGrid w:val="0"/>
        </w:rPr>
      </w:pPr>
      <w:r w:rsidRPr="00FA2DC1">
        <w:rPr>
          <w:bCs/>
          <w:i/>
          <w:snapToGrid w:val="0"/>
        </w:rPr>
        <w:t>Осуществление строительства, реконструкции, капитального ремонта объекта капитального строительства на территории сельского поселения осуществляется согласно статьи 52 Градостроительного кодекса РФ.</w:t>
      </w:r>
    </w:p>
    <w:p w:rsidR="00687BEC" w:rsidRPr="00FA2DC1" w:rsidRDefault="00687BEC" w:rsidP="00FA2DC1">
      <w:pPr>
        <w:rPr>
          <w:i/>
          <w:snapToGrid w:val="0"/>
        </w:rPr>
      </w:pPr>
      <w:r w:rsidRPr="00FA2DC1">
        <w:rPr>
          <w:i/>
          <w:snapToGrid w:val="0"/>
        </w:rPr>
        <w:t>Выдача разрешений на ввод объектов в эксплуатацию на территории</w:t>
      </w:r>
      <w:r w:rsidR="000A6428">
        <w:rPr>
          <w:i/>
          <w:snapToGrid w:val="0"/>
        </w:rPr>
        <w:t xml:space="preserve"> </w:t>
      </w:r>
      <w:r w:rsidRPr="00FA2DC1">
        <w:rPr>
          <w:i/>
          <w:snapToGrid w:val="0"/>
        </w:rPr>
        <w:t>сельского поселения осуществляется согласно статьи 55  Градостроительного кодекса РФ.</w:t>
      </w:r>
    </w:p>
    <w:p w:rsidR="00687BEC" w:rsidRPr="00FA2DC1" w:rsidRDefault="00687BEC" w:rsidP="00FA2DC1">
      <w:pPr>
        <w:rPr>
          <w:i/>
        </w:rPr>
      </w:pPr>
      <w:r w:rsidRPr="00FA2DC1">
        <w:rPr>
          <w:i/>
        </w:rPr>
        <w:t>Администрация сельского поселения  может инициировать разработку Положения о  выдаче разрешения на строительство, разрешение на ввод объекта в эксплуатацию.</w:t>
      </w:r>
    </w:p>
    <w:p w:rsidR="0024017E" w:rsidRDefault="0024017E" w:rsidP="006D1A85"/>
    <w:p w:rsidR="00687BEC" w:rsidRDefault="0024017E" w:rsidP="00CE1BE8">
      <w:pPr>
        <w:pStyle w:val="4"/>
      </w:pPr>
      <w:bookmarkStart w:id="76" w:name="_Toc438511878"/>
      <w:r w:rsidRPr="0024017E">
        <w:t>Статья 25.</w:t>
      </w:r>
      <w:r w:rsidRPr="0024017E">
        <w:tab/>
        <w:t>Присвоение названий улицам, адресов зданиям, строениям и сооружениям.</w:t>
      </w:r>
      <w:bookmarkEnd w:id="76"/>
    </w:p>
    <w:p w:rsidR="0024017E" w:rsidRPr="00684DD2" w:rsidRDefault="0024017E" w:rsidP="006D1A85"/>
    <w:p w:rsidR="00687BEC" w:rsidRPr="00684DD2" w:rsidRDefault="00687BEC" w:rsidP="00FA2DC1">
      <w:pPr>
        <w:jc w:val="both"/>
      </w:pPr>
      <w:r w:rsidRPr="00684DD2">
        <w:t xml:space="preserve">1. Присвоение названий улицам, переулкам, площадям, а также их переименование производится решением представительного органа местного самоуправления </w:t>
      </w:r>
      <w:r w:rsidRPr="00684DD2">
        <w:rPr>
          <w:i/>
        </w:rPr>
        <w:t>сельского поселения</w:t>
      </w:r>
      <w:r w:rsidRPr="00684DD2">
        <w:t xml:space="preserve"> на основании заявлений заинтересованных лиц. </w:t>
      </w:r>
    </w:p>
    <w:p w:rsidR="00687BEC" w:rsidRPr="00684DD2" w:rsidRDefault="00687BEC" w:rsidP="00FA2DC1">
      <w:pPr>
        <w:jc w:val="both"/>
      </w:pPr>
      <w:r w:rsidRPr="00684DD2">
        <w:lastRenderedPageBreak/>
        <w:t xml:space="preserve">Порядок рассмотрения заявлений и перечень прилагаемых к ним документов определяется администрацией </w:t>
      </w:r>
      <w:r w:rsidRPr="00684DD2">
        <w:rPr>
          <w:i/>
        </w:rPr>
        <w:t>сельского  поселения.</w:t>
      </w:r>
    </w:p>
    <w:p w:rsidR="00687BEC" w:rsidRPr="00684DD2" w:rsidRDefault="00687BEC" w:rsidP="00FA2DC1">
      <w:pPr>
        <w:jc w:val="both"/>
      </w:pPr>
      <w:r w:rsidRPr="00684DD2">
        <w:t xml:space="preserve">2. Адреса зданиям, строениям и сооружениям присваиваются постановлением Главы администрации  </w:t>
      </w:r>
      <w:r w:rsidRPr="00684DD2">
        <w:rPr>
          <w:i/>
        </w:rPr>
        <w:t>сельского поселения.</w:t>
      </w:r>
    </w:p>
    <w:p w:rsidR="00687BEC" w:rsidRPr="00684DD2" w:rsidRDefault="00687BEC" w:rsidP="00FA2DC1">
      <w:pPr>
        <w:jc w:val="both"/>
      </w:pPr>
      <w:r w:rsidRPr="00684DD2">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687BEC" w:rsidRPr="00684DD2" w:rsidRDefault="00687BEC" w:rsidP="00FA2DC1">
      <w:pPr>
        <w:jc w:val="both"/>
      </w:pPr>
      <w:r w:rsidRPr="00684DD2">
        <w:t>К заявлению прилагаются:</w:t>
      </w:r>
    </w:p>
    <w:p w:rsidR="00687BEC" w:rsidRPr="00684DD2" w:rsidRDefault="00687BEC" w:rsidP="00FA2DC1">
      <w:pPr>
        <w:jc w:val="both"/>
      </w:pPr>
      <w:r w:rsidRPr="00684DD2">
        <w:t>- правоустанавливающие документы на земельный участок;</w:t>
      </w:r>
    </w:p>
    <w:p w:rsidR="00687BEC" w:rsidRPr="00684DD2" w:rsidRDefault="00687BEC" w:rsidP="00FA2DC1">
      <w:pPr>
        <w:jc w:val="both"/>
      </w:pPr>
    </w:p>
    <w:p w:rsidR="00687BEC" w:rsidRDefault="00687BEC" w:rsidP="00FA2DC1">
      <w:pPr>
        <w:jc w:val="both"/>
        <w:rPr>
          <w:i/>
        </w:rPr>
      </w:pPr>
      <w:r w:rsidRPr="00684DD2">
        <w:t xml:space="preserve">4. Решения и постановления, указанные в данной статье, являются неотъемлемой частью информационной системы обеспечения градостроительной деятельности  </w:t>
      </w:r>
      <w:r w:rsidRPr="00684DD2">
        <w:rPr>
          <w:i/>
        </w:rPr>
        <w:t>сельского поселения.</w:t>
      </w:r>
    </w:p>
    <w:p w:rsidR="00687BEC" w:rsidRDefault="0024017E" w:rsidP="00CE1BE8">
      <w:pPr>
        <w:pStyle w:val="4"/>
      </w:pPr>
      <w:bookmarkStart w:id="77" w:name="_Toc438511879"/>
      <w:r w:rsidRPr="0024017E">
        <w:t>Статья 26.</w:t>
      </w:r>
      <w:r w:rsidRPr="0024017E">
        <w:tab/>
        <w:t>Порядок оформления разрешений на переустройство и (или)  перепланировку жилых и нежилых помещений в жилых домах.</w:t>
      </w:r>
      <w:bookmarkEnd w:id="77"/>
    </w:p>
    <w:p w:rsidR="00687BEC" w:rsidRPr="00684DD2" w:rsidRDefault="00687BEC" w:rsidP="006D1A85"/>
    <w:p w:rsidR="00687BEC" w:rsidRPr="00684DD2" w:rsidRDefault="00687BEC" w:rsidP="00FA2DC1">
      <w:pPr>
        <w:ind w:firstLine="567"/>
        <w:jc w:val="both"/>
      </w:pPr>
      <w:bookmarkStart w:id="78" w:name="sub_1002"/>
      <w:r w:rsidRPr="00684DD2">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w:t>
      </w:r>
      <w:r w:rsidRPr="00684DD2">
        <w:rPr>
          <w:i/>
        </w:rPr>
        <w:t>сельского поселения</w:t>
      </w:r>
      <w:r w:rsidRPr="00684DD2">
        <w:t xml:space="preserve"> (далее – Комиссия по переустройству жилья).</w:t>
      </w:r>
    </w:p>
    <w:p w:rsidR="00687BEC" w:rsidRPr="00684DD2" w:rsidRDefault="00687BEC" w:rsidP="00FA2DC1">
      <w:pPr>
        <w:ind w:firstLine="567"/>
        <w:jc w:val="both"/>
      </w:pPr>
      <w:bookmarkStart w:id="79" w:name="sub_1003"/>
      <w:bookmarkEnd w:id="78"/>
      <w:r w:rsidRPr="00684DD2">
        <w:t>2. Комиссия по переустройству жилья в своей деятельности руководствуется Жилищным Кодексом РФ, Градостроительным Кодексом РФ,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687BEC" w:rsidRPr="00684DD2" w:rsidRDefault="00687BEC" w:rsidP="00FA2DC1">
      <w:pPr>
        <w:ind w:firstLine="567"/>
        <w:jc w:val="both"/>
      </w:pPr>
    </w:p>
    <w:p w:rsidR="00687BEC" w:rsidRPr="00684DD2" w:rsidRDefault="00687BEC" w:rsidP="00FA2DC1">
      <w:pPr>
        <w:ind w:firstLine="567"/>
        <w:jc w:val="both"/>
      </w:pPr>
      <w:bookmarkStart w:id="80" w:name="sub_1004"/>
      <w:bookmarkEnd w:id="79"/>
      <w:r w:rsidRPr="00684DD2">
        <w:t>3. Комиссия по переустройству жилья:</w:t>
      </w:r>
    </w:p>
    <w:tbl>
      <w:tblPr>
        <w:tblW w:w="10080" w:type="dxa"/>
        <w:tblInd w:w="-72" w:type="dxa"/>
        <w:tblLook w:val="04A0"/>
      </w:tblPr>
      <w:tblGrid>
        <w:gridCol w:w="369"/>
        <w:gridCol w:w="9711"/>
      </w:tblGrid>
      <w:tr w:rsidR="00687BEC" w:rsidRPr="00684DD2">
        <w:tc>
          <w:tcPr>
            <w:tcW w:w="369" w:type="dxa"/>
          </w:tcPr>
          <w:bookmarkEnd w:id="80"/>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рассматривает заявления и иные представленные документы;</w:t>
            </w:r>
          </w:p>
          <w:p w:rsidR="00687BEC" w:rsidRPr="00684DD2" w:rsidRDefault="00687BEC" w:rsidP="00FA2DC1">
            <w:pPr>
              <w:ind w:firstLine="567"/>
              <w:jc w:val="both"/>
            </w:pPr>
            <w:r w:rsidRPr="00684DD2">
              <w:t>дает заключение по вопросу переустройства и (или) перепланировки;</w:t>
            </w:r>
          </w:p>
          <w:p w:rsidR="00687BEC" w:rsidRPr="00684DD2" w:rsidRDefault="00687BEC" w:rsidP="00FA2DC1">
            <w:pPr>
              <w:ind w:firstLine="567"/>
              <w:jc w:val="both"/>
            </w:pPr>
            <w:r w:rsidRPr="00684DD2">
              <w:t>принимает решение о согласовании переустройства и (или) перепланировки, либо об отказе в согласовании;</w:t>
            </w:r>
          </w:p>
          <w:p w:rsidR="00687BEC" w:rsidRPr="00684DD2" w:rsidRDefault="00687BEC" w:rsidP="00FA2DC1">
            <w:pPr>
              <w:ind w:firstLine="567"/>
              <w:jc w:val="both"/>
            </w:pPr>
            <w:r w:rsidRPr="00684DD2">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687BEC" w:rsidRPr="00684DD2" w:rsidRDefault="00687BEC" w:rsidP="00FA2DC1">
            <w:pPr>
              <w:ind w:firstLine="567"/>
              <w:jc w:val="both"/>
            </w:pPr>
            <w:r w:rsidRPr="00684DD2">
              <w:t>оформляет акт приемочной комиссии о завершении переустройства и (или) перепланировки;</w:t>
            </w:r>
          </w:p>
          <w:p w:rsidR="00687BEC" w:rsidRPr="00684DD2" w:rsidRDefault="00687BEC" w:rsidP="00FA2DC1">
            <w:pPr>
              <w:ind w:firstLine="567"/>
              <w:jc w:val="both"/>
              <w:rPr>
                <w:rFonts w:eastAsia="Calibri"/>
              </w:rPr>
            </w:pPr>
            <w:r w:rsidRPr="00684DD2">
              <w:t>устанавливает срок и порядок приведения самовольно переустроенного и (или) перепланированного жилого помещения в прежнее состояние.</w:t>
            </w:r>
          </w:p>
        </w:tc>
      </w:tr>
    </w:tbl>
    <w:p w:rsidR="00687BEC" w:rsidRPr="00684DD2" w:rsidRDefault="00687BEC" w:rsidP="00FA2DC1">
      <w:pPr>
        <w:ind w:firstLine="567"/>
        <w:jc w:val="both"/>
      </w:pPr>
    </w:p>
    <w:p w:rsidR="00687BEC" w:rsidRPr="00684DD2" w:rsidRDefault="00687BEC" w:rsidP="00FA2DC1">
      <w:pPr>
        <w:ind w:firstLine="567"/>
        <w:jc w:val="both"/>
      </w:pPr>
      <w:r w:rsidRPr="00684DD2">
        <w:t>4.К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687BEC" w:rsidRPr="00684DD2" w:rsidRDefault="00687BEC" w:rsidP="00FA2DC1">
      <w:pPr>
        <w:ind w:firstLine="567"/>
        <w:jc w:val="both"/>
      </w:pPr>
    </w:p>
    <w:p w:rsidR="00687BEC" w:rsidRPr="00684DD2" w:rsidRDefault="00687BEC" w:rsidP="00FA2DC1">
      <w:pPr>
        <w:ind w:firstLine="567"/>
        <w:jc w:val="both"/>
      </w:pPr>
      <w:r w:rsidRPr="00684DD2">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687BEC" w:rsidRPr="00684DD2" w:rsidRDefault="00687BEC" w:rsidP="00FA2DC1">
      <w:pPr>
        <w:ind w:firstLine="567"/>
        <w:jc w:val="both"/>
      </w:pPr>
    </w:p>
    <w:p w:rsidR="00687BEC" w:rsidRPr="00684DD2" w:rsidRDefault="00687BEC" w:rsidP="00FA2DC1">
      <w:pPr>
        <w:ind w:firstLine="567"/>
        <w:jc w:val="both"/>
      </w:pPr>
      <w:r w:rsidRPr="00684DD2">
        <w:t xml:space="preserve">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администрации </w:t>
      </w:r>
      <w:r w:rsidRPr="00684DD2">
        <w:rPr>
          <w:i/>
        </w:rPr>
        <w:t>сельского поселения</w:t>
      </w:r>
      <w:r w:rsidRPr="00684DD2">
        <w:t>, и является основанием для принятия решения о согласовании или об отказе в согласовании переустройства и (или) перепланировки.</w:t>
      </w:r>
    </w:p>
    <w:p w:rsidR="00687BEC" w:rsidRPr="00684DD2" w:rsidRDefault="00687BEC" w:rsidP="00FA2DC1">
      <w:pPr>
        <w:ind w:firstLine="567"/>
        <w:jc w:val="both"/>
        <w:rPr>
          <w:i/>
        </w:rPr>
      </w:pPr>
      <w:bookmarkStart w:id="81" w:name="sub_1007"/>
    </w:p>
    <w:p w:rsidR="00687BEC" w:rsidRPr="00684DD2" w:rsidRDefault="00687BEC" w:rsidP="00FA2DC1">
      <w:pPr>
        <w:ind w:firstLine="567"/>
        <w:jc w:val="both"/>
        <w:rPr>
          <w:i/>
        </w:rPr>
      </w:pPr>
      <w:r w:rsidRPr="00684DD2">
        <w:rPr>
          <w:i/>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w:t>
      </w:r>
    </w:p>
    <w:p w:rsidR="00687BEC" w:rsidRPr="00684DD2" w:rsidRDefault="00687BEC" w:rsidP="00FA2DC1">
      <w:pPr>
        <w:ind w:firstLine="567"/>
        <w:jc w:val="both"/>
      </w:pPr>
      <w:r w:rsidRPr="00684DD2">
        <w:rPr>
          <w:i/>
        </w:rPr>
        <w:t xml:space="preserve">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w:t>
      </w:r>
      <w:r w:rsidRPr="00684DD2">
        <w:t>сельского поселения.</w:t>
      </w:r>
      <w:bookmarkEnd w:id="81"/>
    </w:p>
    <w:p w:rsidR="00687BEC" w:rsidRPr="00684DD2" w:rsidRDefault="00687BEC" w:rsidP="00FA2DC1">
      <w:pPr>
        <w:ind w:firstLine="567"/>
        <w:jc w:val="both"/>
      </w:pPr>
    </w:p>
    <w:p w:rsidR="00687BEC" w:rsidRPr="00684DD2" w:rsidRDefault="00687BEC" w:rsidP="00FA2DC1">
      <w:pPr>
        <w:ind w:firstLine="567"/>
        <w:jc w:val="both"/>
      </w:pPr>
      <w:r w:rsidRPr="00684DD2">
        <w:t>8. Признаются согласованными и не требуют дополнительного рассмотрения на Комиссии по переустройству жилья работы по:</w:t>
      </w:r>
    </w:p>
    <w:tbl>
      <w:tblPr>
        <w:tblW w:w="10080" w:type="dxa"/>
        <w:tblInd w:w="-63" w:type="dxa"/>
        <w:tblLook w:val="04A0"/>
      </w:tblPr>
      <w:tblGrid>
        <w:gridCol w:w="369"/>
        <w:gridCol w:w="9711"/>
      </w:tblGrid>
      <w:tr w:rsidR="00687BEC" w:rsidRPr="00684DD2" w:rsidTr="004E7E70">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устройству или сносу стенных шкафов и кладовых в основных или вспомогательных помещениях;</w:t>
            </w:r>
          </w:p>
          <w:p w:rsidR="00687BEC" w:rsidRPr="00684DD2" w:rsidRDefault="00687BEC" w:rsidP="00FA2DC1">
            <w:pPr>
              <w:ind w:firstLine="567"/>
              <w:jc w:val="both"/>
            </w:pPr>
            <w:r w:rsidRPr="00684DD2">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687BEC" w:rsidRPr="00684DD2" w:rsidRDefault="00687BEC" w:rsidP="00FA2DC1">
            <w:pPr>
              <w:ind w:firstLine="567"/>
              <w:jc w:val="both"/>
            </w:pPr>
            <w:r w:rsidRPr="00684DD2">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687BEC" w:rsidRPr="00684DD2" w:rsidRDefault="00687BEC" w:rsidP="00FA2DC1">
            <w:pPr>
              <w:ind w:firstLine="567"/>
              <w:jc w:val="both"/>
            </w:pPr>
            <w:r w:rsidRPr="00684DD2">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687BEC" w:rsidRPr="00684DD2" w:rsidRDefault="00687BEC" w:rsidP="00FA2DC1">
            <w:pPr>
              <w:ind w:firstLine="567"/>
              <w:jc w:val="both"/>
            </w:pPr>
            <w:r w:rsidRPr="00684DD2">
              <w:t>переносу газовых плит вдоль стены первоначальной установки, замене газовых плит (при наличии соответствующего согласования);</w:t>
            </w:r>
          </w:p>
          <w:p w:rsidR="00687BEC" w:rsidRPr="00684DD2" w:rsidRDefault="00687BEC" w:rsidP="00FA2DC1">
            <w:pPr>
              <w:ind w:firstLine="567"/>
              <w:jc w:val="both"/>
            </w:pPr>
            <w:r w:rsidRPr="00684DD2">
              <w:t>переносу электрических розеток, установке дополнительных розеток;</w:t>
            </w:r>
          </w:p>
          <w:p w:rsidR="00687BEC" w:rsidRPr="00684DD2" w:rsidRDefault="00687BEC" w:rsidP="00FA2DC1">
            <w:pPr>
              <w:ind w:firstLine="567"/>
              <w:jc w:val="both"/>
            </w:pPr>
            <w:r w:rsidRPr="00684DD2">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687BEC" w:rsidRPr="00684DD2" w:rsidRDefault="00687BEC" w:rsidP="00FA2DC1">
            <w:pPr>
              <w:ind w:firstLine="567"/>
              <w:jc w:val="both"/>
            </w:pPr>
            <w:r w:rsidRPr="00684DD2">
              <w:t>остеклению балконов, лоджий, выполненных с целью шумо- и теплозащиты и согласованному с управлением архитектуры и земельных отношений;</w:t>
            </w:r>
          </w:p>
          <w:p w:rsidR="00687BEC" w:rsidRPr="00684DD2" w:rsidRDefault="00687BEC" w:rsidP="00FA2DC1">
            <w:pPr>
              <w:ind w:firstLine="567"/>
              <w:jc w:val="both"/>
            </w:pPr>
            <w:r w:rsidRPr="00684DD2">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687BEC" w:rsidRPr="00684DD2" w:rsidRDefault="00687BEC" w:rsidP="00FA2DC1">
            <w:pPr>
              <w:ind w:firstLine="567"/>
              <w:jc w:val="both"/>
            </w:pPr>
            <w:r w:rsidRPr="00684DD2">
              <w:t>отделке стен помещений (уменьшение площади помещения);</w:t>
            </w:r>
          </w:p>
          <w:p w:rsidR="00687BEC" w:rsidRPr="00684DD2" w:rsidRDefault="00687BEC" w:rsidP="00FA2DC1">
            <w:pPr>
              <w:ind w:firstLine="567"/>
              <w:jc w:val="both"/>
            </w:pPr>
            <w:r w:rsidRPr="00684DD2">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687BEC" w:rsidRPr="00684DD2" w:rsidRDefault="00687BEC" w:rsidP="00FA2DC1">
            <w:pPr>
              <w:ind w:firstLine="567"/>
              <w:jc w:val="both"/>
              <w:rPr>
                <w:rFonts w:eastAsia="Calibri"/>
              </w:rPr>
            </w:pPr>
            <w:r w:rsidRPr="00684DD2">
              <w:t>уточнению площадей при замерах более точными измерительными приборами.</w:t>
            </w:r>
          </w:p>
        </w:tc>
      </w:tr>
    </w:tbl>
    <w:p w:rsidR="00687BEC" w:rsidRPr="00684DD2" w:rsidRDefault="00687BEC" w:rsidP="00FA2DC1">
      <w:pPr>
        <w:ind w:firstLine="567"/>
        <w:jc w:val="both"/>
      </w:pPr>
      <w:bookmarkStart w:id="82" w:name="sub_1009"/>
    </w:p>
    <w:p w:rsidR="00687BEC" w:rsidRPr="00684DD2" w:rsidRDefault="00687BEC" w:rsidP="00FA2DC1">
      <w:pPr>
        <w:ind w:firstLine="567"/>
        <w:jc w:val="both"/>
      </w:pPr>
      <w:r w:rsidRPr="00684DD2">
        <w:t>9. Не допускается производить переустройство и (или) перепланировку помещений, ведущие:</w:t>
      </w:r>
    </w:p>
    <w:tbl>
      <w:tblPr>
        <w:tblW w:w="10080" w:type="dxa"/>
        <w:tblInd w:w="-252" w:type="dxa"/>
        <w:tblLook w:val="04A0"/>
      </w:tblPr>
      <w:tblGrid>
        <w:gridCol w:w="369"/>
        <w:gridCol w:w="9711"/>
      </w:tblGrid>
      <w:tr w:rsidR="00687BEC" w:rsidRPr="00684DD2">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687BEC" w:rsidRPr="00684DD2" w:rsidRDefault="00687BEC" w:rsidP="00FA2DC1">
            <w:pPr>
              <w:ind w:firstLine="567"/>
              <w:jc w:val="both"/>
            </w:pPr>
            <w:r w:rsidRPr="00684DD2">
              <w:t>к ухудшению условий эксплуатации и проживания всех или отдельных жильцов дома или квартиры;</w:t>
            </w:r>
          </w:p>
          <w:p w:rsidR="00687BEC" w:rsidRPr="00684DD2" w:rsidRDefault="00687BEC" w:rsidP="00FA2DC1">
            <w:pPr>
              <w:ind w:firstLine="567"/>
              <w:jc w:val="both"/>
            </w:pPr>
            <w:r w:rsidRPr="00684DD2">
              <w:t>к изменению функционального назначения лоджий, балконов и замене легких экранов ограждений лоджий, балконов на кирпичные;</w:t>
            </w:r>
          </w:p>
          <w:p w:rsidR="00687BEC" w:rsidRPr="00684DD2" w:rsidRDefault="00687BEC" w:rsidP="00FA2DC1">
            <w:pPr>
              <w:ind w:firstLine="567"/>
              <w:jc w:val="both"/>
            </w:pPr>
            <w:r w:rsidRPr="00684DD2">
              <w:t xml:space="preserve">к организации дополнительных жилых помещений, лоджий, балконов на кровле входа </w:t>
            </w:r>
            <w:r w:rsidRPr="00684DD2">
              <w:lastRenderedPageBreak/>
              <w:t>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687BEC" w:rsidRPr="00684DD2" w:rsidRDefault="00687BEC" w:rsidP="00FA2DC1">
            <w:pPr>
              <w:ind w:firstLine="567"/>
              <w:jc w:val="both"/>
              <w:rPr>
                <w:rFonts w:eastAsia="Calibri"/>
              </w:rPr>
            </w:pPr>
            <w:r w:rsidRPr="00684DD2">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684DD2">
                <w:t>8 кв. м</w:t>
              </w:r>
            </w:smartTag>
            <w:r w:rsidRPr="00684DD2">
              <w:t xml:space="preserve"> (допускается уменьшение до </w:t>
            </w:r>
            <w:smartTag w:uri="urn:schemas-microsoft-com:office:smarttags" w:element="metricconverter">
              <w:smartTagPr>
                <w:attr w:name="ProductID" w:val="7 кв. м"/>
              </w:smartTagPr>
              <w:r w:rsidRPr="00684DD2">
                <w:t>7 кв. м</w:t>
              </w:r>
            </w:smartTag>
            <w:r w:rsidRPr="00684DD2">
              <w:t xml:space="preserve"> при условии сохранения прав и законных интересов граждан, проживающих в перепланируемой квартире).</w:t>
            </w:r>
          </w:p>
        </w:tc>
      </w:tr>
    </w:tbl>
    <w:p w:rsidR="00687BEC" w:rsidRPr="00684DD2" w:rsidRDefault="00687BEC" w:rsidP="00FA2DC1">
      <w:pPr>
        <w:ind w:firstLine="567"/>
        <w:jc w:val="both"/>
      </w:pPr>
      <w:bookmarkStart w:id="83" w:name="sub_1010"/>
      <w:bookmarkEnd w:id="82"/>
    </w:p>
    <w:p w:rsidR="00687BEC" w:rsidRPr="00684DD2" w:rsidRDefault="00687BEC" w:rsidP="00FA2DC1">
      <w:pPr>
        <w:ind w:firstLine="567"/>
        <w:jc w:val="both"/>
      </w:pPr>
      <w:r w:rsidRPr="00684DD2">
        <w:t xml:space="preserve">10. Сведения о выявленных в ходе инвентаризации помещений переустройстве и (или) перепланировке жилого помещения направляются в Администрацию </w:t>
      </w:r>
      <w:r w:rsidRPr="00684DD2">
        <w:rPr>
          <w:i/>
        </w:rPr>
        <w:t>сельского поселения.</w:t>
      </w:r>
    </w:p>
    <w:bookmarkEnd w:id="83"/>
    <w:p w:rsidR="00687BEC" w:rsidRPr="00684DD2" w:rsidRDefault="00687BEC" w:rsidP="00FA2DC1">
      <w:pPr>
        <w:ind w:firstLine="567"/>
        <w:jc w:val="both"/>
      </w:pPr>
      <w:r w:rsidRPr="00684DD2">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687BEC" w:rsidRPr="00684DD2" w:rsidRDefault="00687BEC" w:rsidP="00FA2DC1">
      <w:pPr>
        <w:ind w:firstLine="567"/>
        <w:jc w:val="both"/>
      </w:pPr>
      <w:bookmarkStart w:id="84" w:name="sub_1011"/>
    </w:p>
    <w:p w:rsidR="00687BEC" w:rsidRPr="00684DD2" w:rsidRDefault="00687BEC" w:rsidP="00FA2DC1">
      <w:pPr>
        <w:ind w:firstLine="567"/>
        <w:jc w:val="both"/>
      </w:pPr>
      <w:r w:rsidRPr="00684DD2">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84"/>
    <w:p w:rsidR="00687BEC" w:rsidRPr="00684DD2" w:rsidRDefault="00687BEC" w:rsidP="00FA2DC1">
      <w:pPr>
        <w:ind w:firstLine="567"/>
        <w:jc w:val="both"/>
      </w:pPr>
      <w:r w:rsidRPr="00684DD2">
        <w:t>1) заявление о переустройстве и (или) перепланировке по форме, утвержденной Правительством Российской Федерации;</w:t>
      </w:r>
    </w:p>
    <w:p w:rsidR="00687BEC" w:rsidRPr="00684DD2" w:rsidRDefault="00687BEC" w:rsidP="00FA2DC1">
      <w:pPr>
        <w:ind w:firstLine="567"/>
        <w:jc w:val="both"/>
      </w:pPr>
      <w:r w:rsidRPr="00684DD2">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87BEC" w:rsidRPr="00684DD2" w:rsidRDefault="00687BEC" w:rsidP="00FA2DC1">
      <w:pPr>
        <w:ind w:firstLine="567"/>
        <w:jc w:val="both"/>
      </w:pPr>
      <w:r w:rsidRPr="00684DD2">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87BEC" w:rsidRPr="00684DD2" w:rsidRDefault="00687BEC" w:rsidP="00FA2DC1">
      <w:pPr>
        <w:ind w:firstLine="567"/>
        <w:jc w:val="both"/>
      </w:pPr>
      <w:r w:rsidRPr="00684DD2">
        <w:t>4) технический паспорт переустраиваемого и (или) перепланируемого жилого помещения;</w:t>
      </w:r>
    </w:p>
    <w:p w:rsidR="00687BEC" w:rsidRPr="00684DD2" w:rsidRDefault="00687BEC" w:rsidP="00FA2DC1">
      <w:pPr>
        <w:ind w:firstLine="567"/>
        <w:jc w:val="both"/>
        <w:rPr>
          <w:i/>
        </w:rPr>
      </w:pPr>
      <w:r w:rsidRPr="00684DD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687BEC" w:rsidRPr="00684DD2" w:rsidRDefault="00687BEC" w:rsidP="00FA2DC1">
      <w:pPr>
        <w:ind w:firstLine="567"/>
        <w:jc w:val="both"/>
      </w:pPr>
      <w:r w:rsidRPr="00684DD2">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87BEC" w:rsidRPr="00684DD2" w:rsidRDefault="00687BEC" w:rsidP="00FA2DC1">
      <w:pPr>
        <w:ind w:firstLine="567"/>
        <w:jc w:val="both"/>
      </w:pPr>
      <w:bookmarkStart w:id="85" w:name="sub_1012"/>
    </w:p>
    <w:p w:rsidR="00687BEC" w:rsidRPr="00684DD2" w:rsidRDefault="00687BEC" w:rsidP="00FA2DC1">
      <w:pPr>
        <w:ind w:firstLine="567"/>
        <w:jc w:val="both"/>
      </w:pPr>
      <w:r w:rsidRPr="00684DD2">
        <w:t>12. Заявителю выдается расписка в получении документов с указанием даты получения.</w:t>
      </w:r>
    </w:p>
    <w:p w:rsidR="00687BEC" w:rsidRPr="00684DD2" w:rsidRDefault="00687BEC" w:rsidP="00FA2DC1">
      <w:pPr>
        <w:ind w:firstLine="567"/>
        <w:jc w:val="both"/>
      </w:pPr>
      <w:bookmarkStart w:id="86" w:name="sub_1013"/>
      <w:bookmarkEnd w:id="85"/>
    </w:p>
    <w:p w:rsidR="00687BEC" w:rsidRPr="00684DD2" w:rsidRDefault="00687BEC" w:rsidP="00FA2DC1">
      <w:pPr>
        <w:ind w:firstLine="567"/>
        <w:jc w:val="both"/>
      </w:pPr>
      <w:r w:rsidRPr="00684DD2">
        <w:t xml:space="preserve">13. </w:t>
      </w:r>
      <w:bookmarkStart w:id="87" w:name="sub_1014"/>
      <w:bookmarkEnd w:id="86"/>
      <w:r w:rsidRPr="00684DD2">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687BEC" w:rsidRPr="00684DD2" w:rsidRDefault="00687BEC" w:rsidP="00FA2DC1">
      <w:pPr>
        <w:ind w:firstLine="567"/>
        <w:jc w:val="both"/>
      </w:pPr>
      <w:bookmarkStart w:id="88" w:name="sub_1015"/>
      <w:bookmarkEnd w:id="87"/>
    </w:p>
    <w:p w:rsidR="00687BEC" w:rsidRPr="00684DD2" w:rsidRDefault="00687BEC" w:rsidP="00FA2DC1">
      <w:pPr>
        <w:ind w:firstLine="567"/>
        <w:jc w:val="both"/>
      </w:pPr>
      <w:r w:rsidRPr="00684DD2">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687BEC" w:rsidRPr="00684DD2" w:rsidRDefault="00687BEC" w:rsidP="00FA2DC1">
      <w:pPr>
        <w:ind w:firstLine="567"/>
        <w:jc w:val="both"/>
      </w:pPr>
      <w:bookmarkStart w:id="89" w:name="sub_1016"/>
      <w:bookmarkEnd w:id="88"/>
    </w:p>
    <w:p w:rsidR="00687BEC" w:rsidRPr="00684DD2" w:rsidRDefault="00687BEC" w:rsidP="00FA2DC1">
      <w:pPr>
        <w:ind w:firstLine="567"/>
        <w:jc w:val="both"/>
      </w:pPr>
      <w:r w:rsidRPr="00684DD2">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687BEC" w:rsidRPr="00684DD2" w:rsidRDefault="00687BEC" w:rsidP="00FA2DC1">
      <w:pPr>
        <w:ind w:firstLine="567"/>
        <w:jc w:val="both"/>
      </w:pPr>
      <w:bookmarkStart w:id="90" w:name="sub_1017"/>
      <w:bookmarkEnd w:id="89"/>
    </w:p>
    <w:p w:rsidR="00687BEC" w:rsidRPr="00684DD2" w:rsidRDefault="00687BEC" w:rsidP="00FA2DC1">
      <w:pPr>
        <w:ind w:firstLine="567"/>
        <w:jc w:val="both"/>
      </w:pPr>
      <w:r w:rsidRPr="00684DD2">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687BEC" w:rsidRPr="00684DD2" w:rsidRDefault="00687BEC" w:rsidP="00FA2DC1">
      <w:pPr>
        <w:ind w:firstLine="567"/>
        <w:jc w:val="both"/>
      </w:pPr>
      <w:bookmarkStart w:id="91" w:name="sub_1018"/>
      <w:bookmarkEnd w:id="90"/>
    </w:p>
    <w:p w:rsidR="00687BEC" w:rsidRPr="00684DD2" w:rsidRDefault="00687BEC" w:rsidP="00FA2DC1">
      <w:pPr>
        <w:ind w:firstLine="567"/>
        <w:jc w:val="both"/>
      </w:pPr>
      <w:r w:rsidRPr="00684DD2">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91"/>
    <w:p w:rsidR="00687BEC" w:rsidRPr="00684DD2" w:rsidRDefault="00687BEC" w:rsidP="00FA2DC1">
      <w:pPr>
        <w:ind w:firstLine="567"/>
        <w:jc w:val="both"/>
      </w:pPr>
      <w:r w:rsidRPr="00684DD2">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w:t>
      </w:r>
      <w:hyperlink w:anchor="sub_1014" w:history="1">
        <w:r w:rsidRPr="00684DD2">
          <w:t xml:space="preserve"> пунктом 13</w:t>
        </w:r>
      </w:hyperlink>
      <w:r w:rsidRPr="00684DD2">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687BEC" w:rsidRPr="00684DD2" w:rsidRDefault="00687BEC" w:rsidP="00FA2DC1">
      <w:pPr>
        <w:ind w:firstLine="567"/>
        <w:jc w:val="both"/>
      </w:pPr>
      <w:bookmarkStart w:id="92" w:name="sub_1019"/>
    </w:p>
    <w:p w:rsidR="00687BEC" w:rsidRPr="00684DD2" w:rsidRDefault="00687BEC" w:rsidP="00FA2DC1">
      <w:pPr>
        <w:ind w:firstLine="567"/>
        <w:jc w:val="both"/>
      </w:pPr>
      <w:r w:rsidRPr="00684DD2">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687BEC" w:rsidRPr="00684DD2" w:rsidRDefault="00687BEC" w:rsidP="00FA2DC1">
      <w:pPr>
        <w:ind w:firstLine="567"/>
        <w:jc w:val="both"/>
      </w:pPr>
      <w:bookmarkStart w:id="93" w:name="sub_1020"/>
      <w:bookmarkEnd w:id="92"/>
    </w:p>
    <w:p w:rsidR="00687BEC" w:rsidRPr="00684DD2" w:rsidRDefault="00687BEC" w:rsidP="00FA2DC1">
      <w:pPr>
        <w:ind w:firstLine="567"/>
        <w:jc w:val="both"/>
      </w:pPr>
      <w:r w:rsidRPr="00684DD2">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687BEC" w:rsidRPr="00684DD2" w:rsidRDefault="00687BEC" w:rsidP="00FA2DC1">
      <w:pPr>
        <w:ind w:firstLine="567"/>
        <w:jc w:val="both"/>
      </w:pPr>
      <w:bookmarkStart w:id="94" w:name="sub_1021"/>
      <w:bookmarkEnd w:id="93"/>
    </w:p>
    <w:p w:rsidR="00687BEC" w:rsidRPr="00684DD2" w:rsidRDefault="00687BEC" w:rsidP="00FA2DC1">
      <w:pPr>
        <w:ind w:firstLine="567"/>
        <w:jc w:val="both"/>
      </w:pPr>
      <w:r w:rsidRPr="00684DD2">
        <w:t>20. Отказ в согласовании переустройства и (или) перепланировки жилого помещения допускается в случае:</w:t>
      </w:r>
    </w:p>
    <w:bookmarkEnd w:id="94"/>
    <w:p w:rsidR="00687BEC" w:rsidRPr="00684DD2" w:rsidRDefault="00687BEC" w:rsidP="00FA2DC1">
      <w:pPr>
        <w:ind w:firstLine="567"/>
        <w:jc w:val="both"/>
      </w:pPr>
      <w:r w:rsidRPr="00684DD2">
        <w:t>1) непредставления документов в объеме, определенном пунктом 11 настоящей статьи;</w:t>
      </w:r>
    </w:p>
    <w:p w:rsidR="00687BEC" w:rsidRPr="00684DD2" w:rsidRDefault="00687BEC" w:rsidP="00FA2DC1">
      <w:pPr>
        <w:ind w:firstLine="567"/>
        <w:jc w:val="both"/>
      </w:pPr>
      <w:r w:rsidRPr="00684DD2">
        <w:t>2) представления документов в ненадлежащий орган;</w:t>
      </w:r>
    </w:p>
    <w:p w:rsidR="00687BEC" w:rsidRPr="00684DD2" w:rsidRDefault="00687BEC" w:rsidP="00FA2DC1">
      <w:pPr>
        <w:ind w:firstLine="567"/>
        <w:jc w:val="both"/>
      </w:pPr>
      <w:r w:rsidRPr="00684DD2">
        <w:t>3) несоответствия проекта переустройства и (или) перепланировки жилого помещения требованиям законодательства.</w:t>
      </w:r>
    </w:p>
    <w:p w:rsidR="00687BEC" w:rsidRPr="00684DD2" w:rsidRDefault="00687BEC" w:rsidP="00FA2DC1">
      <w:pPr>
        <w:ind w:firstLine="567"/>
        <w:jc w:val="both"/>
      </w:pPr>
      <w:bookmarkStart w:id="95" w:name="sub_1022"/>
    </w:p>
    <w:p w:rsidR="00687BEC" w:rsidRPr="00684DD2" w:rsidRDefault="00687BEC" w:rsidP="00FA2DC1">
      <w:pPr>
        <w:ind w:firstLine="567"/>
        <w:jc w:val="both"/>
      </w:pPr>
      <w:r w:rsidRPr="00684DD2">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687BEC" w:rsidRPr="00684DD2" w:rsidRDefault="00687BEC" w:rsidP="00FA2DC1">
      <w:pPr>
        <w:ind w:firstLine="567"/>
        <w:jc w:val="both"/>
      </w:pPr>
      <w:bookmarkStart w:id="96" w:name="sub_1023"/>
      <w:bookmarkEnd w:id="95"/>
    </w:p>
    <w:p w:rsidR="00687BEC" w:rsidRPr="00D737C3" w:rsidRDefault="00687BEC" w:rsidP="00FA2DC1">
      <w:pPr>
        <w:ind w:firstLine="567"/>
        <w:jc w:val="both"/>
      </w:pPr>
      <w:r w:rsidRPr="00684DD2">
        <w:t xml:space="preserve">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w:t>
      </w:r>
      <w:r w:rsidRPr="00D737C3">
        <w:t>такого решения и может быть обжаловано заявителем в судебном порядке.</w:t>
      </w:r>
      <w:bookmarkEnd w:id="96"/>
    </w:p>
    <w:p w:rsidR="00687BEC" w:rsidRDefault="0024017E" w:rsidP="00C06D18">
      <w:pPr>
        <w:pStyle w:val="4"/>
      </w:pPr>
      <w:bookmarkStart w:id="97" w:name="_Toc438511880"/>
      <w:bookmarkStart w:id="98" w:name="_Toc107645124"/>
      <w:bookmarkStart w:id="99" w:name="_Toc157238796"/>
      <w:r>
        <w:t>Статья 27.Порядок производства работ по прокладке и ремонту инженерных сооружений.</w:t>
      </w:r>
      <w:bookmarkEnd w:id="97"/>
    </w:p>
    <w:p w:rsidR="0024017E" w:rsidRPr="0024017E" w:rsidRDefault="0024017E" w:rsidP="006D1A85"/>
    <w:bookmarkEnd w:id="98"/>
    <w:bookmarkEnd w:id="99"/>
    <w:p w:rsidR="00687BEC" w:rsidRPr="00684DD2" w:rsidRDefault="00687BEC" w:rsidP="00FA2DC1">
      <w:pPr>
        <w:ind w:firstLine="567"/>
        <w:jc w:val="both"/>
      </w:pPr>
      <w:r w:rsidRPr="00684DD2">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687BEC" w:rsidRPr="00684DD2" w:rsidRDefault="00687BEC" w:rsidP="00FA2DC1">
      <w:pPr>
        <w:ind w:firstLine="567"/>
        <w:jc w:val="both"/>
      </w:pPr>
      <w:r w:rsidRPr="00684DD2">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w:t>
      </w:r>
      <w:r w:rsidRPr="00684DD2">
        <w:rPr>
          <w:i/>
        </w:rPr>
        <w:t>сельского поселения.</w:t>
      </w:r>
    </w:p>
    <w:p w:rsidR="00687BEC" w:rsidRPr="00684DD2" w:rsidRDefault="00687BEC" w:rsidP="00FA2DC1">
      <w:pPr>
        <w:ind w:firstLine="567"/>
        <w:jc w:val="both"/>
      </w:pPr>
    </w:p>
    <w:p w:rsidR="00687BEC" w:rsidRPr="00684DD2" w:rsidRDefault="00687BEC" w:rsidP="00FA2DC1">
      <w:pPr>
        <w:ind w:firstLine="567"/>
        <w:jc w:val="both"/>
      </w:pPr>
      <w:r w:rsidRPr="00684DD2">
        <w:t xml:space="preserve">3. Работы по строительству, переустройству и капитальному ремонту подземных, наземных и надземных сооружений, дорожных покрытий на территории </w:t>
      </w:r>
      <w:r w:rsidRPr="00684DD2">
        <w:rPr>
          <w:i/>
        </w:rPr>
        <w:t>сельского поселения,</w:t>
      </w:r>
      <w:r w:rsidRPr="00684DD2">
        <w:t xml:space="preserve"> а также работы по благоустройству территории населенного пункта, связанные с открытым </w:t>
      </w:r>
      <w:r w:rsidRPr="00684DD2">
        <w:lastRenderedPageBreak/>
        <w:t>способом перехода улиц и площадей, могут производиться только после оформления разрешения (ордера) на производство работ.</w:t>
      </w:r>
    </w:p>
    <w:p w:rsidR="00687BEC" w:rsidRPr="00684DD2" w:rsidRDefault="00687BEC" w:rsidP="00FA2DC1">
      <w:pPr>
        <w:ind w:firstLine="567"/>
        <w:jc w:val="both"/>
      </w:pPr>
    </w:p>
    <w:p w:rsidR="00687BEC" w:rsidRPr="00684DD2" w:rsidRDefault="00687BEC" w:rsidP="00FA2DC1">
      <w:pPr>
        <w:ind w:firstLine="567"/>
        <w:jc w:val="both"/>
      </w:pPr>
      <w:r>
        <w:t>4</w:t>
      </w:r>
      <w:r w:rsidRPr="00684DD2">
        <w:t>.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w:t>
      </w:r>
      <w:r w:rsidRPr="00684DD2">
        <w:rPr>
          <w:i/>
        </w:rPr>
        <w:t>поселения</w:t>
      </w:r>
      <w:r w:rsidRPr="00684DD2">
        <w:t xml:space="preserve">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w:t>
      </w:r>
      <w:r w:rsidRPr="00684DD2">
        <w:rPr>
          <w:i/>
        </w:rPr>
        <w:t>поселения.</w:t>
      </w:r>
    </w:p>
    <w:p w:rsidR="00687BEC" w:rsidRPr="00684DD2" w:rsidRDefault="00687BEC" w:rsidP="00FA2DC1">
      <w:pPr>
        <w:ind w:firstLine="567"/>
        <w:jc w:val="both"/>
      </w:pPr>
    </w:p>
    <w:p w:rsidR="00687BEC" w:rsidRPr="00684DD2" w:rsidRDefault="00687BEC" w:rsidP="00FA2DC1">
      <w:pPr>
        <w:ind w:firstLine="567"/>
        <w:jc w:val="both"/>
      </w:pPr>
      <w:r>
        <w:t>6</w:t>
      </w:r>
      <w:r w:rsidRPr="00684DD2">
        <w:t>.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687BEC" w:rsidRPr="00684DD2" w:rsidRDefault="00687BEC" w:rsidP="00FA2DC1">
      <w:pPr>
        <w:ind w:firstLine="567"/>
        <w:jc w:val="both"/>
      </w:pPr>
    </w:p>
    <w:p w:rsidR="00687BEC" w:rsidRPr="00684DD2" w:rsidRDefault="00687BEC" w:rsidP="00FA2DC1">
      <w:pPr>
        <w:ind w:firstLine="567"/>
        <w:jc w:val="both"/>
      </w:pPr>
      <w:r>
        <w:t>7</w:t>
      </w:r>
      <w:r w:rsidRPr="00684DD2">
        <w:t>. Ответственность за механические повреждения инженерных сооружений, отсутствующих на плановых материалах, несут руководители предприятий и организаций, осуществляющих их эксплуатацию.</w:t>
      </w:r>
    </w:p>
    <w:p w:rsidR="00687BEC" w:rsidRPr="00684DD2" w:rsidRDefault="00687BEC" w:rsidP="00FA2DC1">
      <w:pPr>
        <w:ind w:firstLine="567"/>
        <w:jc w:val="both"/>
      </w:pPr>
    </w:p>
    <w:p w:rsidR="00687BEC" w:rsidRDefault="00687BEC" w:rsidP="00FA2DC1">
      <w:pPr>
        <w:ind w:firstLine="567"/>
        <w:jc w:val="both"/>
      </w:pPr>
      <w:r>
        <w:t>8</w:t>
      </w:r>
      <w:r w:rsidRPr="00684DD2">
        <w:t>.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687BEC" w:rsidRDefault="00687BEC" w:rsidP="006D1A85"/>
    <w:p w:rsidR="00687BEC" w:rsidRPr="00684DD2" w:rsidRDefault="0024017E" w:rsidP="00C06D18">
      <w:pPr>
        <w:pStyle w:val="2"/>
      </w:pPr>
      <w:bookmarkStart w:id="100" w:name="_Toc438511881"/>
      <w:r>
        <w:t xml:space="preserve">ГЛАВА VI. </w:t>
      </w:r>
      <w:r w:rsidRPr="0024017E">
        <w:t>ГРАДОСТРОИТЕЛЬНОЕ ЗОНИРОВАНИЕ</w:t>
      </w:r>
      <w:bookmarkEnd w:id="100"/>
    </w:p>
    <w:p w:rsidR="00687BEC" w:rsidRDefault="0024017E" w:rsidP="00C06D18">
      <w:pPr>
        <w:pStyle w:val="4"/>
      </w:pPr>
      <w:r w:rsidRPr="0024017E">
        <w:rPr>
          <w:szCs w:val="24"/>
        </w:rPr>
        <w:tab/>
      </w:r>
      <w:bookmarkStart w:id="101" w:name="_Toc438511882"/>
      <w:r>
        <w:t>Статья 28.</w:t>
      </w:r>
      <w:r w:rsidRPr="0024017E">
        <w:t>Территориальные зоны и градостроительные регламенты.</w:t>
      </w:r>
      <w:bookmarkEnd w:id="101"/>
    </w:p>
    <w:p w:rsidR="0024017E" w:rsidRPr="00684DD2" w:rsidRDefault="0024017E" w:rsidP="0024017E">
      <w:pPr>
        <w:pStyle w:val="ConsNormal"/>
        <w:tabs>
          <w:tab w:val="num" w:pos="0"/>
        </w:tabs>
        <w:ind w:firstLine="540"/>
        <w:jc w:val="both"/>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Pr="00684DD2">
        <w:rPr>
          <w:rFonts w:ascii="Times New Roman" w:hAnsi="Times New Roman" w:cs="Times New Roman"/>
          <w:i/>
          <w:sz w:val="24"/>
          <w:szCs w:val="24"/>
        </w:rPr>
        <w:t xml:space="preserve">сельского </w:t>
      </w:r>
      <w:r>
        <w:rPr>
          <w:rFonts w:ascii="Times New Roman" w:hAnsi="Times New Roman" w:cs="Times New Roman"/>
          <w:i/>
          <w:sz w:val="24"/>
          <w:szCs w:val="24"/>
        </w:rPr>
        <w:t>поселения (при его наличии), документах территориального планирования муниципального района</w:t>
      </w:r>
      <w:r w:rsidRPr="00684DD2">
        <w:rPr>
          <w:rFonts w:ascii="Times New Roman" w:hAnsi="Times New Roman" w:cs="Times New Roman"/>
          <w:i/>
          <w:sz w:val="24"/>
          <w:szCs w:val="24"/>
        </w:rPr>
        <w:t>;</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сложившейся планировки территории и существующего землепользования;</w:t>
      </w:r>
    </w:p>
    <w:p w:rsidR="00687BEC" w:rsidRPr="00684DD2" w:rsidRDefault="00687BEC" w:rsidP="00687BEC">
      <w:pPr>
        <w:ind w:firstLine="540"/>
        <w:jc w:val="both"/>
        <w:rPr>
          <w:u w:val="single"/>
        </w:rPr>
      </w:pPr>
      <w:r w:rsidRPr="00684DD2">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Границы территориальных зон устанавливаются: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линиям автодорог, улиц, проездов;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красным линиям;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границам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естественным границам природных объектов;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5) границам населенных пунктов;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иным границам.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3. В результате </w:t>
      </w:r>
      <w:hyperlink w:anchor="sub_106" w:history="1">
        <w:r w:rsidRPr="00684DD2">
          <w:t xml:space="preserve"> градостроительного зонирования</w:t>
        </w:r>
      </w:hyperlink>
      <w:r w:rsidRPr="00684DD2">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87BEC" w:rsidRPr="00684DD2" w:rsidRDefault="00687BEC" w:rsidP="00687BEC">
      <w:pPr>
        <w:ind w:firstLine="540"/>
        <w:jc w:val="both"/>
      </w:pPr>
    </w:p>
    <w:p w:rsidR="00687BEC" w:rsidRPr="00684DD2" w:rsidRDefault="00687BEC" w:rsidP="00687BEC">
      <w:pPr>
        <w:ind w:firstLine="540"/>
        <w:jc w:val="both"/>
      </w:pPr>
      <w:r w:rsidRPr="00684DD2">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684DD2">
          <w:t xml:space="preserve"> функциональных зон</w:t>
        </w:r>
      </w:hyperlink>
      <w:r w:rsidRPr="00684DD2">
        <w:t xml:space="preserve"> и особенностей использования земельных участков 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 xml:space="preserve">5. </w:t>
      </w:r>
      <w:hyperlink w:anchor="sub_109" w:history="1">
        <w:r w:rsidRPr="00684DD2">
          <w:t>Градостроительным регламентом</w:t>
        </w:r>
      </w:hyperlink>
      <w:r w:rsidRPr="00684DD2">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10080" w:type="dxa"/>
        <w:tblInd w:w="108" w:type="dxa"/>
        <w:tblLook w:val="04A0"/>
      </w:tblPr>
      <w:tblGrid>
        <w:gridCol w:w="360"/>
        <w:gridCol w:w="9720"/>
      </w:tblGrid>
      <w:tr w:rsidR="00687BEC" w:rsidRPr="00684DD2" w:rsidTr="009B6D1E">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20" w:type="dxa"/>
          </w:tcPr>
          <w:p w:rsidR="00687BEC" w:rsidRPr="00684DD2" w:rsidRDefault="00687BEC" w:rsidP="002A1750">
            <w:pPr>
              <w:jc w:val="both"/>
            </w:pPr>
            <w:r w:rsidRPr="00684DD2">
              <w:t>виды разрешенного использования;</w:t>
            </w:r>
          </w:p>
          <w:p w:rsidR="00687BEC" w:rsidRPr="00684DD2" w:rsidRDefault="00687BEC" w:rsidP="002A1750">
            <w:pPr>
              <w:jc w:val="both"/>
            </w:pPr>
            <w:r w:rsidRPr="00684DD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684DD2" w:rsidRDefault="00687BEC" w:rsidP="002A1750">
            <w:pPr>
              <w:jc w:val="both"/>
              <w:rPr>
                <w:rFonts w:eastAsia="Calibri"/>
              </w:rPr>
            </w:pPr>
            <w:r w:rsidRPr="00684DD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687BEC" w:rsidRPr="00684DD2" w:rsidRDefault="00687BEC" w:rsidP="00687BEC">
      <w:pPr>
        <w:ind w:firstLine="540"/>
        <w:jc w:val="both"/>
      </w:pPr>
      <w:bookmarkStart w:id="102" w:name="sub_3602"/>
    </w:p>
    <w:p w:rsidR="00687BEC" w:rsidRPr="00684DD2" w:rsidRDefault="00687BEC" w:rsidP="00687BEC">
      <w:pPr>
        <w:ind w:firstLine="540"/>
        <w:jc w:val="both"/>
      </w:pPr>
      <w:r w:rsidRPr="00684DD2">
        <w:t>7. Градостроительные регламенты устанавливаются с учетом:</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bookmarkStart w:id="103" w:name="sub_36025"/>
            <w:bookmarkEnd w:id="102"/>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tc>
        <w:tc>
          <w:tcPr>
            <w:tcW w:w="9711" w:type="dxa"/>
          </w:tcPr>
          <w:p w:rsidR="00687BEC" w:rsidRPr="00684DD2" w:rsidRDefault="00687BEC" w:rsidP="002A1750">
            <w:pPr>
              <w:jc w:val="both"/>
            </w:pPr>
            <w:bookmarkStart w:id="104" w:name="sub_36021"/>
            <w:r w:rsidRPr="00684DD2">
              <w:t>фактического использования земельных участков и объектов капитального строительства в границах территориальной зоны;</w:t>
            </w:r>
          </w:p>
          <w:p w:rsidR="00687BEC" w:rsidRPr="00684DD2" w:rsidRDefault="00687BEC" w:rsidP="002A1750">
            <w:pPr>
              <w:jc w:val="both"/>
            </w:pPr>
            <w:bookmarkStart w:id="105" w:name="sub_36022"/>
            <w:bookmarkEnd w:id="104"/>
            <w:r w:rsidRPr="00684DD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BEC" w:rsidRPr="00684DD2" w:rsidRDefault="00687BEC" w:rsidP="002A1750">
            <w:pPr>
              <w:jc w:val="both"/>
            </w:pPr>
            <w:bookmarkStart w:id="106" w:name="sub_36023"/>
            <w:bookmarkEnd w:id="105"/>
            <w:r w:rsidRPr="00684DD2">
              <w:t xml:space="preserve">функциональных зон и характеристик их планируемого развития, определенных документами </w:t>
            </w:r>
            <w:hyperlink w:anchor="sub_102" w:history="1">
              <w:r w:rsidRPr="00684DD2">
                <w:t>территориального планирования</w:t>
              </w:r>
            </w:hyperlink>
            <w:r w:rsidRPr="00684DD2">
              <w:t xml:space="preserve"> муниципальных образований;</w:t>
            </w:r>
          </w:p>
          <w:p w:rsidR="00687BEC" w:rsidRPr="00684DD2" w:rsidRDefault="00687BEC" w:rsidP="002A1750">
            <w:pPr>
              <w:jc w:val="both"/>
            </w:pPr>
            <w:bookmarkStart w:id="107" w:name="sub_36024"/>
            <w:bookmarkEnd w:id="106"/>
            <w:r w:rsidRPr="00684DD2">
              <w:t xml:space="preserve">видов </w:t>
            </w:r>
            <w:hyperlink w:anchor="sub_107" w:history="1">
              <w:r w:rsidRPr="00684DD2">
                <w:t xml:space="preserve"> территориальных зон</w:t>
              </w:r>
            </w:hyperlink>
            <w:r w:rsidRPr="00684DD2">
              <w:t>;</w:t>
            </w:r>
          </w:p>
          <w:bookmarkEnd w:id="107"/>
          <w:p w:rsidR="00687BEC" w:rsidRPr="00684DD2" w:rsidRDefault="00687BEC" w:rsidP="002A1750">
            <w:pPr>
              <w:jc w:val="both"/>
              <w:rPr>
                <w:rFonts w:eastAsia="Calibri"/>
              </w:rPr>
            </w:pPr>
            <w:r w:rsidRPr="00684DD2">
              <w:t>требований охраны объектов культурного наследия, а также особо охраняемых природных территорий, иных природных объектов.</w:t>
            </w:r>
          </w:p>
        </w:tc>
      </w:tr>
    </w:tbl>
    <w:p w:rsidR="00687BEC" w:rsidRPr="00684DD2" w:rsidRDefault="00687BEC" w:rsidP="00687BEC">
      <w:pPr>
        <w:ind w:firstLine="540"/>
        <w:jc w:val="both"/>
      </w:pPr>
      <w:bookmarkStart w:id="108" w:name="sub_3603"/>
      <w:bookmarkEnd w:id="103"/>
    </w:p>
    <w:p w:rsidR="00687BEC" w:rsidRPr="00684DD2" w:rsidRDefault="00687BEC" w:rsidP="00687BEC">
      <w:pPr>
        <w:ind w:firstLine="540"/>
        <w:jc w:val="both"/>
      </w:pPr>
      <w:r w:rsidRPr="00684DD2">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684DD2">
          <w:t xml:space="preserve"> градостроительного зонирования</w:t>
        </w:r>
      </w:hyperlink>
      <w:r w:rsidRPr="00684DD2">
        <w:t>.</w:t>
      </w:r>
    </w:p>
    <w:p w:rsidR="00687BEC" w:rsidRPr="00684DD2" w:rsidRDefault="00687BEC" w:rsidP="00687BEC">
      <w:pPr>
        <w:ind w:firstLine="540"/>
        <w:jc w:val="both"/>
      </w:pPr>
      <w:bookmarkStart w:id="109" w:name="sub_3604"/>
      <w:bookmarkEnd w:id="108"/>
    </w:p>
    <w:p w:rsidR="00687BEC" w:rsidRPr="00684DD2" w:rsidRDefault="00687BEC" w:rsidP="00687BEC">
      <w:pPr>
        <w:ind w:firstLine="540"/>
        <w:jc w:val="both"/>
      </w:pPr>
      <w:r w:rsidRPr="00684DD2">
        <w:t>9. Действие градостроительного регламента не распространяется на земельные участки:</w:t>
      </w:r>
    </w:p>
    <w:p w:rsidR="00687BEC" w:rsidRPr="00684DD2" w:rsidRDefault="00687BEC" w:rsidP="00687BEC">
      <w:pPr>
        <w:ind w:firstLine="540"/>
        <w:jc w:val="both"/>
      </w:pPr>
      <w:bookmarkStart w:id="110" w:name="sub_36041"/>
      <w:bookmarkEnd w:id="109"/>
      <w:r w:rsidRPr="00684DD2">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684DD2">
        <w:lastRenderedPageBreak/>
        <w:t>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87BEC" w:rsidRPr="00684DD2" w:rsidRDefault="00687BEC" w:rsidP="00687BEC">
      <w:pPr>
        <w:ind w:firstLine="540"/>
        <w:jc w:val="both"/>
      </w:pPr>
      <w:bookmarkStart w:id="111" w:name="sub_36042"/>
      <w:bookmarkEnd w:id="110"/>
      <w:r w:rsidRPr="00684DD2">
        <w:t xml:space="preserve">2) в границах </w:t>
      </w:r>
      <w:hyperlink w:anchor="sub_1012" w:history="1">
        <w:r w:rsidRPr="00684DD2">
          <w:t xml:space="preserve"> территорий общего пользования</w:t>
        </w:r>
      </w:hyperlink>
      <w:r w:rsidRPr="00684DD2">
        <w:t>;</w:t>
      </w:r>
    </w:p>
    <w:p w:rsidR="00687BEC" w:rsidRPr="00684DD2" w:rsidRDefault="00687BEC" w:rsidP="00687BEC">
      <w:pPr>
        <w:ind w:firstLine="540"/>
        <w:jc w:val="both"/>
      </w:pPr>
      <w:bookmarkStart w:id="112" w:name="sub_36043"/>
      <w:bookmarkEnd w:id="111"/>
      <w:r>
        <w:t>3) занятых</w:t>
      </w:r>
      <w:r w:rsidRPr="00684DD2">
        <w:t xml:space="preserve"> линейными объектами;</w:t>
      </w:r>
    </w:p>
    <w:p w:rsidR="00687BEC" w:rsidRPr="00684DD2" w:rsidRDefault="00687BEC" w:rsidP="00687BEC">
      <w:pPr>
        <w:ind w:firstLine="540"/>
        <w:jc w:val="both"/>
      </w:pPr>
      <w:bookmarkStart w:id="113" w:name="sub_36044"/>
      <w:bookmarkEnd w:id="112"/>
      <w:r>
        <w:t>4) предоставленных</w:t>
      </w:r>
      <w:r w:rsidRPr="00684DD2">
        <w:t xml:space="preserve"> для добычи полезных ископаемых.</w:t>
      </w:r>
    </w:p>
    <w:bookmarkEnd w:id="113"/>
    <w:p w:rsidR="00687BEC" w:rsidRPr="00684DD2" w:rsidRDefault="00687BEC" w:rsidP="00687BEC">
      <w:pPr>
        <w:ind w:firstLine="540"/>
        <w:jc w:val="both"/>
      </w:pPr>
    </w:p>
    <w:p w:rsidR="00687BEC" w:rsidRPr="00684DD2" w:rsidRDefault="00687BEC" w:rsidP="00687BEC">
      <w:pPr>
        <w:ind w:firstLine="540"/>
        <w:jc w:val="both"/>
      </w:pPr>
      <w:r w:rsidRPr="00684DD2">
        <w:t>10.</w:t>
      </w:r>
      <w:r w:rsidRPr="00684DD2">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87BEC" w:rsidRPr="00684DD2" w:rsidRDefault="00687BEC" w:rsidP="00687BEC">
      <w:pPr>
        <w:ind w:firstLine="540"/>
        <w:jc w:val="both"/>
      </w:pPr>
    </w:p>
    <w:p w:rsidR="00687BEC" w:rsidRPr="00684DD2" w:rsidRDefault="00687BEC" w:rsidP="00687BEC">
      <w:pPr>
        <w:ind w:firstLine="540"/>
        <w:jc w:val="both"/>
      </w:pPr>
      <w:r w:rsidRPr="00684DD2">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w:t>
      </w:r>
      <w:bookmarkStart w:id="114" w:name="sub_3608"/>
    </w:p>
    <w:p w:rsidR="00687BEC" w:rsidRPr="00684DD2" w:rsidRDefault="00687BEC" w:rsidP="00687BEC">
      <w:pPr>
        <w:ind w:firstLine="540"/>
        <w:jc w:val="both"/>
      </w:pPr>
    </w:p>
    <w:p w:rsidR="00687BEC" w:rsidRPr="00684DD2" w:rsidRDefault="00687BEC" w:rsidP="00687BEC">
      <w:pPr>
        <w:ind w:firstLine="540"/>
        <w:jc w:val="both"/>
      </w:pPr>
      <w:r w:rsidRPr="00684DD2">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84DD2">
          <w:t xml:space="preserve"> градостроительным регламентом</w:t>
        </w:r>
      </w:hyperlink>
      <w:r w:rsidRPr="00684DD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7BEC" w:rsidRPr="00684DD2" w:rsidRDefault="00687BEC" w:rsidP="00687BEC">
      <w:pPr>
        <w:ind w:firstLine="540"/>
        <w:jc w:val="both"/>
      </w:pPr>
      <w:bookmarkStart w:id="115" w:name="sub_3609"/>
      <w:bookmarkEnd w:id="114"/>
    </w:p>
    <w:p w:rsidR="00687BEC" w:rsidRPr="00684DD2" w:rsidRDefault="00687BEC" w:rsidP="00687BEC">
      <w:pPr>
        <w:ind w:firstLine="540"/>
        <w:jc w:val="both"/>
      </w:pPr>
      <w:r w:rsidRPr="00684DD2">
        <w:t xml:space="preserve">13. </w:t>
      </w:r>
      <w:hyperlink w:anchor="sub_1014" w:history="1">
        <w:r w:rsidRPr="00684DD2">
          <w:t xml:space="preserve"> Реконструкция</w:t>
        </w:r>
      </w:hyperlink>
      <w:r w:rsidRPr="00684DD2">
        <w:t xml:space="preserve"> указанных в </w:t>
      </w:r>
      <w:hyperlink w:anchor="sub_3608" w:history="1">
        <w:r w:rsidRPr="00684DD2">
          <w:t xml:space="preserve"> пункте 12</w:t>
        </w:r>
      </w:hyperlink>
      <w:r w:rsidRPr="00684DD2">
        <w:t xml:space="preserve"> настоящей статьи объектов капитального </w:t>
      </w:r>
      <w:hyperlink w:anchor="sub_1013" w:history="1">
        <w:r w:rsidRPr="00684DD2">
          <w:t>строительства</w:t>
        </w:r>
      </w:hyperlink>
      <w:r w:rsidRPr="00684DD2">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7BEC" w:rsidRPr="00684DD2" w:rsidRDefault="00687BEC" w:rsidP="00687BEC">
      <w:pPr>
        <w:spacing w:after="120"/>
        <w:ind w:firstLine="539"/>
        <w:jc w:val="both"/>
      </w:pPr>
      <w:bookmarkStart w:id="116" w:name="sub_36010"/>
      <w:bookmarkEnd w:id="115"/>
    </w:p>
    <w:p w:rsidR="00687BEC" w:rsidRPr="00684DD2" w:rsidRDefault="00687BEC" w:rsidP="00687BEC">
      <w:pPr>
        <w:spacing w:after="120"/>
        <w:ind w:firstLine="539"/>
        <w:jc w:val="both"/>
      </w:pPr>
      <w:r w:rsidRPr="00684DD2">
        <w:t>14. В случае, если использование указанных в пункте</w:t>
      </w:r>
      <w:hyperlink w:anchor="sub_3608" w:history="1">
        <w:r w:rsidRPr="00684DD2">
          <w:t xml:space="preserve"> 12</w:t>
        </w:r>
      </w:hyperlink>
      <w:r w:rsidRPr="00684DD2">
        <w:t xml:space="preserve"> настоящей статьи земельных участков и </w:t>
      </w:r>
      <w:hyperlink w:anchor="sub_1010" w:history="1">
        <w:r w:rsidRPr="00684DD2">
          <w:t xml:space="preserve"> объектов капитального строительства</w:t>
        </w:r>
      </w:hyperlink>
      <w:r w:rsidRPr="00684DD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16"/>
    </w:p>
    <w:p w:rsidR="0024017E" w:rsidRDefault="0024017E" w:rsidP="0024017E">
      <w:pPr>
        <w:pStyle w:val="4"/>
      </w:pPr>
      <w:bookmarkStart w:id="117" w:name="_Toc438511883"/>
      <w:bookmarkStart w:id="118" w:name="_Toc154142026"/>
      <w:r w:rsidRPr="0024017E">
        <w:t>Статья 29.</w:t>
      </w:r>
      <w:r w:rsidRPr="0024017E">
        <w:tab/>
        <w:t>Виды разрешенного использования земельных участков и объектов капитального строительства.</w:t>
      </w:r>
      <w:bookmarkEnd w:id="117"/>
    </w:p>
    <w:p w:rsidR="00687BEC" w:rsidRPr="00684DD2" w:rsidRDefault="00687BEC" w:rsidP="00687BEC">
      <w:pPr>
        <w:spacing w:before="120" w:after="120"/>
        <w:ind w:firstLine="539"/>
        <w:jc w:val="both"/>
      </w:pPr>
      <w:r w:rsidRPr="00684DD2">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Pr="00684DD2" w:rsidRDefault="00687BEC" w:rsidP="002A1750">
            <w:pPr>
              <w:jc w:val="both"/>
            </w:pPr>
            <w:r w:rsidRPr="00684DD2">
              <w:lastRenderedPageBreak/>
              <w:t>градостроительным регламентам;</w:t>
            </w:r>
          </w:p>
          <w:p w:rsidR="00687BEC" w:rsidRPr="00684DD2" w:rsidRDefault="00687BEC" w:rsidP="002A1750">
            <w:pPr>
              <w:jc w:val="both"/>
            </w:pPr>
            <w:r w:rsidRPr="00684DD2">
              <w:t xml:space="preserve">ограничениям по условиям охраны объектов культурного наследия в случаях, когда участок </w:t>
            </w:r>
            <w:r w:rsidRPr="00684DD2">
              <w:lastRenderedPageBreak/>
              <w:t>или объект расположен в зоне охраны объектов культурного наследия;</w:t>
            </w:r>
          </w:p>
          <w:p w:rsidR="00687BEC" w:rsidRPr="00684DD2" w:rsidRDefault="00687BEC" w:rsidP="002A1750">
            <w:pPr>
              <w:jc w:val="both"/>
            </w:pPr>
            <w:r w:rsidRPr="00684DD2">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687BEC" w:rsidRPr="00684DD2" w:rsidRDefault="00687BEC" w:rsidP="002A1750">
            <w:pPr>
              <w:jc w:val="both"/>
              <w:rPr>
                <w:rFonts w:eastAsia="Calibri"/>
              </w:rPr>
            </w:pPr>
            <w:r w:rsidRPr="00684DD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687BEC" w:rsidRPr="00684DD2" w:rsidRDefault="00687BEC" w:rsidP="00687BEC">
      <w:pPr>
        <w:spacing w:before="120"/>
        <w:ind w:firstLine="539"/>
        <w:jc w:val="both"/>
      </w:pPr>
      <w:bookmarkStart w:id="119" w:name="sub_3701"/>
      <w:r w:rsidRPr="00684DD2">
        <w:lastRenderedPageBreak/>
        <w:t>2. Разрешенное использование земельных участков и объектов капитального строительства может быть следующих видов:</w:t>
      </w:r>
    </w:p>
    <w:p w:rsidR="00687BEC" w:rsidRPr="00684DD2" w:rsidRDefault="00687BEC" w:rsidP="00687BEC">
      <w:pPr>
        <w:ind w:firstLine="540"/>
        <w:jc w:val="both"/>
      </w:pPr>
      <w:bookmarkStart w:id="120" w:name="sub_37011"/>
      <w:bookmarkEnd w:id="119"/>
      <w:r w:rsidRPr="00684DD2">
        <w:t>1) основные виды разрешенного использования, которые при условии соблюдения технических регламентов (а до принятия их – строительных норм и стандартов</w:t>
      </w:r>
      <w:r w:rsidR="000A6428">
        <w:t xml:space="preserve"> </w:t>
      </w:r>
      <w:r w:rsidRPr="00684DD2">
        <w:t>безопасности, правил пожарной безопасности, иных обязательных требований) не могут быть запрещены;</w:t>
      </w:r>
    </w:p>
    <w:p w:rsidR="00687BEC" w:rsidRPr="00684DD2" w:rsidRDefault="00687BEC" w:rsidP="00687BEC">
      <w:pPr>
        <w:ind w:firstLine="540"/>
        <w:jc w:val="both"/>
      </w:pPr>
      <w:bookmarkStart w:id="121" w:name="sub_37012"/>
      <w:bookmarkEnd w:id="120"/>
      <w:r w:rsidRPr="00684DD2">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687BEC" w:rsidRPr="00684DD2" w:rsidRDefault="00687BEC" w:rsidP="00687BEC">
      <w:pPr>
        <w:ind w:firstLine="540"/>
        <w:jc w:val="both"/>
      </w:pPr>
      <w:bookmarkStart w:id="122" w:name="sub_37013"/>
      <w:bookmarkEnd w:id="121"/>
      <w:r w:rsidRPr="00684DD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23" w:name="sub_3702"/>
      <w:bookmarkEnd w:id="122"/>
    </w:p>
    <w:p w:rsidR="00687BEC" w:rsidRPr="00684DD2" w:rsidRDefault="00687BEC" w:rsidP="00687BEC">
      <w:pPr>
        <w:ind w:firstLine="540"/>
        <w:jc w:val="both"/>
      </w:pPr>
      <w:r w:rsidRPr="00684DD2">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bookmarkStart w:id="124" w:name="sub_3703"/>
      <w:bookmarkEnd w:id="123"/>
    </w:p>
    <w:p w:rsidR="00687BEC" w:rsidRPr="00684DD2" w:rsidRDefault="00687BEC" w:rsidP="00687BEC">
      <w:pPr>
        <w:ind w:firstLine="540"/>
        <w:jc w:val="both"/>
      </w:pPr>
      <w:r w:rsidRPr="00684DD2">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125" w:name="sub_3704"/>
      <w:bookmarkEnd w:id="124"/>
    </w:p>
    <w:p w:rsidR="00687BEC" w:rsidRPr="00684DD2" w:rsidRDefault="00687BEC" w:rsidP="00687BEC">
      <w:pPr>
        <w:ind w:firstLine="540"/>
        <w:jc w:val="both"/>
      </w:pPr>
      <w:r w:rsidRPr="00684DD2">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126" w:name="sub_3705"/>
      <w:bookmarkEnd w:id="125"/>
    </w:p>
    <w:p w:rsidR="00687BEC" w:rsidRPr="00684DD2" w:rsidRDefault="00687BEC" w:rsidP="00687BEC">
      <w:pPr>
        <w:ind w:firstLine="540"/>
        <w:jc w:val="both"/>
      </w:pPr>
      <w:r w:rsidRPr="00684DD2">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687BEC" w:rsidRPr="00684DD2" w:rsidRDefault="00687BEC" w:rsidP="00687BEC">
      <w:pPr>
        <w:ind w:firstLine="540"/>
        <w:jc w:val="both"/>
      </w:pPr>
      <w:r w:rsidRPr="00684DD2">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687BEC" w:rsidRPr="00684DD2" w:rsidRDefault="00687BEC" w:rsidP="00687BEC">
      <w:pPr>
        <w:spacing w:after="120"/>
        <w:ind w:firstLine="539"/>
        <w:jc w:val="both"/>
      </w:pPr>
      <w:r w:rsidRPr="00684DD2">
        <w:t>9</w:t>
      </w:r>
      <w:bookmarkStart w:id="127" w:name="sub_3707"/>
      <w:bookmarkEnd w:id="126"/>
      <w:r w:rsidRPr="00684DD2">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017E" w:rsidRDefault="0024017E" w:rsidP="0024017E">
      <w:pPr>
        <w:pStyle w:val="4"/>
      </w:pPr>
      <w:bookmarkStart w:id="128" w:name="_Toc438511884"/>
      <w:bookmarkStart w:id="129" w:name="sub_3801"/>
      <w:r w:rsidRPr="0024017E">
        <w:lastRenderedPageBreak/>
        <w:t>Статья 30.</w:t>
      </w:r>
      <w:r w:rsidRPr="0024017E">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8"/>
    </w:p>
    <w:p w:rsidR="00687BEC" w:rsidRPr="00684DD2" w:rsidRDefault="00687BEC" w:rsidP="00687BEC">
      <w:pPr>
        <w:spacing w:before="120"/>
        <w:ind w:firstLine="539"/>
        <w:jc w:val="both"/>
      </w:pPr>
      <w:r w:rsidRPr="00684DD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687BEC" w:rsidRPr="00684DD2" w:rsidRDefault="00687BEC" w:rsidP="00687BEC">
      <w:pPr>
        <w:ind w:firstLine="540"/>
        <w:jc w:val="both"/>
      </w:pPr>
      <w:bookmarkStart w:id="130" w:name="sub_38011"/>
      <w:bookmarkEnd w:id="129"/>
      <w:r w:rsidRPr="00684DD2">
        <w:t>1) предельные (минимальные и (или) максимальные) размеры земельных участков, в том числе их площадь;</w:t>
      </w:r>
    </w:p>
    <w:p w:rsidR="00687BEC" w:rsidRPr="00684DD2" w:rsidRDefault="00687BEC" w:rsidP="00687BEC">
      <w:pPr>
        <w:ind w:firstLine="540"/>
        <w:jc w:val="both"/>
      </w:pPr>
      <w:bookmarkStart w:id="131" w:name="sub_38012"/>
      <w:bookmarkEnd w:id="130"/>
      <w:r w:rsidRPr="00684DD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BEC" w:rsidRPr="00684DD2" w:rsidRDefault="00687BEC" w:rsidP="00687BEC">
      <w:pPr>
        <w:ind w:firstLine="540"/>
        <w:jc w:val="both"/>
      </w:pPr>
      <w:bookmarkStart w:id="132" w:name="sub_38013"/>
      <w:bookmarkEnd w:id="131"/>
      <w:r w:rsidRPr="00684DD2">
        <w:t>3) предельное количество этажей или предельную высоту зданий, строений, сооружений;</w:t>
      </w:r>
    </w:p>
    <w:p w:rsidR="00687BEC" w:rsidRPr="00684DD2" w:rsidRDefault="00687BEC" w:rsidP="00687BEC">
      <w:pPr>
        <w:ind w:firstLine="540"/>
        <w:jc w:val="both"/>
      </w:pPr>
      <w:bookmarkStart w:id="133" w:name="sub_38014"/>
      <w:bookmarkEnd w:id="132"/>
      <w:r w:rsidRPr="00684DD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BEC" w:rsidRPr="00684DD2" w:rsidRDefault="00687BEC" w:rsidP="00687BEC">
      <w:pPr>
        <w:ind w:firstLine="540"/>
        <w:jc w:val="both"/>
      </w:pPr>
      <w:bookmarkStart w:id="134" w:name="sub_38015"/>
      <w:bookmarkEnd w:id="133"/>
      <w:r w:rsidRPr="00684DD2">
        <w:t>5) иные показатели.</w:t>
      </w:r>
    </w:p>
    <w:p w:rsidR="00687BEC" w:rsidRPr="00684DD2" w:rsidRDefault="00687BEC" w:rsidP="00687BEC">
      <w:pPr>
        <w:ind w:firstLine="540"/>
        <w:jc w:val="both"/>
      </w:pPr>
      <w:bookmarkStart w:id="135" w:name="sub_3802"/>
      <w:bookmarkEnd w:id="134"/>
    </w:p>
    <w:p w:rsidR="00687BEC" w:rsidRPr="00684DD2" w:rsidRDefault="00687BEC" w:rsidP="00687BEC">
      <w:pPr>
        <w:ind w:firstLine="540"/>
        <w:jc w:val="both"/>
      </w:pPr>
      <w:r w:rsidRPr="00684DD2">
        <w:t>2. Применительно к каждой территориальной зоне устанавливаются указанные в  пункте 1 настоящей статьи размеры и параметры, их сочетания.</w:t>
      </w:r>
    </w:p>
    <w:p w:rsidR="00687BEC" w:rsidRPr="00684DD2" w:rsidRDefault="00687BEC" w:rsidP="00687BEC">
      <w:pPr>
        <w:ind w:firstLine="540"/>
        <w:jc w:val="both"/>
      </w:pPr>
      <w:bookmarkStart w:id="136" w:name="sub_3803"/>
      <w:bookmarkEnd w:id="135"/>
    </w:p>
    <w:p w:rsidR="00687BEC" w:rsidRPr="00684DD2" w:rsidRDefault="00687BEC" w:rsidP="00687BEC">
      <w:pPr>
        <w:ind w:firstLine="540"/>
        <w:jc w:val="both"/>
      </w:pPr>
      <w:r w:rsidRPr="00684DD2">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27"/>
      <w:bookmarkEnd w:id="136"/>
    </w:p>
    <w:p w:rsidR="0024017E" w:rsidRDefault="0024017E" w:rsidP="0024017E">
      <w:pPr>
        <w:pStyle w:val="4"/>
      </w:pPr>
      <w:bookmarkStart w:id="137" w:name="_Toc438511885"/>
      <w:bookmarkEnd w:id="118"/>
      <w:r w:rsidRPr="0024017E">
        <w:t>Статья 31.</w:t>
      </w:r>
      <w:r w:rsidRPr="0024017E">
        <w:tab/>
        <w:t>Порядок предоставления разрешения на условно разрешённый вид использования земельного участка или объекта капитального строительства.</w:t>
      </w:r>
      <w:bookmarkEnd w:id="137"/>
    </w:p>
    <w:p w:rsidR="00687BEC" w:rsidRPr="00684DD2" w:rsidRDefault="00687BEC" w:rsidP="00687BEC">
      <w:pPr>
        <w:pStyle w:val="ConsNormal"/>
        <w:spacing w:before="120"/>
        <w:ind w:firstLine="539"/>
        <w:jc w:val="both"/>
        <w:rPr>
          <w:rFonts w:ascii="Times New Roman" w:hAnsi="Times New Roman" w:cs="Times New Roman"/>
          <w:i/>
          <w:sz w:val="24"/>
          <w:szCs w:val="24"/>
        </w:rPr>
      </w:pPr>
      <w:r w:rsidRPr="00684DD2">
        <w:rPr>
          <w:rFonts w:ascii="Times New Roman" w:hAnsi="Times New Roman" w:cs="Times New Roman"/>
          <w:sz w:val="24"/>
          <w:szCs w:val="24"/>
        </w:rPr>
        <w:t xml:space="preserve">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687BEC" w:rsidRPr="00684DD2" w:rsidRDefault="00687BEC" w:rsidP="00687BEC">
      <w:pPr>
        <w:ind w:firstLine="540"/>
        <w:jc w:val="both"/>
      </w:pPr>
      <w:bookmarkStart w:id="138" w:name="sub_3903"/>
    </w:p>
    <w:p w:rsidR="00687BEC" w:rsidRPr="00684DD2" w:rsidRDefault="00687BEC" w:rsidP="00687BEC">
      <w:pPr>
        <w:ind w:firstLine="540"/>
        <w:jc w:val="both"/>
      </w:pPr>
      <w:r w:rsidRPr="00684DD2">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0A6428">
        <w:t xml:space="preserve"> </w:t>
      </w:r>
      <w:r w:rsidRPr="00684DD2">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684DD2">
        <w:rPr>
          <w:u w:val="single"/>
        </w:rPr>
        <w:t>,</w:t>
      </w:r>
      <w:r w:rsidRPr="00684DD2">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7BEC" w:rsidRPr="00684DD2" w:rsidRDefault="00687BEC" w:rsidP="00687BEC">
      <w:pPr>
        <w:ind w:firstLine="540"/>
        <w:jc w:val="both"/>
      </w:pPr>
      <w:r w:rsidRPr="00684DD2">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ind w:firstLine="540"/>
        <w:jc w:val="both"/>
      </w:pPr>
      <w:bookmarkStart w:id="139" w:name="sub_3904"/>
    </w:p>
    <w:p w:rsidR="00687BEC" w:rsidRPr="00684DD2" w:rsidRDefault="00687BEC" w:rsidP="00687BEC">
      <w:pPr>
        <w:ind w:firstLine="540"/>
        <w:jc w:val="both"/>
      </w:pPr>
      <w:r w:rsidRPr="00684DD2">
        <w:lastRenderedPageBreak/>
        <w:t xml:space="preserve">4. Комиссия по землепользованию и застройке </w:t>
      </w:r>
      <w:r w:rsidRPr="00684DD2">
        <w:rPr>
          <w:i/>
        </w:rPr>
        <w:t>сельского поселения</w:t>
      </w:r>
      <w:r w:rsidRPr="00684DD2">
        <w:t xml:space="preserve">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39"/>
    <w:p w:rsidR="00687BEC" w:rsidRPr="00684DD2" w:rsidRDefault="00687BEC" w:rsidP="00687BEC">
      <w:pPr>
        <w:ind w:firstLine="540"/>
        <w:jc w:val="both"/>
      </w:pPr>
    </w:p>
    <w:p w:rsidR="00687BEC" w:rsidRPr="00684DD2" w:rsidRDefault="00687BEC" w:rsidP="00687BEC">
      <w:pPr>
        <w:ind w:firstLine="540"/>
        <w:jc w:val="both"/>
      </w:pPr>
      <w:r w:rsidRPr="00684DD2">
        <w:t>5.</w:t>
      </w:r>
      <w:bookmarkEnd w:id="138"/>
      <w:r w:rsidRPr="00684DD2">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На основании указанных в пункте 5 настоящей статьи рекомендаций Глава администрации  </w:t>
      </w:r>
      <w:r w:rsidRPr="00684DD2">
        <w:rPr>
          <w:rFonts w:ascii="Times New Roman" w:hAnsi="Times New Roman" w:cs="Times New Roman"/>
          <w:i/>
          <w:sz w:val="24"/>
          <w:szCs w:val="24"/>
        </w:rPr>
        <w:t>сельского</w:t>
      </w:r>
      <w:r w:rsidR="000A6428">
        <w:rPr>
          <w:rFonts w:ascii="Times New Roman" w:hAnsi="Times New Roman" w:cs="Times New Roman"/>
          <w:i/>
          <w:sz w:val="24"/>
          <w:szCs w:val="24"/>
        </w:rPr>
        <w:t xml:space="preserve">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687BEC" w:rsidRPr="00684DD2" w:rsidRDefault="00687BEC" w:rsidP="00687BEC">
      <w:pPr>
        <w:ind w:firstLine="540"/>
        <w:jc w:val="both"/>
      </w:pPr>
      <w:bookmarkStart w:id="140" w:name="sub_39010"/>
    </w:p>
    <w:p w:rsidR="00687BEC" w:rsidRPr="00684DD2" w:rsidRDefault="00687BEC" w:rsidP="00687BEC">
      <w:pPr>
        <w:ind w:firstLine="540"/>
        <w:jc w:val="both"/>
      </w:pPr>
      <w:r w:rsidRPr="00684DD2">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7BEC" w:rsidRPr="00684DD2" w:rsidRDefault="00687BEC" w:rsidP="00687BEC">
      <w:pPr>
        <w:ind w:firstLine="540"/>
        <w:jc w:val="both"/>
      </w:pPr>
    </w:p>
    <w:p w:rsidR="00687BEC" w:rsidRDefault="00687BEC" w:rsidP="00687BEC">
      <w:pPr>
        <w:ind w:firstLine="540"/>
        <w:jc w:val="both"/>
      </w:pPr>
      <w:r w:rsidRPr="00684DD2">
        <w:t xml:space="preserve">8. </w:t>
      </w:r>
      <w:bookmarkStart w:id="141" w:name="sub_2405"/>
      <w:bookmarkStart w:id="142" w:name="sub_39012"/>
      <w:bookmarkStart w:id="143" w:name="sub_3902"/>
      <w:bookmarkEnd w:id="140"/>
      <w:r w:rsidRPr="00684DD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655E" w:rsidRPr="00684DD2" w:rsidRDefault="008C655E" w:rsidP="00687BEC">
      <w:pPr>
        <w:ind w:firstLine="540"/>
        <w:jc w:val="both"/>
      </w:pPr>
    </w:p>
    <w:p w:rsidR="00687BEC" w:rsidRDefault="0024017E" w:rsidP="0024017E">
      <w:pPr>
        <w:pStyle w:val="4"/>
      </w:pPr>
      <w:bookmarkStart w:id="144" w:name="_Toc438511886"/>
      <w:bookmarkEnd w:id="141"/>
      <w:bookmarkEnd w:id="142"/>
      <w:r w:rsidRPr="0024017E">
        <w:t>Статья 32.</w:t>
      </w:r>
      <w:r w:rsidRPr="0024017E">
        <w:tab/>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44"/>
    </w:p>
    <w:p w:rsidR="0024017E" w:rsidRPr="0024017E" w:rsidRDefault="0024017E" w:rsidP="0024017E"/>
    <w:p w:rsidR="00687BEC" w:rsidRPr="00684DD2" w:rsidRDefault="00687BEC" w:rsidP="00687BEC">
      <w:pPr>
        <w:ind w:firstLine="540"/>
        <w:jc w:val="both"/>
      </w:pPr>
      <w:bookmarkStart w:id="145" w:name="sub_4001"/>
      <w:bookmarkEnd w:id="143"/>
      <w:r w:rsidRPr="00684DD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45"/>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3. Заинтересованное лицо подаёт в Комиссию по землепользованию и застройке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4. Вопрос о предоставлении указанного разрешения подлежит обсуждению на публичных слушаниях.</w:t>
      </w:r>
    </w:p>
    <w:p w:rsidR="00687BEC" w:rsidRPr="00684DD2" w:rsidRDefault="00687BEC" w:rsidP="00687BEC">
      <w:pPr>
        <w:ind w:firstLine="540"/>
        <w:jc w:val="both"/>
      </w:pPr>
    </w:p>
    <w:p w:rsidR="00687BEC" w:rsidRPr="00684DD2" w:rsidRDefault="00687BEC" w:rsidP="00687BEC">
      <w:pPr>
        <w:ind w:firstLine="540"/>
        <w:jc w:val="both"/>
      </w:pPr>
      <w:r w:rsidRPr="00684DD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r>
        <w:t>,</w:t>
      </w:r>
      <w:r w:rsidRPr="00684DD2">
        <w:t xml:space="preserve"> и направляют указанные рекомендации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Глава администрации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7</w:t>
      </w:r>
      <w:bookmarkStart w:id="146" w:name="sub_4007"/>
      <w:bookmarkStart w:id="147" w:name="_Toc154142028"/>
      <w:r w:rsidRPr="00684DD2">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46"/>
    <w:p w:rsidR="00566564" w:rsidRDefault="00566564" w:rsidP="00760FED"/>
    <w:p w:rsidR="00687BEC" w:rsidRDefault="00687BEC" w:rsidP="00C06D18">
      <w:pPr>
        <w:pStyle w:val="2"/>
      </w:pPr>
      <w:bookmarkStart w:id="148" w:name="_Toc438511887"/>
      <w:r w:rsidRPr="00E93945">
        <w:t>ГЛАВА</w:t>
      </w:r>
      <w:r>
        <w:rPr>
          <w:lang w:val="en-US"/>
        </w:rPr>
        <w:t>VII</w:t>
      </w:r>
      <w:r>
        <w:t xml:space="preserve"> ОГРАНИЧЕНИЯ ИСПОЛЬЗОВАНИЯ ЗЕМЕЛЬНЫХ УЧАСТКОВ.</w:t>
      </w:r>
      <w:bookmarkEnd w:id="148"/>
    </w:p>
    <w:p w:rsidR="00566564" w:rsidRDefault="0024017E" w:rsidP="00C06D18">
      <w:pPr>
        <w:pStyle w:val="4"/>
      </w:pPr>
      <w:bookmarkStart w:id="149" w:name="_Toc438511888"/>
      <w:r w:rsidRPr="0024017E">
        <w:t>Статья 33.Ограничения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49"/>
    </w:p>
    <w:p w:rsidR="00566564" w:rsidRPr="00566564" w:rsidRDefault="00566564" w:rsidP="00566564"/>
    <w:p w:rsidR="00486172" w:rsidRPr="00486172" w:rsidRDefault="00486172" w:rsidP="0024017E">
      <w:pPr>
        <w:pStyle w:val="affff0"/>
        <w:rPr>
          <w:sz w:val="24"/>
          <w:szCs w:val="24"/>
        </w:rPr>
      </w:pPr>
      <w:r w:rsidRPr="00486172">
        <w:rPr>
          <w:sz w:val="24"/>
          <w:szCs w:val="24"/>
        </w:rPr>
        <w:t xml:space="preserve">На территории </w:t>
      </w:r>
      <w:r w:rsidR="00323625">
        <w:rPr>
          <w:sz w:val="24"/>
          <w:szCs w:val="24"/>
        </w:rPr>
        <w:t>Могилев</w:t>
      </w:r>
      <w:r w:rsidR="003C5CC6">
        <w:rPr>
          <w:sz w:val="24"/>
          <w:szCs w:val="24"/>
        </w:rPr>
        <w:t>ского</w:t>
      </w:r>
      <w:r w:rsidR="00F64C60">
        <w:rPr>
          <w:sz w:val="24"/>
          <w:szCs w:val="24"/>
        </w:rPr>
        <w:t xml:space="preserve"> сельского поселения</w:t>
      </w:r>
      <w:r w:rsidRPr="00486172">
        <w:rPr>
          <w:sz w:val="24"/>
          <w:szCs w:val="24"/>
        </w:rPr>
        <w:t xml:space="preserve"> сохранились памятники архитектуры и истории: храмы и храмовые комплексы, отдельные постройки сельской гражданской застройки, памятные места. Наличие памятников обусловлено ранним заселением территории сельского поселения.</w:t>
      </w:r>
    </w:p>
    <w:p w:rsidR="00486172" w:rsidRPr="00486172" w:rsidRDefault="00486172" w:rsidP="00486172">
      <w:pPr>
        <w:pStyle w:val="affff0"/>
        <w:rPr>
          <w:sz w:val="24"/>
          <w:szCs w:val="24"/>
        </w:rPr>
      </w:pPr>
      <w:r w:rsidRPr="00486172">
        <w:rPr>
          <w:sz w:val="24"/>
          <w:szCs w:val="24"/>
        </w:rPr>
        <w:t xml:space="preserve">Объекты культурно - исторического наследия, расположенные на территории </w:t>
      </w:r>
      <w:r w:rsidR="00FA2DC1">
        <w:rPr>
          <w:sz w:val="24"/>
          <w:szCs w:val="24"/>
        </w:rPr>
        <w:t>сельского поселения</w:t>
      </w:r>
      <w:r w:rsidRPr="00486172">
        <w:rPr>
          <w:sz w:val="24"/>
          <w:szCs w:val="24"/>
        </w:rPr>
        <w:t xml:space="preserve"> представлены в таблице «Объекты культурного наследия».</w:t>
      </w:r>
    </w:p>
    <w:p w:rsidR="00486172" w:rsidRPr="00486172" w:rsidRDefault="00486172" w:rsidP="00486172">
      <w:pPr>
        <w:pStyle w:val="affff0"/>
        <w:rPr>
          <w:sz w:val="24"/>
          <w:szCs w:val="24"/>
        </w:rPr>
      </w:pPr>
      <w:r w:rsidRPr="00486172">
        <w:rPr>
          <w:sz w:val="24"/>
          <w:szCs w:val="24"/>
        </w:rPr>
        <w:t>Для отображения категории охраны памятника в таблицах приняты следующие сокращения:</w:t>
      </w:r>
    </w:p>
    <w:p w:rsidR="00486172" w:rsidRPr="00486172" w:rsidRDefault="00486172" w:rsidP="00486172">
      <w:pPr>
        <w:pStyle w:val="affff0"/>
        <w:rPr>
          <w:sz w:val="24"/>
          <w:szCs w:val="24"/>
        </w:rPr>
      </w:pPr>
      <w:r w:rsidRPr="00486172">
        <w:rPr>
          <w:sz w:val="24"/>
          <w:szCs w:val="24"/>
        </w:rPr>
        <w:t>Ф – объекты культурного наследия федеральной категории охраны;</w:t>
      </w:r>
    </w:p>
    <w:p w:rsidR="00486172" w:rsidRPr="00486172" w:rsidRDefault="00486172" w:rsidP="00486172">
      <w:pPr>
        <w:pStyle w:val="affff0"/>
        <w:rPr>
          <w:sz w:val="24"/>
          <w:szCs w:val="24"/>
        </w:rPr>
      </w:pPr>
      <w:r w:rsidRPr="00486172">
        <w:rPr>
          <w:sz w:val="24"/>
          <w:szCs w:val="24"/>
        </w:rPr>
        <w:t>Р – объекты наследия региональной категории охраны;</w:t>
      </w:r>
    </w:p>
    <w:p w:rsidR="00486172" w:rsidRDefault="00486172" w:rsidP="00486172">
      <w:pPr>
        <w:pStyle w:val="affff0"/>
        <w:rPr>
          <w:sz w:val="24"/>
          <w:szCs w:val="24"/>
        </w:rPr>
      </w:pPr>
      <w:r w:rsidRPr="00486172">
        <w:rPr>
          <w:sz w:val="24"/>
          <w:szCs w:val="24"/>
        </w:rPr>
        <w:t>В – выявленные объекты культурного наследия</w:t>
      </w:r>
    </w:p>
    <w:p w:rsidR="00823B49" w:rsidRDefault="00823B49" w:rsidP="00823B49">
      <w:pPr>
        <w:spacing w:after="200" w:line="276" w:lineRule="auto"/>
        <w:rPr>
          <w:sz w:val="28"/>
          <w:szCs w:val="28"/>
        </w:rPr>
      </w:pPr>
    </w:p>
    <w:p w:rsidR="00823B49" w:rsidRDefault="00823B49" w:rsidP="00823B49">
      <w:pPr>
        <w:spacing w:after="60" w:line="240" w:lineRule="exact"/>
        <w:sectPr w:rsidR="00823B49" w:rsidSect="00423244">
          <w:headerReference w:type="default" r:id="rId18"/>
          <w:footerReference w:type="default" r:id="rId19"/>
          <w:pgSz w:w="11909" w:h="16834"/>
          <w:pgMar w:top="851" w:right="851" w:bottom="851" w:left="1418" w:header="720" w:footer="369" w:gutter="0"/>
          <w:pgNumType w:start="1"/>
          <w:cols w:space="60"/>
          <w:noEndnote/>
          <w:titlePg/>
          <w:docGrid w:linePitch="381"/>
        </w:sectPr>
      </w:pPr>
    </w:p>
    <w:p w:rsidR="00823B49" w:rsidRDefault="00823B49" w:rsidP="00C06D18">
      <w:pPr>
        <w:jc w:val="center"/>
        <w:outlineLvl w:val="0"/>
        <w:rPr>
          <w:sz w:val="28"/>
          <w:szCs w:val="28"/>
        </w:rPr>
      </w:pPr>
      <w:r w:rsidRPr="00341BED">
        <w:rPr>
          <w:sz w:val="28"/>
          <w:szCs w:val="28"/>
        </w:rPr>
        <w:lastRenderedPageBreak/>
        <w:t>Объекты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1275"/>
        <w:gridCol w:w="2127"/>
        <w:gridCol w:w="1682"/>
        <w:gridCol w:w="1898"/>
        <w:gridCol w:w="2094"/>
        <w:gridCol w:w="2377"/>
        <w:gridCol w:w="2674"/>
      </w:tblGrid>
      <w:tr w:rsidR="00FA2DC1" w:rsidRPr="00FA2DC1" w:rsidTr="00B25505">
        <w:trPr>
          <w:trHeight w:hRule="exact" w:val="544"/>
        </w:trPr>
        <w:tc>
          <w:tcPr>
            <w:tcW w:w="998"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w:t>
            </w:r>
          </w:p>
          <w:p w:rsidR="00FA2DC1" w:rsidRPr="00FA2DC1" w:rsidRDefault="00FA2DC1" w:rsidP="00B25505">
            <w:pPr>
              <w:jc w:val="center"/>
              <w:rPr>
                <w:sz w:val="20"/>
                <w:szCs w:val="20"/>
              </w:rPr>
            </w:pPr>
            <w:r w:rsidRPr="00FA2DC1">
              <w:rPr>
                <w:sz w:val="20"/>
                <w:szCs w:val="20"/>
              </w:rPr>
              <w:t>п/п</w:t>
            </w:r>
          </w:p>
        </w:tc>
        <w:tc>
          <w:tcPr>
            <w:tcW w:w="1275"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Категория</w:t>
            </w:r>
          </w:p>
          <w:p w:rsidR="00FA2DC1" w:rsidRPr="00FA2DC1" w:rsidRDefault="00FA2DC1" w:rsidP="00B25505">
            <w:pPr>
              <w:jc w:val="center"/>
              <w:rPr>
                <w:sz w:val="20"/>
                <w:szCs w:val="20"/>
              </w:rPr>
            </w:pPr>
            <w:r w:rsidRPr="00FA2DC1">
              <w:rPr>
                <w:sz w:val="20"/>
                <w:szCs w:val="20"/>
              </w:rPr>
              <w:t>историко-</w:t>
            </w:r>
          </w:p>
          <w:p w:rsidR="00FA2DC1" w:rsidRPr="00FA2DC1" w:rsidRDefault="00FA2DC1" w:rsidP="00B25505">
            <w:pPr>
              <w:jc w:val="center"/>
              <w:rPr>
                <w:sz w:val="20"/>
                <w:szCs w:val="20"/>
              </w:rPr>
            </w:pPr>
            <w:r w:rsidRPr="00FA2DC1">
              <w:rPr>
                <w:sz w:val="20"/>
                <w:szCs w:val="20"/>
              </w:rPr>
              <w:t>культурного</w:t>
            </w:r>
          </w:p>
          <w:p w:rsidR="00FA2DC1" w:rsidRPr="00FA2DC1" w:rsidRDefault="00FA2DC1" w:rsidP="00B25505">
            <w:pPr>
              <w:jc w:val="center"/>
              <w:rPr>
                <w:sz w:val="20"/>
                <w:szCs w:val="20"/>
              </w:rPr>
            </w:pPr>
            <w:r w:rsidRPr="00FA2DC1">
              <w:rPr>
                <w:sz w:val="20"/>
                <w:szCs w:val="20"/>
              </w:rPr>
              <w:t>значения</w:t>
            </w:r>
          </w:p>
          <w:p w:rsidR="00FA2DC1" w:rsidRPr="00FA2DC1" w:rsidRDefault="00FA2DC1" w:rsidP="00B25505">
            <w:pPr>
              <w:jc w:val="center"/>
              <w:rPr>
                <w:sz w:val="20"/>
                <w:szCs w:val="20"/>
              </w:rPr>
            </w:pPr>
            <w:r w:rsidRPr="00FA2DC1">
              <w:rPr>
                <w:sz w:val="20"/>
                <w:szCs w:val="20"/>
              </w:rPr>
              <w:t>объекта</w:t>
            </w:r>
          </w:p>
        </w:tc>
        <w:tc>
          <w:tcPr>
            <w:tcW w:w="5707" w:type="dxa"/>
            <w:gridSpan w:val="3"/>
            <w:shd w:val="clear" w:color="auto" w:fill="FFFFFF"/>
            <w:vAlign w:val="center"/>
          </w:tcPr>
          <w:p w:rsidR="00FA2DC1" w:rsidRPr="00FA2DC1" w:rsidRDefault="00FA2DC1" w:rsidP="00B25505">
            <w:pPr>
              <w:jc w:val="center"/>
              <w:rPr>
                <w:sz w:val="20"/>
                <w:szCs w:val="20"/>
              </w:rPr>
            </w:pPr>
            <w:r w:rsidRPr="00FA2DC1">
              <w:rPr>
                <w:sz w:val="20"/>
                <w:szCs w:val="20"/>
              </w:rPr>
              <w:t>Нормативно правовой акт об отнесении объекта к памятникам истории и культуры</w:t>
            </w:r>
          </w:p>
        </w:tc>
        <w:tc>
          <w:tcPr>
            <w:tcW w:w="209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Общая</w:t>
            </w:r>
          </w:p>
          <w:p w:rsidR="00FA2DC1" w:rsidRPr="00FA2DC1" w:rsidRDefault="00FA2DC1" w:rsidP="00B25505">
            <w:pPr>
              <w:jc w:val="center"/>
              <w:rPr>
                <w:sz w:val="20"/>
                <w:szCs w:val="20"/>
              </w:rPr>
            </w:pPr>
            <w:r w:rsidRPr="00FA2DC1">
              <w:rPr>
                <w:sz w:val="20"/>
                <w:szCs w:val="20"/>
              </w:rPr>
              <w:t>видовая</w:t>
            </w:r>
          </w:p>
          <w:p w:rsidR="00FA2DC1" w:rsidRPr="00FA2DC1" w:rsidRDefault="00FA2DC1" w:rsidP="00B25505">
            <w:pPr>
              <w:jc w:val="center"/>
              <w:rPr>
                <w:sz w:val="20"/>
                <w:szCs w:val="20"/>
              </w:rPr>
            </w:pPr>
            <w:r w:rsidRPr="00FA2DC1">
              <w:rPr>
                <w:sz w:val="20"/>
                <w:szCs w:val="20"/>
              </w:rPr>
              <w:t>принадлежность</w:t>
            </w:r>
          </w:p>
          <w:p w:rsidR="00FA2DC1" w:rsidRPr="00FA2DC1" w:rsidRDefault="00FA2DC1" w:rsidP="00B25505">
            <w:pPr>
              <w:jc w:val="center"/>
              <w:rPr>
                <w:sz w:val="20"/>
                <w:szCs w:val="20"/>
              </w:rPr>
            </w:pPr>
            <w:r w:rsidRPr="00FA2DC1">
              <w:rPr>
                <w:sz w:val="20"/>
                <w:szCs w:val="20"/>
              </w:rPr>
              <w:t>объекта</w:t>
            </w:r>
          </w:p>
        </w:tc>
        <w:tc>
          <w:tcPr>
            <w:tcW w:w="2377"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Наименование объекта в соответствии с нормативн</w:t>
            </w:r>
            <w:r>
              <w:rPr>
                <w:sz w:val="20"/>
                <w:szCs w:val="20"/>
              </w:rPr>
              <w:t xml:space="preserve">ым </w:t>
            </w:r>
            <w:r w:rsidRPr="00FA2DC1">
              <w:rPr>
                <w:sz w:val="20"/>
                <w:szCs w:val="20"/>
              </w:rPr>
              <w:softHyphen/>
              <w:t>правовым актом</w:t>
            </w:r>
          </w:p>
        </w:tc>
        <w:tc>
          <w:tcPr>
            <w:tcW w:w="267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 xml:space="preserve">Адрес (местонахождение) объекта в соответствии </w:t>
            </w:r>
            <w:r>
              <w:rPr>
                <w:sz w:val="20"/>
                <w:szCs w:val="20"/>
              </w:rPr>
              <w:t xml:space="preserve">с </w:t>
            </w:r>
            <w:r w:rsidRPr="00FA2DC1">
              <w:rPr>
                <w:sz w:val="20"/>
                <w:szCs w:val="20"/>
              </w:rPr>
              <w:t>нормативн</w:t>
            </w:r>
            <w:r>
              <w:rPr>
                <w:sz w:val="20"/>
                <w:szCs w:val="20"/>
              </w:rPr>
              <w:t xml:space="preserve">ым </w:t>
            </w:r>
            <w:r w:rsidRPr="00FA2DC1">
              <w:rPr>
                <w:sz w:val="20"/>
                <w:szCs w:val="20"/>
              </w:rPr>
              <w:softHyphen/>
              <w:t>правовым актом</w:t>
            </w:r>
          </w:p>
        </w:tc>
      </w:tr>
      <w:tr w:rsidR="00FA2DC1" w:rsidRPr="00FA2DC1" w:rsidTr="00B25505">
        <w:trPr>
          <w:trHeight w:hRule="exact" w:val="706"/>
        </w:trPr>
        <w:tc>
          <w:tcPr>
            <w:tcW w:w="998" w:type="dxa"/>
            <w:vMerge/>
            <w:shd w:val="clear" w:color="auto" w:fill="FFFFFF"/>
            <w:vAlign w:val="center"/>
          </w:tcPr>
          <w:p w:rsidR="00FA2DC1" w:rsidRPr="00FA2DC1" w:rsidRDefault="00FA2DC1" w:rsidP="00B25505">
            <w:pPr>
              <w:jc w:val="center"/>
              <w:rPr>
                <w:sz w:val="20"/>
                <w:szCs w:val="20"/>
              </w:rPr>
            </w:pPr>
          </w:p>
        </w:tc>
        <w:tc>
          <w:tcPr>
            <w:tcW w:w="1275" w:type="dxa"/>
            <w:vMerge/>
            <w:shd w:val="clear" w:color="auto" w:fill="FFFFFF"/>
            <w:vAlign w:val="center"/>
          </w:tcPr>
          <w:p w:rsidR="00FA2DC1" w:rsidRPr="00FA2DC1" w:rsidRDefault="00FA2DC1" w:rsidP="00B25505">
            <w:pPr>
              <w:jc w:val="center"/>
              <w:rPr>
                <w:sz w:val="20"/>
                <w:szCs w:val="20"/>
              </w:rPr>
            </w:pPr>
          </w:p>
        </w:tc>
        <w:tc>
          <w:tcPr>
            <w:tcW w:w="2127" w:type="dxa"/>
            <w:shd w:val="clear" w:color="auto" w:fill="FFFFFF"/>
            <w:vAlign w:val="center"/>
          </w:tcPr>
          <w:p w:rsidR="00FA2DC1" w:rsidRPr="00FA2DC1" w:rsidRDefault="00FA2DC1" w:rsidP="00B25505">
            <w:pPr>
              <w:jc w:val="center"/>
              <w:rPr>
                <w:sz w:val="20"/>
                <w:szCs w:val="20"/>
              </w:rPr>
            </w:pPr>
            <w:r w:rsidRPr="00FA2DC1">
              <w:rPr>
                <w:sz w:val="20"/>
                <w:szCs w:val="20"/>
              </w:rPr>
              <w:t>11аименованис акта</w:t>
            </w:r>
          </w:p>
        </w:tc>
        <w:tc>
          <w:tcPr>
            <w:tcW w:w="1682" w:type="dxa"/>
            <w:shd w:val="clear" w:color="auto" w:fill="FFFFFF"/>
            <w:vAlign w:val="center"/>
          </w:tcPr>
          <w:p w:rsidR="00FA2DC1" w:rsidRPr="00FA2DC1" w:rsidRDefault="00FA2DC1" w:rsidP="00B25505">
            <w:pPr>
              <w:jc w:val="center"/>
              <w:rPr>
                <w:sz w:val="20"/>
                <w:szCs w:val="20"/>
              </w:rPr>
            </w:pPr>
            <w:r w:rsidRPr="00FA2DC1">
              <w:rPr>
                <w:sz w:val="20"/>
                <w:szCs w:val="20"/>
              </w:rPr>
              <w:t>Дата</w:t>
            </w:r>
          </w:p>
          <w:p w:rsidR="00FA2DC1" w:rsidRPr="00FA2DC1" w:rsidRDefault="00FA2DC1" w:rsidP="00B25505">
            <w:pPr>
              <w:jc w:val="center"/>
              <w:rPr>
                <w:sz w:val="20"/>
                <w:szCs w:val="20"/>
              </w:rPr>
            </w:pPr>
            <w:r w:rsidRPr="00FA2DC1">
              <w:rPr>
                <w:sz w:val="20"/>
                <w:szCs w:val="20"/>
              </w:rPr>
              <w:t>принятия</w:t>
            </w:r>
          </w:p>
          <w:p w:rsidR="00FA2DC1" w:rsidRPr="00FA2DC1" w:rsidRDefault="00FA2DC1" w:rsidP="00B25505">
            <w:pPr>
              <w:jc w:val="center"/>
              <w:rPr>
                <w:sz w:val="20"/>
                <w:szCs w:val="20"/>
              </w:rPr>
            </w:pPr>
            <w:r w:rsidRPr="00FA2DC1">
              <w:rPr>
                <w:sz w:val="20"/>
                <w:szCs w:val="20"/>
              </w:rPr>
              <w:t>акта</w:t>
            </w:r>
          </w:p>
        </w:tc>
        <w:tc>
          <w:tcPr>
            <w:tcW w:w="1898" w:type="dxa"/>
            <w:shd w:val="clear" w:color="auto" w:fill="FFFFFF"/>
            <w:vAlign w:val="center"/>
          </w:tcPr>
          <w:p w:rsidR="00FA2DC1" w:rsidRPr="00FA2DC1" w:rsidRDefault="00FA2DC1" w:rsidP="00B25505">
            <w:pPr>
              <w:jc w:val="center"/>
              <w:rPr>
                <w:sz w:val="20"/>
                <w:szCs w:val="20"/>
              </w:rPr>
            </w:pPr>
            <w:r w:rsidRPr="00FA2DC1">
              <w:rPr>
                <w:sz w:val="20"/>
                <w:szCs w:val="20"/>
              </w:rPr>
              <w:t>№ регистрации акта</w:t>
            </w:r>
          </w:p>
        </w:tc>
        <w:tc>
          <w:tcPr>
            <w:tcW w:w="2094" w:type="dxa"/>
            <w:vMerge/>
            <w:shd w:val="clear" w:color="auto" w:fill="FFFFFF"/>
            <w:vAlign w:val="center"/>
          </w:tcPr>
          <w:p w:rsidR="00FA2DC1" w:rsidRPr="00FA2DC1" w:rsidRDefault="00FA2DC1" w:rsidP="00B25505">
            <w:pPr>
              <w:jc w:val="center"/>
              <w:rPr>
                <w:sz w:val="20"/>
                <w:szCs w:val="20"/>
              </w:rPr>
            </w:pPr>
          </w:p>
        </w:tc>
        <w:tc>
          <w:tcPr>
            <w:tcW w:w="2377" w:type="dxa"/>
            <w:vMerge/>
            <w:shd w:val="clear" w:color="auto" w:fill="FFFFFF"/>
            <w:vAlign w:val="center"/>
          </w:tcPr>
          <w:p w:rsidR="00FA2DC1" w:rsidRPr="00FA2DC1" w:rsidRDefault="00FA2DC1" w:rsidP="00B25505">
            <w:pPr>
              <w:jc w:val="center"/>
              <w:rPr>
                <w:sz w:val="20"/>
                <w:szCs w:val="20"/>
              </w:rPr>
            </w:pPr>
          </w:p>
        </w:tc>
        <w:tc>
          <w:tcPr>
            <w:tcW w:w="2674" w:type="dxa"/>
            <w:vMerge/>
            <w:shd w:val="clear" w:color="auto" w:fill="FFFFFF"/>
            <w:vAlign w:val="center"/>
          </w:tcPr>
          <w:p w:rsidR="00FA2DC1" w:rsidRPr="00FA2DC1" w:rsidRDefault="00FA2DC1" w:rsidP="00B25505">
            <w:pPr>
              <w:jc w:val="center"/>
              <w:rPr>
                <w:sz w:val="20"/>
                <w:szCs w:val="20"/>
              </w:rPr>
            </w:pPr>
          </w:p>
        </w:tc>
      </w:tr>
      <w:tr w:rsidR="00FA2DC1" w:rsidRPr="00FA2DC1" w:rsidTr="00B25505">
        <w:trPr>
          <w:trHeight w:hRule="exact" w:val="264"/>
        </w:trPr>
        <w:tc>
          <w:tcPr>
            <w:tcW w:w="9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1</w:t>
            </w:r>
          </w:p>
        </w:tc>
        <w:tc>
          <w:tcPr>
            <w:tcW w:w="1275"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2</w:t>
            </w:r>
          </w:p>
        </w:tc>
        <w:tc>
          <w:tcPr>
            <w:tcW w:w="212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3</w:t>
            </w:r>
          </w:p>
        </w:tc>
        <w:tc>
          <w:tcPr>
            <w:tcW w:w="1682"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4</w:t>
            </w:r>
          </w:p>
        </w:tc>
        <w:tc>
          <w:tcPr>
            <w:tcW w:w="18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5</w:t>
            </w:r>
          </w:p>
        </w:tc>
        <w:tc>
          <w:tcPr>
            <w:tcW w:w="209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6</w:t>
            </w:r>
          </w:p>
        </w:tc>
        <w:tc>
          <w:tcPr>
            <w:tcW w:w="237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7</w:t>
            </w:r>
          </w:p>
        </w:tc>
        <w:tc>
          <w:tcPr>
            <w:tcW w:w="267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8</w:t>
            </w:r>
          </w:p>
        </w:tc>
      </w:tr>
      <w:tr w:rsidR="006406A9" w:rsidRPr="00FA2DC1" w:rsidTr="006406A9">
        <w:trPr>
          <w:trHeight w:hRule="exact" w:val="3143"/>
        </w:trPr>
        <w:tc>
          <w:tcPr>
            <w:tcW w:w="998" w:type="dxa"/>
            <w:shd w:val="clear" w:color="auto" w:fill="FFFFFF"/>
            <w:vAlign w:val="center"/>
          </w:tcPr>
          <w:p w:rsidR="006406A9" w:rsidRPr="00F8369E" w:rsidRDefault="006406A9" w:rsidP="000A6428">
            <w:pPr>
              <w:jc w:val="center"/>
              <w:rPr>
                <w:sz w:val="20"/>
                <w:szCs w:val="20"/>
              </w:rPr>
            </w:pPr>
            <w:r>
              <w:rPr>
                <w:sz w:val="20"/>
                <w:szCs w:val="20"/>
              </w:rPr>
              <w:t>1</w:t>
            </w:r>
          </w:p>
        </w:tc>
        <w:tc>
          <w:tcPr>
            <w:tcW w:w="1275"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Ф</w:t>
            </w:r>
          </w:p>
        </w:tc>
        <w:tc>
          <w:tcPr>
            <w:tcW w:w="212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постановление СМ РСФСР</w:t>
            </w:r>
          </w:p>
        </w:tc>
        <w:tc>
          <w:tcPr>
            <w:tcW w:w="1682"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04.12.1974</w:t>
            </w:r>
          </w:p>
        </w:tc>
        <w:tc>
          <w:tcPr>
            <w:tcW w:w="1898"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624</w:t>
            </w:r>
          </w:p>
        </w:tc>
        <w:tc>
          <w:tcPr>
            <w:tcW w:w="209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Памятник градостроительства и архитектуры</w:t>
            </w:r>
          </w:p>
        </w:tc>
        <w:tc>
          <w:tcPr>
            <w:tcW w:w="237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Монастырь Могилевская пустынь, XVII -XIX вв.: -Успенский собор, 1715 - 1720 гг. -Колокольня, конец XVII- начало XVIII вв., -Троицкая церковь, 1782 г.,</w:t>
            </w:r>
          </w:p>
          <w:p w:rsidR="006406A9" w:rsidRPr="00F8369E" w:rsidRDefault="006406A9" w:rsidP="000A6428">
            <w:pPr>
              <w:jc w:val="center"/>
              <w:rPr>
                <w:sz w:val="20"/>
                <w:szCs w:val="20"/>
              </w:rPr>
            </w:pPr>
            <w:r w:rsidRPr="00F8369E">
              <w:rPr>
                <w:rFonts w:eastAsia="Arial Unicode MS"/>
                <w:sz w:val="20"/>
                <w:szCs w:val="20"/>
              </w:rPr>
              <w:t>-трапезная, середина XVIII в., -трапезная, 2-я пол. XIX в.,</w:t>
            </w:r>
          </w:p>
          <w:p w:rsidR="006406A9" w:rsidRPr="00F8369E" w:rsidRDefault="006406A9" w:rsidP="000A6428">
            <w:pPr>
              <w:jc w:val="center"/>
              <w:rPr>
                <w:sz w:val="20"/>
                <w:szCs w:val="20"/>
              </w:rPr>
            </w:pPr>
            <w:r w:rsidRPr="00F8369E">
              <w:rPr>
                <w:rFonts w:eastAsia="Arial Unicode MS"/>
                <w:sz w:val="20"/>
                <w:szCs w:val="20"/>
              </w:rPr>
              <w:t>-ограда, конец XVIII в., -юго-западная башня, конец XVIII в.</w:t>
            </w:r>
          </w:p>
        </w:tc>
        <w:tc>
          <w:tcPr>
            <w:tcW w:w="267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село Могилевка,</w:t>
            </w:r>
          </w:p>
        </w:tc>
      </w:tr>
      <w:tr w:rsidR="006406A9" w:rsidRPr="00FA2DC1" w:rsidTr="000A6428">
        <w:trPr>
          <w:trHeight w:hRule="exact" w:val="708"/>
        </w:trPr>
        <w:tc>
          <w:tcPr>
            <w:tcW w:w="998" w:type="dxa"/>
            <w:shd w:val="clear" w:color="auto" w:fill="FFFFFF"/>
            <w:vAlign w:val="center"/>
          </w:tcPr>
          <w:p w:rsidR="006406A9" w:rsidRPr="00F8369E" w:rsidRDefault="006406A9" w:rsidP="000A6428">
            <w:pPr>
              <w:jc w:val="center"/>
              <w:rPr>
                <w:sz w:val="20"/>
                <w:szCs w:val="20"/>
              </w:rPr>
            </w:pPr>
            <w:r>
              <w:rPr>
                <w:sz w:val="20"/>
                <w:szCs w:val="20"/>
              </w:rPr>
              <w:t>2</w:t>
            </w:r>
          </w:p>
        </w:tc>
        <w:tc>
          <w:tcPr>
            <w:tcW w:w="1275"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Р</w:t>
            </w:r>
          </w:p>
        </w:tc>
        <w:tc>
          <w:tcPr>
            <w:tcW w:w="212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решение</w:t>
            </w:r>
          </w:p>
          <w:p w:rsidR="006406A9" w:rsidRPr="00F8369E" w:rsidRDefault="006406A9" w:rsidP="000A6428">
            <w:pPr>
              <w:jc w:val="center"/>
              <w:rPr>
                <w:sz w:val="20"/>
                <w:szCs w:val="20"/>
              </w:rPr>
            </w:pPr>
            <w:r w:rsidRPr="00F8369E">
              <w:rPr>
                <w:rFonts w:eastAsia="Arial Unicode MS"/>
                <w:sz w:val="20"/>
                <w:szCs w:val="20"/>
              </w:rPr>
              <w:t>облисполкома</w:t>
            </w:r>
          </w:p>
        </w:tc>
        <w:tc>
          <w:tcPr>
            <w:tcW w:w="1682"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20.08.1973</w:t>
            </w:r>
          </w:p>
        </w:tc>
        <w:tc>
          <w:tcPr>
            <w:tcW w:w="1898"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310</w:t>
            </w:r>
          </w:p>
        </w:tc>
        <w:tc>
          <w:tcPr>
            <w:tcW w:w="209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Памятник</w:t>
            </w:r>
          </w:p>
          <w:p w:rsidR="006406A9" w:rsidRPr="00F8369E" w:rsidRDefault="006406A9" w:rsidP="000A6428">
            <w:pPr>
              <w:jc w:val="center"/>
              <w:rPr>
                <w:sz w:val="20"/>
                <w:szCs w:val="20"/>
              </w:rPr>
            </w:pPr>
            <w:r w:rsidRPr="00F8369E">
              <w:rPr>
                <w:rFonts w:eastAsia="Arial Unicode MS"/>
                <w:sz w:val="20"/>
                <w:szCs w:val="20"/>
              </w:rPr>
              <w:t>истории</w:t>
            </w:r>
          </w:p>
        </w:tc>
        <w:tc>
          <w:tcPr>
            <w:tcW w:w="237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Братская могила</w:t>
            </w:r>
          </w:p>
        </w:tc>
        <w:tc>
          <w:tcPr>
            <w:tcW w:w="267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дер. Печников</w:t>
            </w:r>
            <w:r>
              <w:rPr>
                <w:rFonts w:eastAsia="Arial Unicode MS"/>
                <w:sz w:val="20"/>
                <w:szCs w:val="20"/>
              </w:rPr>
              <w:t>о</w:t>
            </w:r>
          </w:p>
        </w:tc>
      </w:tr>
      <w:tr w:rsidR="006406A9" w:rsidRPr="00FA2DC1" w:rsidTr="006406A9">
        <w:trPr>
          <w:trHeight w:hRule="exact" w:val="1554"/>
        </w:trPr>
        <w:tc>
          <w:tcPr>
            <w:tcW w:w="998" w:type="dxa"/>
            <w:shd w:val="clear" w:color="auto" w:fill="FFFFFF"/>
            <w:vAlign w:val="center"/>
          </w:tcPr>
          <w:p w:rsidR="006406A9" w:rsidRPr="00F8369E" w:rsidRDefault="006406A9" w:rsidP="000A6428">
            <w:pPr>
              <w:jc w:val="center"/>
              <w:rPr>
                <w:sz w:val="20"/>
                <w:szCs w:val="20"/>
              </w:rPr>
            </w:pPr>
            <w:r>
              <w:rPr>
                <w:sz w:val="20"/>
                <w:szCs w:val="20"/>
              </w:rPr>
              <w:t>3</w:t>
            </w:r>
          </w:p>
        </w:tc>
        <w:tc>
          <w:tcPr>
            <w:tcW w:w="1275"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В</w:t>
            </w:r>
          </w:p>
        </w:tc>
        <w:tc>
          <w:tcPr>
            <w:tcW w:w="2127" w:type="dxa"/>
            <w:shd w:val="clear" w:color="auto" w:fill="FFFFFF"/>
            <w:vAlign w:val="center"/>
          </w:tcPr>
          <w:p w:rsidR="006406A9" w:rsidRPr="00F8369E" w:rsidRDefault="006406A9" w:rsidP="000A6428">
            <w:pPr>
              <w:jc w:val="center"/>
              <w:rPr>
                <w:sz w:val="20"/>
                <w:szCs w:val="20"/>
              </w:rPr>
            </w:pPr>
            <w:r>
              <w:rPr>
                <w:rFonts w:eastAsia="Arial Unicode MS"/>
                <w:sz w:val="20"/>
                <w:szCs w:val="20"/>
              </w:rPr>
              <w:t>П</w:t>
            </w:r>
            <w:r w:rsidRPr="00F8369E">
              <w:rPr>
                <w:rFonts w:eastAsia="Arial Unicode MS"/>
                <w:sz w:val="20"/>
                <w:szCs w:val="20"/>
              </w:rPr>
              <w:t>риказ Комитета по охране историко- культурного наследия</w:t>
            </w:r>
          </w:p>
        </w:tc>
        <w:tc>
          <w:tcPr>
            <w:tcW w:w="1682"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27.09.2002</w:t>
            </w:r>
          </w:p>
        </w:tc>
        <w:tc>
          <w:tcPr>
            <w:tcW w:w="1898"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63</w:t>
            </w:r>
          </w:p>
        </w:tc>
        <w:tc>
          <w:tcPr>
            <w:tcW w:w="209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Памятник градостроительства и архитектуры</w:t>
            </w:r>
          </w:p>
        </w:tc>
        <w:tc>
          <w:tcPr>
            <w:tcW w:w="237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Дополнение к ансамблю Могилевской пустыни:</w:t>
            </w:r>
          </w:p>
          <w:p w:rsidR="006406A9" w:rsidRPr="00F8369E" w:rsidRDefault="006406A9" w:rsidP="000A6428">
            <w:pPr>
              <w:jc w:val="center"/>
              <w:rPr>
                <w:sz w:val="20"/>
                <w:szCs w:val="20"/>
              </w:rPr>
            </w:pPr>
            <w:r w:rsidRPr="00F8369E">
              <w:rPr>
                <w:rFonts w:eastAsia="Arial Unicode MS"/>
                <w:sz w:val="20"/>
                <w:szCs w:val="20"/>
              </w:rPr>
              <w:t>- часовня, 1887г. -корпус настоятельский, 1887- 1888гг. -сторожка, 1820-е г.</w:t>
            </w:r>
          </w:p>
        </w:tc>
        <w:tc>
          <w:tcPr>
            <w:tcW w:w="267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село Могилевка</w:t>
            </w:r>
          </w:p>
        </w:tc>
      </w:tr>
      <w:tr w:rsidR="006406A9" w:rsidRPr="00FA2DC1" w:rsidTr="006406A9">
        <w:trPr>
          <w:trHeight w:hRule="exact" w:val="708"/>
        </w:trPr>
        <w:tc>
          <w:tcPr>
            <w:tcW w:w="998" w:type="dxa"/>
            <w:shd w:val="clear" w:color="auto" w:fill="FFFFFF"/>
            <w:vAlign w:val="center"/>
          </w:tcPr>
          <w:p w:rsidR="006406A9" w:rsidRPr="00F8369E" w:rsidRDefault="006406A9" w:rsidP="000A6428">
            <w:pPr>
              <w:jc w:val="center"/>
              <w:rPr>
                <w:sz w:val="20"/>
                <w:szCs w:val="20"/>
              </w:rPr>
            </w:pPr>
            <w:r>
              <w:rPr>
                <w:sz w:val="20"/>
                <w:szCs w:val="20"/>
              </w:rPr>
              <w:t>4</w:t>
            </w:r>
          </w:p>
        </w:tc>
        <w:tc>
          <w:tcPr>
            <w:tcW w:w="1275"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В</w:t>
            </w:r>
          </w:p>
        </w:tc>
        <w:tc>
          <w:tcPr>
            <w:tcW w:w="212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Приказ Комитета по охране историко- культурного наследия</w:t>
            </w:r>
          </w:p>
        </w:tc>
        <w:tc>
          <w:tcPr>
            <w:tcW w:w="1682"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30.12.1999</w:t>
            </w:r>
          </w:p>
        </w:tc>
        <w:tc>
          <w:tcPr>
            <w:tcW w:w="1898"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68</w:t>
            </w:r>
          </w:p>
        </w:tc>
        <w:tc>
          <w:tcPr>
            <w:tcW w:w="209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Памятник</w:t>
            </w:r>
          </w:p>
          <w:p w:rsidR="006406A9" w:rsidRPr="00F8369E" w:rsidRDefault="006406A9" w:rsidP="000A6428">
            <w:pPr>
              <w:jc w:val="center"/>
              <w:rPr>
                <w:sz w:val="20"/>
                <w:szCs w:val="20"/>
              </w:rPr>
            </w:pPr>
            <w:r w:rsidRPr="00F8369E">
              <w:rPr>
                <w:rFonts w:eastAsia="Arial Unicode MS"/>
                <w:sz w:val="20"/>
                <w:szCs w:val="20"/>
              </w:rPr>
              <w:t>истории</w:t>
            </w:r>
          </w:p>
        </w:tc>
        <w:tc>
          <w:tcPr>
            <w:tcW w:w="2377"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ДОТ, 1941 г.</w:t>
            </w:r>
          </w:p>
        </w:tc>
        <w:tc>
          <w:tcPr>
            <w:tcW w:w="2674" w:type="dxa"/>
            <w:shd w:val="clear" w:color="auto" w:fill="FFFFFF"/>
            <w:vAlign w:val="center"/>
          </w:tcPr>
          <w:p w:rsidR="006406A9" w:rsidRPr="00F8369E" w:rsidRDefault="006406A9" w:rsidP="000A6428">
            <w:pPr>
              <w:jc w:val="center"/>
              <w:rPr>
                <w:sz w:val="20"/>
                <w:szCs w:val="20"/>
              </w:rPr>
            </w:pPr>
            <w:r w:rsidRPr="00F8369E">
              <w:rPr>
                <w:rFonts w:eastAsia="Arial Unicode MS"/>
                <w:sz w:val="20"/>
                <w:szCs w:val="20"/>
              </w:rPr>
              <w:t>село Могилевка</w:t>
            </w:r>
          </w:p>
        </w:tc>
      </w:tr>
    </w:tbl>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6406A9" w:rsidRDefault="006406A9" w:rsidP="00FA2DC1">
      <w:pPr>
        <w:jc w:val="center"/>
        <w:rPr>
          <w:color w:val="000000"/>
          <w:sz w:val="28"/>
          <w:szCs w:val="28"/>
        </w:rPr>
      </w:pPr>
    </w:p>
    <w:p w:rsidR="00823B49" w:rsidRDefault="00823B49" w:rsidP="00FA2DC1">
      <w:pPr>
        <w:jc w:val="center"/>
        <w:rPr>
          <w:color w:val="000000"/>
          <w:sz w:val="28"/>
          <w:szCs w:val="28"/>
        </w:rPr>
      </w:pPr>
      <w:r w:rsidRPr="00341BED">
        <w:rPr>
          <w:color w:val="000000"/>
          <w:sz w:val="28"/>
          <w:szCs w:val="28"/>
        </w:rPr>
        <w:lastRenderedPageBreak/>
        <w:t>Памятники археологии.</w:t>
      </w:r>
    </w:p>
    <w:tbl>
      <w:tblPr>
        <w:tblW w:w="0" w:type="auto"/>
        <w:tblLayout w:type="fixed"/>
        <w:tblCellMar>
          <w:left w:w="0" w:type="dxa"/>
          <w:right w:w="0" w:type="dxa"/>
        </w:tblCellMar>
        <w:tblLook w:val="0000"/>
      </w:tblPr>
      <w:tblGrid>
        <w:gridCol w:w="944"/>
        <w:gridCol w:w="1744"/>
        <w:gridCol w:w="2080"/>
        <w:gridCol w:w="1303"/>
        <w:gridCol w:w="1490"/>
        <w:gridCol w:w="2123"/>
        <w:gridCol w:w="2607"/>
        <w:gridCol w:w="2846"/>
      </w:tblGrid>
      <w:tr w:rsidR="00C462CC" w:rsidRPr="00C462CC" w:rsidTr="00B25505">
        <w:trPr>
          <w:trHeight w:hRule="exact" w:val="560"/>
        </w:trPr>
        <w:tc>
          <w:tcPr>
            <w:tcW w:w="9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п/и</w:t>
            </w:r>
          </w:p>
        </w:tc>
        <w:tc>
          <w:tcPr>
            <w:tcW w:w="17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Категория</w:t>
            </w:r>
          </w:p>
          <w:p w:rsidR="00C462CC" w:rsidRPr="00C462CC" w:rsidRDefault="00C462CC" w:rsidP="00B25505">
            <w:pPr>
              <w:jc w:val="center"/>
              <w:rPr>
                <w:sz w:val="20"/>
                <w:szCs w:val="20"/>
              </w:rPr>
            </w:pPr>
            <w:r w:rsidRPr="00C462CC">
              <w:rPr>
                <w:sz w:val="20"/>
                <w:szCs w:val="20"/>
              </w:rPr>
              <w:t>историко-</w:t>
            </w:r>
          </w:p>
          <w:p w:rsidR="00C462CC" w:rsidRPr="00C462CC" w:rsidRDefault="00C462CC" w:rsidP="00B25505">
            <w:pPr>
              <w:jc w:val="center"/>
              <w:rPr>
                <w:sz w:val="20"/>
                <w:szCs w:val="20"/>
              </w:rPr>
            </w:pPr>
            <w:r w:rsidRPr="00C462CC">
              <w:rPr>
                <w:sz w:val="20"/>
                <w:szCs w:val="20"/>
              </w:rPr>
              <w:t>культурного</w:t>
            </w:r>
          </w:p>
          <w:p w:rsidR="00C462CC" w:rsidRPr="00C462CC" w:rsidRDefault="00C462CC" w:rsidP="00B25505">
            <w:pPr>
              <w:jc w:val="center"/>
              <w:rPr>
                <w:sz w:val="20"/>
                <w:szCs w:val="20"/>
              </w:rPr>
            </w:pPr>
            <w:r w:rsidRPr="00C462CC">
              <w:rPr>
                <w:sz w:val="20"/>
                <w:szCs w:val="20"/>
              </w:rPr>
              <w:t>значения</w:t>
            </w:r>
          </w:p>
          <w:p w:rsidR="00C462CC" w:rsidRPr="00C462CC" w:rsidRDefault="00C462CC" w:rsidP="00B25505">
            <w:pPr>
              <w:jc w:val="center"/>
              <w:rPr>
                <w:sz w:val="20"/>
                <w:szCs w:val="20"/>
              </w:rPr>
            </w:pPr>
            <w:r w:rsidRPr="00C462CC">
              <w:rPr>
                <w:sz w:val="20"/>
                <w:szCs w:val="20"/>
              </w:rPr>
              <w:t>объекта</w:t>
            </w:r>
          </w:p>
        </w:tc>
        <w:tc>
          <w:tcPr>
            <w:tcW w:w="4873" w:type="dxa"/>
            <w:gridSpan w:val="3"/>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Нормативно правовой акт об отнесении объекта к памятникам истории и культуры</w:t>
            </w:r>
          </w:p>
        </w:tc>
        <w:tc>
          <w:tcPr>
            <w:tcW w:w="2123"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Общая</w:t>
            </w:r>
          </w:p>
          <w:p w:rsidR="00C462CC" w:rsidRPr="00C462CC" w:rsidRDefault="00C462CC" w:rsidP="00B25505">
            <w:pPr>
              <w:jc w:val="center"/>
              <w:rPr>
                <w:sz w:val="20"/>
                <w:szCs w:val="20"/>
              </w:rPr>
            </w:pPr>
            <w:r w:rsidRPr="00C462CC">
              <w:rPr>
                <w:sz w:val="20"/>
                <w:szCs w:val="20"/>
              </w:rPr>
              <w:t>видовая</w:t>
            </w:r>
          </w:p>
          <w:p w:rsidR="00C462CC" w:rsidRPr="00C462CC" w:rsidRDefault="00C462CC" w:rsidP="00B25505">
            <w:pPr>
              <w:jc w:val="center"/>
              <w:rPr>
                <w:sz w:val="20"/>
                <w:szCs w:val="20"/>
              </w:rPr>
            </w:pPr>
            <w:r w:rsidRPr="00C462CC">
              <w:rPr>
                <w:sz w:val="20"/>
                <w:szCs w:val="20"/>
              </w:rPr>
              <w:t>принадлежность</w:t>
            </w:r>
          </w:p>
          <w:p w:rsidR="00C462CC" w:rsidRPr="00C462CC" w:rsidRDefault="00C462CC" w:rsidP="00B25505">
            <w:pPr>
              <w:jc w:val="center"/>
              <w:rPr>
                <w:sz w:val="20"/>
                <w:szCs w:val="20"/>
              </w:rPr>
            </w:pPr>
            <w:r w:rsidRPr="00C462CC">
              <w:rPr>
                <w:sz w:val="20"/>
                <w:szCs w:val="20"/>
              </w:rPr>
              <w:t>объекта</w:t>
            </w:r>
          </w:p>
        </w:tc>
        <w:tc>
          <w:tcPr>
            <w:tcW w:w="2607"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 объекта в соответствии с нормативно-правовым актом</w:t>
            </w:r>
          </w:p>
        </w:tc>
        <w:tc>
          <w:tcPr>
            <w:tcW w:w="2846" w:type="dxa"/>
            <w:vMerge w:val="restart"/>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Адрес (местонахождение) объекта в соответствии с нормативно-правовым актом</w:t>
            </w:r>
          </w:p>
        </w:tc>
      </w:tr>
      <w:tr w:rsidR="00C462CC" w:rsidRPr="00C462CC" w:rsidTr="00B25505">
        <w:trPr>
          <w:trHeight w:hRule="exact" w:val="802"/>
        </w:trPr>
        <w:tc>
          <w:tcPr>
            <w:tcW w:w="9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17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w:t>
            </w:r>
          </w:p>
          <w:p w:rsidR="00C462CC" w:rsidRPr="00C462CC" w:rsidRDefault="00C462CC" w:rsidP="00B25505">
            <w:pPr>
              <w:jc w:val="center"/>
              <w:rPr>
                <w:sz w:val="20"/>
                <w:szCs w:val="20"/>
              </w:rPr>
            </w:pPr>
            <w:r w:rsidRPr="00C462CC">
              <w:rPr>
                <w:sz w:val="20"/>
                <w:szCs w:val="20"/>
              </w:rPr>
              <w:t>акта</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Дата</w:t>
            </w:r>
          </w:p>
          <w:p w:rsidR="00C462CC" w:rsidRPr="00C462CC" w:rsidRDefault="00C462CC" w:rsidP="00B25505">
            <w:pPr>
              <w:jc w:val="center"/>
              <w:rPr>
                <w:sz w:val="20"/>
                <w:szCs w:val="20"/>
              </w:rPr>
            </w:pPr>
            <w:r w:rsidRPr="00C462CC">
              <w:rPr>
                <w:sz w:val="20"/>
                <w:szCs w:val="20"/>
              </w:rPr>
              <w:t>принятия</w:t>
            </w:r>
          </w:p>
          <w:p w:rsidR="00C462CC" w:rsidRPr="00C462CC" w:rsidRDefault="00C462CC" w:rsidP="00B25505">
            <w:pPr>
              <w:jc w:val="center"/>
              <w:rPr>
                <w:sz w:val="20"/>
                <w:szCs w:val="20"/>
              </w:rPr>
            </w:pPr>
            <w:r w:rsidRPr="00C462CC">
              <w:rPr>
                <w:sz w:val="20"/>
                <w:szCs w:val="20"/>
              </w:rPr>
              <w:t>акта</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регистрации</w:t>
            </w:r>
          </w:p>
          <w:p w:rsidR="00C462CC" w:rsidRPr="00C462CC" w:rsidRDefault="00C462CC" w:rsidP="00B25505">
            <w:pPr>
              <w:jc w:val="center"/>
              <w:rPr>
                <w:sz w:val="20"/>
                <w:szCs w:val="20"/>
              </w:rPr>
            </w:pPr>
            <w:r w:rsidRPr="00C462CC">
              <w:rPr>
                <w:sz w:val="20"/>
                <w:szCs w:val="20"/>
              </w:rPr>
              <w:t>акта</w:t>
            </w:r>
          </w:p>
        </w:tc>
        <w:tc>
          <w:tcPr>
            <w:tcW w:w="2123"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607"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846" w:type="dxa"/>
            <w:vMerge/>
            <w:tcBorders>
              <w:top w:val="nil"/>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p>
        </w:tc>
      </w:tr>
      <w:tr w:rsidR="00C462CC" w:rsidRPr="00C462CC" w:rsidTr="00B25505">
        <w:trPr>
          <w:trHeight w:hRule="exact" w:val="288"/>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B25505" w:rsidP="00B25505">
            <w:pPr>
              <w:jc w:val="center"/>
              <w:rPr>
                <w:sz w:val="20"/>
                <w:szCs w:val="20"/>
              </w:rPr>
            </w:pPr>
            <w:r>
              <w:rPr>
                <w:rFonts w:eastAsia="Arial Unicode MS"/>
                <w:sz w:val="20"/>
                <w:szCs w:val="20"/>
              </w:rPr>
              <w:t>3</w:t>
            </w:r>
          </w:p>
          <w:p w:rsidR="00C462CC" w:rsidRPr="00C462CC" w:rsidRDefault="00C462CC" w:rsidP="00B25505">
            <w:pPr>
              <w:jc w:val="center"/>
              <w:rPr>
                <w:sz w:val="20"/>
                <w:szCs w:val="20"/>
              </w:rPr>
            </w:pPr>
            <w:r w:rsidRPr="00C462CC">
              <w:rPr>
                <w:rFonts w:eastAsia="Arial Unicode MS"/>
                <w:sz w:val="20"/>
                <w:szCs w:val="20"/>
              </w:rPr>
              <w:t>J)</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4</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5</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7</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8</w:t>
            </w:r>
          </w:p>
        </w:tc>
      </w:tr>
      <w:tr w:rsidR="006406A9" w:rsidRPr="00C462CC" w:rsidTr="00B25505">
        <w:trPr>
          <w:trHeight w:hRule="exact" w:val="704"/>
        </w:trPr>
        <w:tc>
          <w:tcPr>
            <w:tcW w:w="9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Памятник</w:t>
            </w:r>
          </w:p>
          <w:p w:rsidR="006406A9" w:rsidRPr="00F8369E" w:rsidRDefault="006406A9" w:rsidP="000A6428">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 xml:space="preserve">Сопка Лукино-1 /уд. Лукино/, кон. </w:t>
            </w:r>
            <w:r>
              <w:rPr>
                <w:sz w:val="20"/>
                <w:szCs w:val="20"/>
                <w:lang w:val="en-US"/>
              </w:rPr>
              <w:t>I</w:t>
            </w:r>
            <w:r w:rsidRPr="00F8369E">
              <w:rPr>
                <w:sz w:val="20"/>
                <w:szCs w:val="20"/>
              </w:rPr>
              <w:t xml:space="preserve"> тыс.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6406A9" w:rsidRPr="00F8369E" w:rsidRDefault="006406A9" w:rsidP="000A6428">
            <w:pPr>
              <w:jc w:val="center"/>
              <w:rPr>
                <w:sz w:val="20"/>
                <w:szCs w:val="20"/>
              </w:rPr>
            </w:pPr>
            <w:r w:rsidRPr="00F8369E">
              <w:rPr>
                <w:sz w:val="20"/>
                <w:szCs w:val="20"/>
              </w:rPr>
              <w:t>д. Лукино</w:t>
            </w:r>
          </w:p>
        </w:tc>
      </w:tr>
      <w:tr w:rsidR="006406A9" w:rsidRPr="00C462CC" w:rsidTr="00B25505">
        <w:trPr>
          <w:trHeight w:hRule="exact" w:val="916"/>
        </w:trPr>
        <w:tc>
          <w:tcPr>
            <w:tcW w:w="9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Pr>
                <w:sz w:val="20"/>
                <w:szCs w:val="20"/>
              </w:rPr>
              <w:t>2</w:t>
            </w:r>
          </w:p>
        </w:tc>
        <w:tc>
          <w:tcPr>
            <w:tcW w:w="17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Памятник</w:t>
            </w:r>
          </w:p>
          <w:p w:rsidR="006406A9" w:rsidRPr="00F8369E" w:rsidRDefault="006406A9" w:rsidP="000A6428">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Курган Могилевка-1 /№ 1 у с. Могилевка/, XII-XIII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6406A9" w:rsidRPr="00F8369E" w:rsidRDefault="006406A9" w:rsidP="000A6428">
            <w:pPr>
              <w:jc w:val="center"/>
              <w:rPr>
                <w:sz w:val="20"/>
                <w:szCs w:val="20"/>
              </w:rPr>
            </w:pPr>
            <w:r w:rsidRPr="00F8369E">
              <w:rPr>
                <w:sz w:val="20"/>
                <w:szCs w:val="20"/>
              </w:rPr>
              <w:t>с. Могилевка</w:t>
            </w:r>
          </w:p>
        </w:tc>
      </w:tr>
      <w:tr w:rsidR="006406A9" w:rsidRPr="00C462CC" w:rsidTr="00B25505">
        <w:trPr>
          <w:trHeight w:hRule="exact" w:val="986"/>
        </w:trPr>
        <w:tc>
          <w:tcPr>
            <w:tcW w:w="9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Pr>
                <w:sz w:val="20"/>
                <w:szCs w:val="20"/>
              </w:rPr>
              <w:t>3</w:t>
            </w:r>
          </w:p>
        </w:tc>
        <w:tc>
          <w:tcPr>
            <w:tcW w:w="1744"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Памятник</w:t>
            </w:r>
          </w:p>
          <w:p w:rsidR="006406A9" w:rsidRPr="00F8369E" w:rsidRDefault="006406A9" w:rsidP="000A6428">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6406A9" w:rsidRPr="00F8369E" w:rsidRDefault="006406A9" w:rsidP="000A6428">
            <w:pPr>
              <w:jc w:val="center"/>
              <w:rPr>
                <w:sz w:val="20"/>
                <w:szCs w:val="20"/>
              </w:rPr>
            </w:pPr>
            <w:r w:rsidRPr="00F8369E">
              <w:rPr>
                <w:sz w:val="20"/>
                <w:szCs w:val="20"/>
              </w:rPr>
              <w:t>Курган Могилевка-2 /№ 2 у с. Могилевка/, X</w:t>
            </w:r>
            <w:r>
              <w:rPr>
                <w:sz w:val="20"/>
                <w:szCs w:val="20"/>
                <w:lang w:val="en-US"/>
              </w:rPr>
              <w:t>II</w:t>
            </w:r>
            <w:r w:rsidRPr="00F8369E">
              <w:rPr>
                <w:sz w:val="20"/>
                <w:szCs w:val="20"/>
              </w:rPr>
              <w:t>-X</w:t>
            </w:r>
            <w:r>
              <w:rPr>
                <w:sz w:val="20"/>
                <w:szCs w:val="20"/>
                <w:lang w:val="en-US"/>
              </w:rPr>
              <w:t>III</w:t>
            </w:r>
            <w:r w:rsidRPr="00F8369E">
              <w:rPr>
                <w:sz w:val="20"/>
                <w:szCs w:val="20"/>
              </w:rPr>
              <w:t xml:space="preserve">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6406A9" w:rsidRPr="00F8369E" w:rsidRDefault="006406A9" w:rsidP="000A6428">
            <w:pPr>
              <w:jc w:val="center"/>
              <w:rPr>
                <w:sz w:val="20"/>
                <w:szCs w:val="20"/>
              </w:rPr>
            </w:pPr>
            <w:r w:rsidRPr="00F8369E">
              <w:rPr>
                <w:sz w:val="20"/>
                <w:szCs w:val="20"/>
              </w:rPr>
              <w:t>с. Могилевка</w:t>
            </w:r>
          </w:p>
        </w:tc>
      </w:tr>
      <w:tr w:rsidR="006406A9" w:rsidRPr="00C462CC" w:rsidTr="00B25505">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Pr>
                <w:sz w:val="20"/>
                <w:szCs w:val="20"/>
              </w:rPr>
              <w:t>4</w:t>
            </w:r>
          </w:p>
        </w:tc>
        <w:tc>
          <w:tcPr>
            <w:tcW w:w="1744"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Р</w:t>
            </w:r>
          </w:p>
        </w:tc>
        <w:tc>
          <w:tcPr>
            <w:tcW w:w="2080"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27.1 1.1997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Памятник</w:t>
            </w:r>
          </w:p>
          <w:p w:rsidR="006406A9" w:rsidRPr="00F8369E" w:rsidRDefault="006406A9" w:rsidP="000A6428">
            <w:pPr>
              <w:jc w:val="center"/>
              <w:rPr>
                <w:sz w:val="20"/>
                <w:szCs w:val="20"/>
              </w:rPr>
            </w:pPr>
            <w:r w:rsidRPr="00F8369E">
              <w:rPr>
                <w:sz w:val="20"/>
                <w:szCs w:val="20"/>
              </w:rPr>
              <w:t>археологии</w:t>
            </w:r>
          </w:p>
        </w:tc>
        <w:tc>
          <w:tcPr>
            <w:tcW w:w="2607" w:type="dxa"/>
            <w:tcBorders>
              <w:top w:val="single" w:sz="4" w:space="0" w:color="auto"/>
              <w:left w:val="single" w:sz="4" w:space="0" w:color="auto"/>
              <w:bottom w:val="single" w:sz="4" w:space="0" w:color="auto"/>
              <w:right w:val="nil"/>
            </w:tcBorders>
            <w:shd w:val="clear" w:color="auto" w:fill="FFFFFF"/>
            <w:vAlign w:val="center"/>
          </w:tcPr>
          <w:p w:rsidR="006406A9" w:rsidRPr="00F8369E" w:rsidRDefault="006406A9" w:rsidP="000A6428">
            <w:pPr>
              <w:jc w:val="center"/>
              <w:rPr>
                <w:sz w:val="20"/>
                <w:szCs w:val="20"/>
              </w:rPr>
            </w:pPr>
            <w:r w:rsidRPr="00F8369E">
              <w:rPr>
                <w:sz w:val="20"/>
                <w:szCs w:val="20"/>
              </w:rPr>
              <w:t>Курган Могилевка-3 /№ 3 у с. Могилевка/, X</w:t>
            </w:r>
            <w:r>
              <w:rPr>
                <w:sz w:val="20"/>
                <w:szCs w:val="20"/>
                <w:lang w:val="en-US"/>
              </w:rPr>
              <w:t>II</w:t>
            </w:r>
            <w:r w:rsidRPr="00F8369E">
              <w:rPr>
                <w:sz w:val="20"/>
                <w:szCs w:val="20"/>
              </w:rPr>
              <w:t>-X1I1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6406A9" w:rsidRPr="00F8369E" w:rsidRDefault="006406A9" w:rsidP="000A6428">
            <w:pPr>
              <w:jc w:val="center"/>
              <w:rPr>
                <w:sz w:val="20"/>
                <w:szCs w:val="20"/>
              </w:rPr>
            </w:pPr>
            <w:r w:rsidRPr="00F8369E">
              <w:rPr>
                <w:sz w:val="20"/>
                <w:szCs w:val="20"/>
              </w:rPr>
              <w:t>с. Могилевка</w:t>
            </w:r>
          </w:p>
        </w:tc>
      </w:tr>
    </w:tbl>
    <w:p w:rsidR="00C462CC" w:rsidRDefault="00C462CC" w:rsidP="00FA2DC1">
      <w:pPr>
        <w:jc w:val="center"/>
        <w:rPr>
          <w:color w:val="000000"/>
        </w:rPr>
      </w:pPr>
    </w:p>
    <w:p w:rsidR="00501622" w:rsidRPr="00501622" w:rsidRDefault="00501622" w:rsidP="006D1A85">
      <w:pPr>
        <w:rPr>
          <w:color w:val="000000"/>
        </w:rPr>
        <w:sectPr w:rsidR="00501622" w:rsidRPr="00501622" w:rsidSect="00423244">
          <w:pgSz w:w="16834" w:h="11909" w:orient="landscape"/>
          <w:pgMar w:top="993" w:right="851" w:bottom="851" w:left="851" w:header="720" w:footer="369" w:gutter="0"/>
          <w:cols w:space="60"/>
          <w:noEndnote/>
          <w:docGrid w:linePitch="381"/>
        </w:sectPr>
      </w:pPr>
    </w:p>
    <w:p w:rsidR="002A1750" w:rsidRPr="00684DD2" w:rsidRDefault="002A1750" w:rsidP="00C462CC">
      <w:pPr>
        <w:ind w:firstLine="567"/>
        <w:jc w:val="both"/>
      </w:pPr>
      <w:r w:rsidRPr="00684DD2">
        <w:lastRenderedPageBreak/>
        <w:t xml:space="preserve">В настоящее время зоны охраны памятников и объектов культурного наследия на территории </w:t>
      </w:r>
      <w:r w:rsidRPr="00684DD2">
        <w:rPr>
          <w:i/>
        </w:rPr>
        <w:t>сельского  поселения</w:t>
      </w:r>
      <w:r w:rsidRPr="00684DD2">
        <w:t xml:space="preserve"> не утверждены.</w:t>
      </w:r>
    </w:p>
    <w:p w:rsidR="002A1750" w:rsidRPr="00684DD2" w:rsidRDefault="002A1750" w:rsidP="00C462CC">
      <w:pPr>
        <w:ind w:firstLine="567"/>
        <w:jc w:val="both"/>
      </w:pPr>
      <w:r w:rsidRPr="00684DD2">
        <w:t xml:space="preserve">После принятия Правил землепользования и застройки,  при выявлении, разработки  и утверждении зон  объектов культурного наследия на территории </w:t>
      </w:r>
      <w:r w:rsidRPr="00684DD2">
        <w:rPr>
          <w:i/>
        </w:rPr>
        <w:t>сельского  поселения</w:t>
      </w:r>
      <w:r w:rsidRPr="00684DD2">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2A1750" w:rsidRPr="00684DD2" w:rsidRDefault="002A1750" w:rsidP="00C462CC">
      <w:pPr>
        <w:ind w:firstLine="567"/>
        <w:jc w:val="both"/>
      </w:pPr>
      <w:r w:rsidRPr="00684DD2">
        <w:t>При этом в  настоящие Правила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w:t>
      </w:r>
    </w:p>
    <w:p w:rsidR="002A1750" w:rsidRPr="00684DD2" w:rsidRDefault="002A1750" w:rsidP="00C462CC">
      <w:pPr>
        <w:ind w:firstLine="567"/>
        <w:jc w:val="both"/>
        <w:rPr>
          <w:b/>
        </w:rPr>
      </w:pPr>
    </w:p>
    <w:p w:rsidR="002A1750" w:rsidRPr="00684DD2" w:rsidRDefault="002A1750" w:rsidP="00C06D18">
      <w:pPr>
        <w:ind w:firstLine="567"/>
        <w:jc w:val="both"/>
        <w:outlineLvl w:val="0"/>
        <w:rPr>
          <w:b/>
        </w:rPr>
      </w:pPr>
      <w:r w:rsidRPr="00684DD2">
        <w:rPr>
          <w:b/>
        </w:rPr>
        <w:t>На основании разработанного проекта охранных зон (в перспективе):</w:t>
      </w:r>
    </w:p>
    <w:p w:rsidR="002A1750" w:rsidRPr="00684DD2" w:rsidRDefault="002A1750" w:rsidP="00C462CC">
      <w:pPr>
        <w:ind w:firstLine="567"/>
        <w:jc w:val="both"/>
      </w:pPr>
      <w:r w:rsidRPr="00684DD2">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2A1750" w:rsidRPr="00684DD2" w:rsidRDefault="002A1750" w:rsidP="00C462CC">
      <w:pPr>
        <w:ind w:firstLine="567"/>
        <w:jc w:val="both"/>
      </w:pPr>
      <w:r w:rsidRPr="00684DD2">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2A1750" w:rsidRPr="00684DD2" w:rsidRDefault="002A1750" w:rsidP="00C462CC">
      <w:pPr>
        <w:ind w:firstLine="567"/>
        <w:jc w:val="both"/>
      </w:pPr>
      <w:r w:rsidRPr="00684DD2">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2A1750" w:rsidRPr="00684DD2" w:rsidRDefault="002A1750" w:rsidP="00C462CC">
      <w:pPr>
        <w:ind w:firstLine="567"/>
        <w:jc w:val="both"/>
      </w:pPr>
      <w:r w:rsidRPr="00684DD2">
        <w:t>2.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2A1750" w:rsidRPr="00684DD2" w:rsidRDefault="002A1750" w:rsidP="00C462CC">
      <w:pPr>
        <w:ind w:firstLine="567"/>
        <w:jc w:val="both"/>
        <w:rPr>
          <w:b/>
          <w:i/>
        </w:rPr>
      </w:pPr>
    </w:p>
    <w:p w:rsidR="002A1750" w:rsidRPr="00684DD2" w:rsidRDefault="002A1750" w:rsidP="00C462CC">
      <w:pPr>
        <w:ind w:firstLine="567"/>
        <w:jc w:val="both"/>
      </w:pPr>
      <w:r w:rsidRPr="00684DD2">
        <w:rPr>
          <w:b/>
          <w:i/>
        </w:rPr>
        <w:t>Приложением</w:t>
      </w:r>
      <w:r w:rsidRPr="00684DD2">
        <w:t xml:space="preserve"> к Решению администрации </w:t>
      </w:r>
      <w:r w:rsidRPr="00684DD2">
        <w:rPr>
          <w:i/>
        </w:rPr>
        <w:t>сельского поселения</w:t>
      </w:r>
      <w:r w:rsidRPr="00684DD2">
        <w:t xml:space="preserve">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2A1750" w:rsidRPr="00684DD2" w:rsidRDefault="002A1750" w:rsidP="00C462CC">
      <w:pPr>
        <w:ind w:firstLine="567"/>
        <w:jc w:val="both"/>
      </w:pPr>
      <w:r w:rsidRPr="00684DD2">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2A1750" w:rsidRPr="00684DD2" w:rsidRDefault="002A1750" w:rsidP="00C462CC">
      <w:pPr>
        <w:ind w:firstLine="567"/>
        <w:jc w:val="both"/>
      </w:pPr>
      <w:r w:rsidRPr="00684DD2">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2A1750" w:rsidRPr="00684DD2" w:rsidRDefault="002A1750" w:rsidP="00C462CC">
      <w:pPr>
        <w:ind w:firstLine="567"/>
        <w:jc w:val="both"/>
      </w:pPr>
      <w:r w:rsidRPr="00684DD2">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2A1750" w:rsidRPr="00684DD2" w:rsidRDefault="002A1750" w:rsidP="00C462CC">
      <w:pPr>
        <w:ind w:firstLine="567"/>
        <w:jc w:val="both"/>
      </w:pPr>
      <w:r w:rsidRPr="00684DD2">
        <w:t xml:space="preserve">г) ограничение интенсивности дорожно-транспортного движения и создание условий для его снижения. </w:t>
      </w:r>
    </w:p>
    <w:p w:rsidR="002A1750" w:rsidRPr="00684DD2" w:rsidRDefault="002A1750" w:rsidP="00C462CC">
      <w:pPr>
        <w:ind w:firstLine="567"/>
        <w:jc w:val="both"/>
      </w:pPr>
      <w:r w:rsidRPr="00684DD2">
        <w:t xml:space="preserve">д) запрещение расширения существующих промышленных и коммунально-складских предприятий, а также строительство новых. </w:t>
      </w:r>
    </w:p>
    <w:p w:rsidR="002A1750" w:rsidRPr="00684DD2" w:rsidRDefault="002A1750" w:rsidP="00C462CC">
      <w:pPr>
        <w:ind w:firstLine="567"/>
        <w:jc w:val="both"/>
        <w:rPr>
          <w:b/>
          <w:i/>
        </w:rPr>
      </w:pPr>
      <w:r w:rsidRPr="00684DD2">
        <w:rPr>
          <w:b/>
          <w:i/>
        </w:rPr>
        <w:t>(Исключение - прокладка инженерных коммуникаций, теплотрасс,  магистральных газопроводов и т. п.)</w:t>
      </w:r>
    </w:p>
    <w:p w:rsidR="002A1750" w:rsidRPr="00684DD2" w:rsidRDefault="002A1750" w:rsidP="00C462CC">
      <w:pPr>
        <w:ind w:firstLine="567"/>
        <w:jc w:val="both"/>
      </w:pPr>
      <w:r w:rsidRPr="00684DD2">
        <w:t xml:space="preserve">е) разработка, а при необходимости и корректировка проектов планировки (ПП) исторических территорий. </w:t>
      </w:r>
    </w:p>
    <w:p w:rsidR="002A1750" w:rsidRDefault="002A1750" w:rsidP="00C462CC">
      <w:pPr>
        <w:ind w:firstLine="567"/>
        <w:jc w:val="both"/>
      </w:pPr>
      <w:r w:rsidRPr="00684DD2">
        <w:t xml:space="preserve">3.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684DD2">
          <w:t>11.5 м</w:t>
        </w:r>
      </w:smartTag>
      <w:r w:rsidRPr="00684DD2">
        <w:t xml:space="preserve">, устанавливается на </w:t>
      </w:r>
      <w:r w:rsidRPr="00684DD2">
        <w:lastRenderedPageBreak/>
        <w:t>основе паспортов указанных памятников, утвержденных органами государственной власти Тверской области.</w:t>
      </w:r>
    </w:p>
    <w:p w:rsidR="002A1750" w:rsidRPr="00817719" w:rsidRDefault="002A1750" w:rsidP="00C462CC">
      <w:pPr>
        <w:ind w:firstLine="567"/>
        <w:jc w:val="both"/>
      </w:pPr>
      <w:r w:rsidRPr="00817719">
        <w:t>Расстояния от объектов культурного наследия до транспортных и инженерных коммуникаций следует принимать, м, не менее:</w:t>
      </w:r>
    </w:p>
    <w:p w:rsidR="002A1750" w:rsidRPr="00817719" w:rsidRDefault="002A1750" w:rsidP="00C462CC">
      <w:pPr>
        <w:ind w:firstLine="567"/>
        <w:jc w:val="both"/>
      </w:pPr>
      <w:r w:rsidRPr="00817719">
        <w:t>до проезжих частей магистралей скоростного и непрерывного движения:</w:t>
      </w:r>
    </w:p>
    <w:p w:rsidR="002A1750" w:rsidRPr="00817719" w:rsidRDefault="002A1750" w:rsidP="00C462CC">
      <w:pPr>
        <w:ind w:firstLine="567"/>
        <w:jc w:val="both"/>
      </w:pPr>
      <w:r w:rsidRPr="00817719">
        <w:t xml:space="preserve">в условиях сложного рельефа – 100; </w:t>
      </w:r>
    </w:p>
    <w:p w:rsidR="002A1750" w:rsidRPr="00817719" w:rsidRDefault="002A1750" w:rsidP="00C462CC">
      <w:pPr>
        <w:ind w:firstLine="567"/>
        <w:jc w:val="both"/>
      </w:pPr>
      <w:r w:rsidRPr="00817719">
        <w:t>на плоском рельефе – 50;</w:t>
      </w:r>
    </w:p>
    <w:p w:rsidR="002A1750" w:rsidRPr="00817719" w:rsidRDefault="002A1750" w:rsidP="00C462CC">
      <w:pPr>
        <w:ind w:firstLine="567"/>
        <w:jc w:val="both"/>
      </w:pPr>
      <w:r w:rsidRPr="00817719">
        <w:t>до сетей водопровода, канализации и теплоснабжения (кроме разводящих) – 15;</w:t>
      </w:r>
    </w:p>
    <w:p w:rsidR="002A1750" w:rsidRPr="00817719" w:rsidRDefault="002A1750" w:rsidP="00C462CC">
      <w:pPr>
        <w:ind w:firstLine="567"/>
        <w:jc w:val="both"/>
      </w:pPr>
      <w:r w:rsidRPr="00817719">
        <w:t xml:space="preserve">до других подземных инженерных сетей – 5. </w:t>
      </w:r>
    </w:p>
    <w:p w:rsidR="002A1750" w:rsidRPr="00817719" w:rsidRDefault="002A1750" w:rsidP="00C462CC">
      <w:pPr>
        <w:ind w:firstLine="567"/>
        <w:jc w:val="both"/>
      </w:pPr>
      <w:r w:rsidRPr="00817719">
        <w:t>В условиях реконструкции указанные расстояния до инженерных сетей допускается сокращать, но принимать, м, не менее:</w:t>
      </w:r>
    </w:p>
    <w:p w:rsidR="002A1750" w:rsidRPr="00817719" w:rsidRDefault="002A1750" w:rsidP="00C462CC">
      <w:pPr>
        <w:ind w:firstLine="567"/>
        <w:jc w:val="both"/>
      </w:pPr>
      <w:r w:rsidRPr="00817719">
        <w:t>до водонесущих сетей – 5;</w:t>
      </w:r>
    </w:p>
    <w:p w:rsidR="002A1750" w:rsidRPr="00817719" w:rsidRDefault="002A1750" w:rsidP="00C462CC">
      <w:pPr>
        <w:ind w:firstLine="567"/>
        <w:jc w:val="both"/>
      </w:pPr>
      <w:r w:rsidRPr="00817719">
        <w:t xml:space="preserve">неводонесущих – 2. </w:t>
      </w:r>
    </w:p>
    <w:p w:rsidR="00687BEC" w:rsidRDefault="002A1750" w:rsidP="00C462CC">
      <w:pPr>
        <w:ind w:firstLine="567"/>
        <w:jc w:val="both"/>
      </w:pPr>
      <w:r w:rsidRPr="00817719">
        <w:t>При этом необходимо обеспечивать проведение специальных технических мероприятий по сохранности объектов культурного наследия при производстве</w:t>
      </w:r>
      <w:r w:rsidRPr="00817719">
        <w:rPr>
          <w:bCs/>
        </w:rPr>
        <w:t xml:space="preserve"> строительных работ.</w:t>
      </w:r>
    </w:p>
    <w:p w:rsidR="00F97FA7" w:rsidRDefault="00F97FA7" w:rsidP="00C06D18">
      <w:pPr>
        <w:pStyle w:val="4"/>
        <w:rPr>
          <w:noProof/>
        </w:rPr>
      </w:pPr>
      <w:bookmarkStart w:id="150" w:name="_Toc438511889"/>
      <w:r w:rsidRPr="00F97FA7">
        <w:rPr>
          <w:noProof/>
        </w:rPr>
        <w:t>Статья 34.Ограничения использования земельных участков и объектов капитального строительства на территории санитарно-защитных зон.</w:t>
      </w:r>
      <w:bookmarkEnd w:id="150"/>
    </w:p>
    <w:p w:rsidR="00687BEC" w:rsidRPr="00684DD2" w:rsidRDefault="00687BEC" w:rsidP="00C462CC">
      <w:pPr>
        <w:ind w:firstLine="567"/>
        <w:jc w:val="both"/>
        <w:rPr>
          <w:bCs/>
          <w:noProof/>
        </w:rPr>
      </w:pPr>
      <w:r w:rsidRPr="00684DD2">
        <w:rPr>
          <w:bCs/>
          <w:noProof/>
        </w:rPr>
        <w:t xml:space="preserve">Санитарно-защитные зоны (СЗЗ) представлены соответствующими зонами от производственно-коммунальных объектов </w:t>
      </w:r>
      <w:r w:rsidRPr="00684DD2">
        <w:rPr>
          <w:bCs/>
          <w:noProof/>
          <w:lang w:val="en-US"/>
        </w:rPr>
        <w:t>III</w:t>
      </w:r>
      <w:r w:rsidRPr="00684DD2">
        <w:rPr>
          <w:bCs/>
          <w:noProof/>
        </w:rPr>
        <w:t>-</w:t>
      </w:r>
      <w:r w:rsidRPr="00684DD2">
        <w:rPr>
          <w:bCs/>
          <w:noProof/>
          <w:lang w:val="en-US"/>
        </w:rPr>
        <w:t>V</w:t>
      </w:r>
      <w:r w:rsidRPr="00684DD2">
        <w:rPr>
          <w:bCs/>
          <w:noProof/>
        </w:rPr>
        <w:t xml:space="preserve"> классов вредности (300-</w:t>
      </w:r>
      <w:smartTag w:uri="urn:schemas-microsoft-com:office:smarttags" w:element="metricconverter">
        <w:smartTagPr>
          <w:attr w:name="ProductID" w:val="50 м"/>
        </w:smartTagPr>
        <w:r w:rsidRPr="00684DD2">
          <w:rPr>
            <w:bCs/>
            <w:noProof/>
          </w:rPr>
          <w:t>50 м</w:t>
        </w:r>
      </w:smartTag>
      <w:r w:rsidRPr="00684DD2">
        <w:rPr>
          <w:bCs/>
          <w:noProof/>
        </w:rPr>
        <w:t>), объектов специального назначения, внешнего транспорта и линий электропередач.</w:t>
      </w:r>
    </w:p>
    <w:p w:rsidR="00687BEC" w:rsidRPr="00684DD2" w:rsidRDefault="00687BEC" w:rsidP="00C462CC">
      <w:pPr>
        <w:ind w:firstLine="567"/>
        <w:jc w:val="both"/>
        <w:rPr>
          <w:bCs/>
          <w:noProof/>
        </w:rPr>
      </w:pPr>
      <w:r w:rsidRPr="00684DD2">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p>
    <w:p w:rsidR="00687BEC" w:rsidRPr="00684DD2" w:rsidRDefault="00687BEC" w:rsidP="00C462CC">
      <w:pPr>
        <w:ind w:firstLine="567"/>
        <w:jc w:val="both"/>
        <w:rPr>
          <w:bCs/>
          <w:noProof/>
        </w:rPr>
      </w:pPr>
      <w:r w:rsidRPr="00684DD2">
        <w:rPr>
          <w:bCs/>
          <w:noProof/>
        </w:rPr>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87BEC" w:rsidRPr="00684DD2" w:rsidRDefault="00687BEC" w:rsidP="00C462CC">
      <w:pPr>
        <w:ind w:firstLine="567"/>
        <w:jc w:val="both"/>
        <w:rPr>
          <w:b/>
          <w:bCs/>
          <w:noProof/>
        </w:rPr>
      </w:pPr>
      <w:r w:rsidRPr="00684DD2">
        <w:rPr>
          <w:b/>
          <w:bCs/>
          <w:noProof/>
        </w:rPr>
        <w:t>В санитарно-защитных зонах промышленных предприятий не допускается размещать:</w:t>
      </w:r>
    </w:p>
    <w:p w:rsidR="00687BEC" w:rsidRPr="00684DD2" w:rsidRDefault="00687BEC" w:rsidP="00C462CC">
      <w:pPr>
        <w:ind w:firstLine="567"/>
        <w:jc w:val="both"/>
        <w:rPr>
          <w:bCs/>
          <w:noProof/>
        </w:rPr>
      </w:pPr>
      <w:r w:rsidRPr="00684DD2">
        <w:rPr>
          <w:bCs/>
          <w:noProof/>
        </w:rPr>
        <w:t>жилую застройку, включая отдельные жилые дома;</w:t>
      </w:r>
    </w:p>
    <w:p w:rsidR="00687BEC" w:rsidRPr="00684DD2" w:rsidRDefault="00687BEC" w:rsidP="00C462CC">
      <w:pPr>
        <w:ind w:firstLine="567"/>
        <w:jc w:val="both"/>
        <w:rPr>
          <w:bCs/>
          <w:noProof/>
        </w:rPr>
      </w:pPr>
      <w:r w:rsidRPr="00684DD2">
        <w:rPr>
          <w:bCs/>
          <w:noProof/>
        </w:rPr>
        <w:t>ландшафтно-рекреационные зоны, зоны отдыха, территории санаториев и домов отдыха;</w:t>
      </w:r>
    </w:p>
    <w:p w:rsidR="00687BEC" w:rsidRPr="00684DD2" w:rsidRDefault="00687BEC" w:rsidP="00C462CC">
      <w:pPr>
        <w:ind w:firstLine="567"/>
        <w:jc w:val="both"/>
        <w:rPr>
          <w:bCs/>
          <w:noProof/>
        </w:rPr>
      </w:pPr>
      <w:r w:rsidRPr="00684DD2">
        <w:rPr>
          <w:bCs/>
          <w:noProof/>
        </w:rPr>
        <w:t>территории садоводческих товариществ, коттеджной застройки;</w:t>
      </w:r>
    </w:p>
    <w:p w:rsidR="00687BEC" w:rsidRPr="00684DD2" w:rsidRDefault="00687BEC" w:rsidP="00C462CC">
      <w:pPr>
        <w:ind w:firstLine="567"/>
        <w:jc w:val="both"/>
        <w:rPr>
          <w:bCs/>
          <w:noProof/>
        </w:rPr>
      </w:pPr>
      <w:r w:rsidRPr="00684DD2">
        <w:rPr>
          <w:bCs/>
          <w:noProof/>
        </w:rPr>
        <w:t>коллективные или индивидуальные дачные, садово-огородные участки;</w:t>
      </w:r>
    </w:p>
    <w:p w:rsidR="00687BEC" w:rsidRPr="00684DD2" w:rsidRDefault="00687BEC" w:rsidP="00C462CC">
      <w:pPr>
        <w:ind w:firstLine="567"/>
        <w:jc w:val="both"/>
        <w:rPr>
          <w:bCs/>
          <w:noProof/>
        </w:rPr>
      </w:pPr>
      <w:r w:rsidRPr="00684DD2">
        <w:rPr>
          <w:bCs/>
          <w:noProof/>
        </w:rPr>
        <w:t>спортивные сооружения, детские площадки;</w:t>
      </w:r>
    </w:p>
    <w:p w:rsidR="00687BEC" w:rsidRPr="00684DD2" w:rsidRDefault="00687BEC" w:rsidP="00C462CC">
      <w:pPr>
        <w:ind w:firstLine="567"/>
        <w:jc w:val="both"/>
        <w:rPr>
          <w:bCs/>
          <w:noProof/>
        </w:rPr>
      </w:pPr>
      <w:r w:rsidRPr="00684DD2">
        <w:rPr>
          <w:bCs/>
          <w:noProof/>
        </w:rPr>
        <w:t>образовательные и детские учреждения;</w:t>
      </w:r>
    </w:p>
    <w:p w:rsidR="00687BEC" w:rsidRPr="00684DD2" w:rsidRDefault="00687BEC" w:rsidP="00C462CC">
      <w:pPr>
        <w:ind w:firstLine="567"/>
        <w:jc w:val="both"/>
        <w:rPr>
          <w:bCs/>
          <w:noProof/>
        </w:rPr>
      </w:pPr>
      <w:r w:rsidRPr="00684DD2">
        <w:rPr>
          <w:bCs/>
          <w:noProof/>
        </w:rPr>
        <w:t>лечебно-профилактические и оздоровительные учреждения общего пользования;</w:t>
      </w:r>
    </w:p>
    <w:p w:rsidR="00687BEC" w:rsidRPr="00684DD2" w:rsidRDefault="00687BEC" w:rsidP="00C462CC">
      <w:pPr>
        <w:ind w:firstLine="567"/>
        <w:jc w:val="both"/>
        <w:rPr>
          <w:bCs/>
          <w:noProof/>
        </w:rPr>
      </w:pPr>
      <w:r w:rsidRPr="00684DD2">
        <w:rPr>
          <w:bCs/>
          <w:noProof/>
        </w:rPr>
        <w:t>объекты по производству и складированию лекарственных средств и веществ;</w:t>
      </w:r>
    </w:p>
    <w:p w:rsidR="00687BEC" w:rsidRPr="00684DD2" w:rsidRDefault="00687BEC" w:rsidP="00C462CC">
      <w:pPr>
        <w:ind w:firstLine="567"/>
        <w:jc w:val="both"/>
        <w:rPr>
          <w:bCs/>
          <w:noProof/>
        </w:rPr>
      </w:pPr>
      <w:r w:rsidRPr="00684DD2">
        <w:rPr>
          <w:bCs/>
          <w:noProof/>
        </w:rPr>
        <w:t>оптовые склады продовольственного сырья и пищевых продуктов;</w:t>
      </w:r>
    </w:p>
    <w:p w:rsidR="00687BEC" w:rsidRPr="00684DD2" w:rsidRDefault="00687BEC" w:rsidP="00C462CC">
      <w:pPr>
        <w:ind w:firstLine="567"/>
        <w:jc w:val="both"/>
        <w:rPr>
          <w:bCs/>
          <w:noProof/>
        </w:rPr>
      </w:pPr>
      <w:r w:rsidRPr="00684DD2">
        <w:rPr>
          <w:bCs/>
          <w:noProof/>
        </w:rPr>
        <w:t>комплексы водопроводных сооружения для подготовки и хранения питьевой воды.</w:t>
      </w:r>
    </w:p>
    <w:p w:rsidR="00687BEC" w:rsidRPr="00684DD2" w:rsidRDefault="00687BEC" w:rsidP="00C462CC">
      <w:pPr>
        <w:ind w:firstLine="567"/>
        <w:jc w:val="both"/>
        <w:rPr>
          <w:bCs/>
          <w:noProof/>
        </w:rPr>
      </w:pPr>
    </w:p>
    <w:p w:rsidR="00687BEC" w:rsidRPr="00684DD2" w:rsidRDefault="00687BEC" w:rsidP="00C06D18">
      <w:pPr>
        <w:ind w:firstLine="567"/>
        <w:jc w:val="both"/>
        <w:outlineLvl w:val="0"/>
        <w:rPr>
          <w:b/>
          <w:bCs/>
          <w:noProof/>
        </w:rPr>
      </w:pPr>
      <w:r w:rsidRPr="00684DD2">
        <w:rPr>
          <w:b/>
          <w:bCs/>
          <w:noProof/>
        </w:rPr>
        <w:t>В санитарно-защитных зонах промышленных предприятий допускается размещать:</w:t>
      </w:r>
    </w:p>
    <w:p w:rsidR="00687BEC" w:rsidRPr="00684DD2" w:rsidRDefault="00687BEC" w:rsidP="00C462CC">
      <w:pPr>
        <w:ind w:firstLine="567"/>
        <w:jc w:val="both"/>
        <w:rPr>
          <w:bCs/>
          <w:noProof/>
        </w:rPr>
      </w:pPr>
      <w:r w:rsidRPr="00684DD2">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687BEC" w:rsidRPr="00684DD2" w:rsidRDefault="00687BEC" w:rsidP="00C462CC">
      <w:pPr>
        <w:ind w:firstLine="567"/>
        <w:jc w:val="both"/>
        <w:rPr>
          <w:bCs/>
          <w:noProof/>
        </w:rPr>
      </w:pPr>
      <w:r w:rsidRPr="00684DD2">
        <w:rPr>
          <w:bCs/>
          <w:noProof/>
        </w:rPr>
        <w:t>здания управления, конструкторские бюро, здания административного назначения, научно-исследовательские лаборатории;</w:t>
      </w:r>
    </w:p>
    <w:p w:rsidR="00687BEC" w:rsidRPr="00684DD2" w:rsidRDefault="00687BEC" w:rsidP="00C462CC">
      <w:pPr>
        <w:ind w:firstLine="567"/>
        <w:jc w:val="both"/>
        <w:rPr>
          <w:bCs/>
          <w:noProof/>
        </w:rPr>
      </w:pPr>
      <w:r w:rsidRPr="00684DD2">
        <w:rPr>
          <w:bCs/>
          <w:noProof/>
        </w:rPr>
        <w:t>поликлиники, спортивно-оздоровительные сооружения;</w:t>
      </w:r>
    </w:p>
    <w:p w:rsidR="00687BEC" w:rsidRPr="00684DD2" w:rsidRDefault="00687BEC" w:rsidP="00C462CC">
      <w:pPr>
        <w:ind w:firstLine="567"/>
        <w:jc w:val="both"/>
        <w:rPr>
          <w:bCs/>
          <w:noProof/>
        </w:rPr>
      </w:pPr>
      <w:r w:rsidRPr="00684DD2">
        <w:rPr>
          <w:bCs/>
          <w:noProof/>
        </w:rPr>
        <w:t>бани, прачечные,объекты торговли и общественного питания;</w:t>
      </w:r>
    </w:p>
    <w:p w:rsidR="00687BEC" w:rsidRPr="00684DD2" w:rsidRDefault="00687BEC" w:rsidP="00C462CC">
      <w:pPr>
        <w:ind w:firstLine="567"/>
        <w:jc w:val="both"/>
        <w:rPr>
          <w:bCs/>
          <w:noProof/>
        </w:rPr>
      </w:pPr>
      <w:r w:rsidRPr="00684DD2">
        <w:rPr>
          <w:bCs/>
          <w:noProof/>
        </w:rPr>
        <w:t>мотели, гостиницы, гаражи, пожарные депо, площадки и сооружения для хранения общественного и индивидуального транспорта;</w:t>
      </w:r>
    </w:p>
    <w:p w:rsidR="00687BEC" w:rsidRPr="00684DD2" w:rsidRDefault="00687BEC" w:rsidP="00C462CC">
      <w:pPr>
        <w:ind w:firstLine="567"/>
        <w:jc w:val="both"/>
        <w:rPr>
          <w:bCs/>
          <w:noProof/>
        </w:rPr>
      </w:pPr>
      <w:r w:rsidRPr="00684DD2">
        <w:rPr>
          <w:bCs/>
          <w:noProof/>
        </w:rPr>
        <w:lastRenderedPageBreak/>
        <w:t>электроподстанции, объекты и сети инженерно-технической инфраструктуры;</w:t>
      </w:r>
    </w:p>
    <w:p w:rsidR="00687BEC" w:rsidRPr="00684DD2" w:rsidRDefault="00687BEC" w:rsidP="00C462CC">
      <w:pPr>
        <w:ind w:firstLine="567"/>
        <w:jc w:val="both"/>
        <w:rPr>
          <w:bCs/>
          <w:noProof/>
        </w:rPr>
      </w:pPr>
      <w:r w:rsidRPr="00684DD2">
        <w:rPr>
          <w:bCs/>
          <w:noProof/>
        </w:rPr>
        <w:t>сооружения водоснабжения и канализации;</w:t>
      </w:r>
    </w:p>
    <w:p w:rsidR="00687BEC" w:rsidRPr="00684DD2" w:rsidRDefault="00687BEC" w:rsidP="00C462CC">
      <w:pPr>
        <w:ind w:firstLine="567"/>
        <w:jc w:val="both"/>
        <w:rPr>
          <w:bCs/>
          <w:noProof/>
        </w:rPr>
      </w:pPr>
      <w:r w:rsidRPr="00684DD2">
        <w:rPr>
          <w:bCs/>
          <w:noProof/>
        </w:rPr>
        <w:t>автозаправочные станции и станции технического обслуживания автомобилей.</w:t>
      </w:r>
    </w:p>
    <w:p w:rsidR="00687BEC" w:rsidRPr="00684DD2" w:rsidRDefault="00687BEC" w:rsidP="00C462CC">
      <w:pPr>
        <w:ind w:firstLine="567"/>
        <w:jc w:val="both"/>
        <w:rPr>
          <w:bCs/>
          <w:noProof/>
        </w:rPr>
      </w:pPr>
      <w:r w:rsidRPr="00684DD2">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F97FA7" w:rsidRDefault="00F97FA7" w:rsidP="00C06D18">
      <w:pPr>
        <w:pStyle w:val="4"/>
      </w:pPr>
      <w:bookmarkStart w:id="151" w:name="_Toc438511890"/>
      <w: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bookmarkEnd w:id="151"/>
    </w:p>
    <w:p w:rsidR="00F97FA7" w:rsidRPr="00F97FA7" w:rsidRDefault="00F97FA7" w:rsidP="006D1A85"/>
    <w:p w:rsidR="00687BEC" w:rsidRPr="00684DD2" w:rsidRDefault="00687BEC" w:rsidP="00C462CC">
      <w:pPr>
        <w:ind w:firstLine="567"/>
        <w:jc w:val="both"/>
      </w:pPr>
      <w:r w:rsidRPr="00684DD2">
        <w:t xml:space="preserve">1. </w:t>
      </w:r>
      <w:r w:rsidRPr="00684DD2">
        <w:rPr>
          <w:b/>
        </w:rPr>
        <w:t>Водоохранными зонами</w:t>
      </w:r>
      <w:r w:rsidRPr="00684DD2">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Статья 65.)</w:t>
      </w:r>
    </w:p>
    <w:p w:rsidR="00687BEC" w:rsidRPr="00684DD2" w:rsidRDefault="00687BEC" w:rsidP="00C462CC">
      <w:pPr>
        <w:ind w:firstLine="567"/>
        <w:jc w:val="both"/>
      </w:pPr>
    </w:p>
    <w:p w:rsidR="00687BEC" w:rsidRPr="00684DD2" w:rsidRDefault="00687BEC" w:rsidP="00C462CC">
      <w:pPr>
        <w:ind w:firstLine="567"/>
        <w:jc w:val="both"/>
      </w:pPr>
      <w:r w:rsidRPr="00684DD2">
        <w:t>2.</w:t>
      </w:r>
      <w:r>
        <w:t xml:space="preserve"> Ширина водоохранной зоны морей, рек, ручьев, каналов, озер, водохранилищ и ширина их прибрежной полосы за пределами территорий городов и других поселений устанавливаются от соответствующей береговой линии</w:t>
      </w:r>
      <w:r w:rsidRPr="00684DD2">
        <w:t xml:space="preserve">. </w:t>
      </w:r>
      <w:r>
        <w:t>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87BEC" w:rsidRPr="00684DD2" w:rsidRDefault="00687BEC" w:rsidP="00C462CC">
      <w:pPr>
        <w:ind w:firstLine="567"/>
        <w:jc w:val="both"/>
      </w:pPr>
    </w:p>
    <w:p w:rsidR="00687BEC" w:rsidRPr="00684DD2" w:rsidRDefault="00687BEC" w:rsidP="00C462CC">
      <w:pPr>
        <w:ind w:firstLine="567"/>
        <w:jc w:val="both"/>
      </w:pPr>
      <w:r w:rsidRPr="00684DD2">
        <w:t xml:space="preserve">3. Ширина водоохранной зоны рек или ручьев устанавливается от их истока для рек или ручьев протяженностью: </w:t>
      </w:r>
    </w:p>
    <w:p w:rsidR="00687BEC" w:rsidRPr="00684DD2" w:rsidRDefault="00687BEC" w:rsidP="00C462CC">
      <w:pPr>
        <w:ind w:firstLine="567"/>
        <w:jc w:val="both"/>
      </w:pPr>
      <w:r w:rsidRPr="00684DD2">
        <w:t xml:space="preserve">1) до десяти километров - в размере пятидесяти метров; </w:t>
      </w:r>
    </w:p>
    <w:p w:rsidR="00687BEC" w:rsidRPr="00684DD2" w:rsidRDefault="00687BEC" w:rsidP="00C462CC">
      <w:pPr>
        <w:ind w:firstLine="567"/>
        <w:jc w:val="both"/>
      </w:pPr>
      <w:r w:rsidRPr="00684DD2">
        <w:t xml:space="preserve">2) от десяти до пятидесяти километров - в размере ста метров; </w:t>
      </w:r>
    </w:p>
    <w:p w:rsidR="00687BEC" w:rsidRPr="00684DD2" w:rsidRDefault="00687BEC" w:rsidP="00C462CC">
      <w:pPr>
        <w:ind w:firstLine="567"/>
        <w:jc w:val="both"/>
      </w:pPr>
      <w:r w:rsidRPr="00684DD2">
        <w:t>3) от пятидесяти километров и более - в размере двухсот метров.</w:t>
      </w:r>
    </w:p>
    <w:p w:rsidR="00687BEC" w:rsidRPr="00684DD2" w:rsidRDefault="00687BEC" w:rsidP="00C462CC">
      <w:pPr>
        <w:ind w:firstLine="567"/>
        <w:jc w:val="both"/>
      </w:pPr>
      <w:r w:rsidRPr="00684DD2">
        <w:br/>
        <w:t xml:space="preserve">         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87BEC" w:rsidRPr="00684DD2" w:rsidRDefault="00687BEC" w:rsidP="00C462CC">
      <w:pPr>
        <w:ind w:firstLine="567"/>
        <w:jc w:val="both"/>
      </w:pPr>
    </w:p>
    <w:p w:rsidR="00687BEC" w:rsidRPr="00684DD2" w:rsidRDefault="00687BEC" w:rsidP="00C462CC">
      <w:pPr>
        <w:ind w:firstLine="567"/>
        <w:jc w:val="both"/>
      </w:pPr>
      <w:r w:rsidRPr="00684DD2">
        <w:t xml:space="preserve">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687BEC" w:rsidRPr="00684DD2" w:rsidRDefault="00687BEC" w:rsidP="00C462CC">
      <w:pPr>
        <w:ind w:firstLine="567"/>
        <w:jc w:val="both"/>
      </w:pPr>
      <w:r w:rsidRPr="00684DD2">
        <w:br/>
        <w:t xml:space="preserve">         6. Водоохранные зоны магистральных или межхозяйственных каналов совпадают по ширине с полосами отводов таких каналов. </w:t>
      </w:r>
    </w:p>
    <w:p w:rsidR="00687BEC" w:rsidRPr="00684DD2" w:rsidRDefault="00687BEC" w:rsidP="00C462CC">
      <w:pPr>
        <w:ind w:firstLine="567"/>
        <w:jc w:val="both"/>
      </w:pPr>
      <w:r w:rsidRPr="00684DD2">
        <w:br/>
        <w:t xml:space="preserve">         7. Водоохранные зоны рек, их частей, помещенных в закрытые коллекторы, не устанавливаются. </w:t>
      </w:r>
      <w:r w:rsidRPr="00684DD2">
        <w:br/>
      </w:r>
    </w:p>
    <w:p w:rsidR="00687BEC" w:rsidRPr="00684DD2" w:rsidRDefault="00687BEC" w:rsidP="00C462CC">
      <w:pPr>
        <w:ind w:firstLine="567"/>
        <w:jc w:val="both"/>
        <w:rPr>
          <w:i/>
          <w:sz w:val="20"/>
          <w:szCs w:val="20"/>
        </w:rPr>
      </w:pPr>
      <w:r w:rsidRPr="00684DD2">
        <w:t xml:space="preserve">8.  В границах водоохранных зон устанавливаются береговые и прибрежные защитные полосы, на территории которых вводятся дополнительные ограничения хозяйственной и иной деятельности.  </w:t>
      </w:r>
      <w:r w:rsidRPr="00684DD2">
        <w:rPr>
          <w:i/>
          <w:sz w:val="20"/>
          <w:szCs w:val="20"/>
        </w:rPr>
        <w:t>(Водный кодекс)</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lastRenderedPageBreak/>
        <w:t xml:space="preserve">Береговая полоса - </w:t>
      </w:r>
      <w:r w:rsidRPr="00684DD2">
        <w:rPr>
          <w:i/>
        </w:rPr>
        <w:t xml:space="preserve">полоса земли вдоль береговой линии водного объекта - </w:t>
      </w:r>
      <w:r w:rsidRPr="00684DD2">
        <w:rPr>
          <w:b/>
          <w:i/>
        </w:rPr>
        <w:t>предназначается для общего пользования</w:t>
      </w:r>
      <w:r w:rsidRPr="00684DD2">
        <w:rPr>
          <w:i/>
        </w:rPr>
        <w:t>.</w:t>
      </w:r>
    </w:p>
    <w:p w:rsidR="00687BEC" w:rsidRPr="00684DD2" w:rsidRDefault="00687BEC" w:rsidP="00C462CC">
      <w:pPr>
        <w:ind w:firstLine="567"/>
        <w:jc w:val="both"/>
      </w:pPr>
      <w:r w:rsidRPr="00684DD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87BEC" w:rsidRPr="00684DD2" w:rsidRDefault="00687BEC" w:rsidP="00C462CC">
      <w:pPr>
        <w:ind w:firstLine="567"/>
        <w:jc w:val="both"/>
      </w:pPr>
      <w:r w:rsidRPr="00684DD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87BEC" w:rsidRPr="00684DD2" w:rsidRDefault="00687BEC" w:rsidP="00C462CC">
      <w:pPr>
        <w:ind w:firstLine="567"/>
        <w:jc w:val="both"/>
      </w:pPr>
      <w:r w:rsidRPr="00684DD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7BEC" w:rsidRPr="00684DD2" w:rsidRDefault="00687BEC" w:rsidP="00C462CC">
      <w:pPr>
        <w:ind w:firstLine="567"/>
        <w:jc w:val="both"/>
        <w:rPr>
          <w:bCs/>
          <w:i/>
        </w:rPr>
      </w:pPr>
      <w:r w:rsidRPr="00684DD2">
        <w:rPr>
          <w:bCs/>
          <w:i/>
        </w:rPr>
        <w:t>(ст.6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t>Прибрежная полоса</w:t>
      </w:r>
      <w:r w:rsidRPr="00684DD2">
        <w:rPr>
          <w:i/>
        </w:rPr>
        <w:t xml:space="preserve"> – полоса земли вдоль береговой линии водного объекта с дополнительными ограничениями хозяйственной и иной деятельности.</w:t>
      </w:r>
    </w:p>
    <w:p w:rsidR="00687BEC" w:rsidRPr="00F861EE" w:rsidRDefault="00687BEC" w:rsidP="00C462CC">
      <w:pPr>
        <w:ind w:firstLine="567"/>
        <w:jc w:val="both"/>
        <w:rPr>
          <w:i/>
          <w:sz w:val="22"/>
          <w:szCs w:val="22"/>
        </w:rPr>
      </w:pPr>
      <w:r w:rsidRPr="00F861EE">
        <w:rPr>
          <w:i/>
          <w:sz w:val="22"/>
          <w:szCs w:val="22"/>
        </w:rPr>
        <w:t xml:space="preserve">(Понятие, минимальная ширина и статус прибрежных защитных полос определяются в ч. ч. 11 - 14 ст. 65 ВК.) </w:t>
      </w:r>
    </w:p>
    <w:p w:rsidR="00687BEC" w:rsidRPr="00684DD2" w:rsidRDefault="00687BEC" w:rsidP="00C462CC">
      <w:pPr>
        <w:ind w:firstLine="567"/>
        <w:jc w:val="both"/>
      </w:pPr>
      <w:r w:rsidRPr="00684DD2">
        <w:t xml:space="preserve">Ширина прибрежных защитных полос устанавливается в зависимости от видов угодий, прилегающих к водному объекту, и крутизны склонов прилегающих территорий. </w:t>
      </w:r>
    </w:p>
    <w:p w:rsidR="00687BEC" w:rsidRPr="00684DD2" w:rsidRDefault="00687BEC" w:rsidP="00C462CC">
      <w:pPr>
        <w:ind w:firstLine="567"/>
        <w:jc w:val="both"/>
      </w:pPr>
      <w:r w:rsidRPr="00684DD2">
        <w:t>Прибрежные защитные полосы, как правило, должны быть заняты древесно-кустарниковой растительностью или залужены.</w:t>
      </w:r>
    </w:p>
    <w:p w:rsidR="00687BEC" w:rsidRPr="00684DD2" w:rsidRDefault="00687BEC" w:rsidP="00C462CC">
      <w:pPr>
        <w:ind w:firstLine="567"/>
        <w:jc w:val="both"/>
      </w:pPr>
    </w:p>
    <w:p w:rsidR="00687BEC" w:rsidRPr="00684DD2" w:rsidRDefault="00687BEC" w:rsidP="00C462CC">
      <w:pPr>
        <w:ind w:firstLine="567"/>
        <w:jc w:val="both"/>
      </w:pPr>
      <w:r w:rsidRPr="00684DD2">
        <w:t>9. Нарушение требований к охране водных объектов, которое может повлечь их загрязнение, засорение и (или) истощение, - влечет наложение на граждан и юридических лиц административного штрафа (КоАП РФ).</w:t>
      </w:r>
    </w:p>
    <w:p w:rsidR="00687BEC" w:rsidRPr="00684DD2" w:rsidRDefault="00687BEC" w:rsidP="00C462CC">
      <w:pPr>
        <w:ind w:firstLine="567"/>
        <w:jc w:val="both"/>
        <w:rPr>
          <w:i/>
        </w:rPr>
      </w:pPr>
      <w:r w:rsidRPr="00684DD2">
        <w:rPr>
          <w:i/>
        </w:rPr>
        <w:t>Повышенная охрана земель прибрежных защитных полос и водоохранных зон находит свое отражение и в повышенной уголовной ответственности, предусмотренной в УК, за соответствующие правонарушения и преступления.</w:t>
      </w:r>
    </w:p>
    <w:p w:rsidR="00687BEC" w:rsidRPr="00684DD2" w:rsidRDefault="00687BEC" w:rsidP="00C462CC">
      <w:pPr>
        <w:ind w:firstLine="567"/>
        <w:jc w:val="both"/>
        <w:rPr>
          <w:i/>
        </w:rPr>
      </w:pPr>
    </w:p>
    <w:p w:rsidR="00687BEC" w:rsidRPr="00684DD2" w:rsidRDefault="00687BEC" w:rsidP="00C462CC">
      <w:pPr>
        <w:ind w:firstLine="567"/>
        <w:jc w:val="both"/>
      </w:pPr>
      <w:r w:rsidRPr="00684DD2">
        <w:t xml:space="preserve">10. В границах водоохранных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687BEC" w:rsidRPr="00684DD2" w:rsidRDefault="00687BEC" w:rsidP="00C462CC">
      <w:pPr>
        <w:ind w:firstLine="567"/>
        <w:jc w:val="both"/>
        <w:rPr>
          <w:i/>
          <w:sz w:val="20"/>
          <w:szCs w:val="20"/>
        </w:rPr>
      </w:pPr>
      <w:r w:rsidRPr="00684DD2">
        <w:rPr>
          <w:i/>
          <w:sz w:val="20"/>
          <w:szCs w:val="20"/>
        </w:rPr>
        <w:t xml:space="preserve">                                                                                                                      ( ст.65 Водного Кодекса РФ)</w:t>
      </w:r>
    </w:p>
    <w:p w:rsidR="00687BEC" w:rsidRPr="00684DD2" w:rsidRDefault="00687BEC" w:rsidP="00C462CC">
      <w:pPr>
        <w:ind w:firstLine="567"/>
        <w:jc w:val="both"/>
      </w:pPr>
      <w:r w:rsidRPr="00684DD2">
        <w:t>11.</w:t>
      </w:r>
      <w:r w:rsidRPr="00684DD2">
        <w:rPr>
          <w:b/>
        </w:rPr>
        <w:t xml:space="preserve"> Установление водоохранных зон</w:t>
      </w:r>
      <w:r w:rsidRPr="00684DD2">
        <w:t xml:space="preserve"> (что очень важно) </w:t>
      </w:r>
      <w:r w:rsidRPr="00684DD2">
        <w:rPr>
          <w:b/>
        </w:rPr>
        <w:t>не влечет за собой изъятия земельных участков у собственников земель</w:t>
      </w:r>
      <w:r w:rsidRPr="00684DD2">
        <w:t>, землевладельцев, землепользователей или запрета на совершение сделок с землей.</w:t>
      </w:r>
    </w:p>
    <w:p w:rsidR="00687BEC" w:rsidRPr="00684DD2" w:rsidRDefault="00687BEC" w:rsidP="00C462CC">
      <w:pPr>
        <w:ind w:firstLine="567"/>
        <w:jc w:val="both"/>
      </w:pPr>
      <w:r w:rsidRPr="00684DD2">
        <w:t>Землеобладатели в водоохранных зонах, однако, обязаны наряду с общими правилами землепользования соблюдать и обеспечивать установленный режим охраны и использования земель этих зон.</w:t>
      </w:r>
    </w:p>
    <w:p w:rsidR="00687BEC" w:rsidRPr="00684DD2" w:rsidRDefault="00687BEC" w:rsidP="00C462CC">
      <w:pPr>
        <w:ind w:firstLine="567"/>
        <w:jc w:val="both"/>
      </w:pPr>
      <w:r w:rsidRPr="00684DD2">
        <w:t>Об установлении границ зон, полос, иных земельных участков природоохранного назначения и режима ведения хозяйственной и иной деятельности в их пределах информируется население.</w:t>
      </w:r>
    </w:p>
    <w:p w:rsidR="00687BEC" w:rsidRPr="00684DD2" w:rsidRDefault="00687BEC" w:rsidP="00C462CC">
      <w:pPr>
        <w:ind w:firstLine="567"/>
        <w:jc w:val="both"/>
      </w:pPr>
    </w:p>
    <w:p w:rsidR="00687BEC" w:rsidRPr="00684DD2" w:rsidRDefault="00687BEC" w:rsidP="00C462CC">
      <w:pPr>
        <w:ind w:firstLine="567"/>
        <w:jc w:val="both"/>
      </w:pPr>
      <w:r w:rsidRPr="00684DD2">
        <w:rPr>
          <w:bCs/>
        </w:rPr>
        <w:t xml:space="preserve">12. </w:t>
      </w:r>
      <w:r w:rsidRPr="00684DD2">
        <w:rPr>
          <w:b/>
          <w:bCs/>
        </w:rPr>
        <w:t>Для земельных участков и иных объектов недвижимости, расположенных в водоохранных зонах</w:t>
      </w:r>
      <w:r w:rsidRPr="00684DD2">
        <w:rPr>
          <w:bCs/>
        </w:rPr>
        <w:t xml:space="preserve"> рек, других водных объектов, включая государственные памятники природы областного значения, </w:t>
      </w:r>
      <w:r w:rsidRPr="00684DD2">
        <w:t>устанавливаются:</w:t>
      </w:r>
    </w:p>
    <w:p w:rsidR="00687BEC" w:rsidRDefault="00687BEC" w:rsidP="00C462CC">
      <w:pPr>
        <w:ind w:firstLine="567"/>
        <w:jc w:val="both"/>
      </w:pPr>
    </w:p>
    <w:p w:rsidR="00687BEC" w:rsidRPr="00684DD2" w:rsidRDefault="00687BEC" w:rsidP="00C462CC">
      <w:pPr>
        <w:ind w:firstLine="567"/>
        <w:jc w:val="both"/>
        <w:rPr>
          <w:b/>
          <w:u w:val="single"/>
        </w:rPr>
      </w:pPr>
      <w:r w:rsidRPr="00684DD2">
        <w:rPr>
          <w:b/>
          <w:u w:val="single"/>
        </w:rPr>
        <w:t>виды запрещенного использования;</w:t>
      </w:r>
    </w:p>
    <w:p w:rsidR="00687BEC" w:rsidRPr="00684DD2" w:rsidRDefault="00687BEC" w:rsidP="00C462CC">
      <w:pPr>
        <w:ind w:firstLine="567"/>
        <w:jc w:val="both"/>
        <w:rPr>
          <w:b/>
          <w:u w:val="single"/>
        </w:rPr>
      </w:pPr>
      <w:r w:rsidRPr="00684DD2">
        <w:rPr>
          <w:b/>
          <w:u w:val="single"/>
        </w:rPr>
        <w:t>условно разрешенные виды использования</w:t>
      </w:r>
    </w:p>
    <w:p w:rsidR="00687BEC" w:rsidRPr="00684DD2" w:rsidRDefault="00687BEC" w:rsidP="00C462CC">
      <w:pPr>
        <w:ind w:firstLine="567"/>
        <w:jc w:val="both"/>
        <w:rPr>
          <w:b/>
          <w:i/>
          <w:u w:val="single"/>
        </w:rPr>
      </w:pPr>
    </w:p>
    <w:p w:rsidR="00687BEC" w:rsidRPr="00684DD2" w:rsidRDefault="00687BEC" w:rsidP="00C462CC">
      <w:pPr>
        <w:ind w:firstLine="567"/>
        <w:jc w:val="both"/>
        <w:rPr>
          <w:i/>
        </w:rPr>
      </w:pPr>
      <w:r w:rsidRPr="00684DD2">
        <w:rPr>
          <w:b/>
          <w:i/>
          <w:u w:val="single"/>
        </w:rPr>
        <w:t>Виды запрещенного использования</w:t>
      </w:r>
      <w:r w:rsidRPr="00684DD2">
        <w:rPr>
          <w:i/>
        </w:rPr>
        <w:t xml:space="preserve"> земельных участков и иных объектов недвижимости, расположенных в границах водоохранных зон рек, других водных объектов:</w:t>
      </w:r>
    </w:p>
    <w:p w:rsidR="00687BEC" w:rsidRPr="00684DD2" w:rsidRDefault="00687BEC" w:rsidP="00C462CC">
      <w:pPr>
        <w:ind w:firstLine="567"/>
        <w:jc w:val="both"/>
      </w:pPr>
      <w:r w:rsidRPr="00684DD2">
        <w:t>проведение авиационно-химических работ;</w:t>
      </w:r>
    </w:p>
    <w:p w:rsidR="00687BEC" w:rsidRPr="00684DD2" w:rsidRDefault="00687BEC" w:rsidP="00C462CC">
      <w:pPr>
        <w:ind w:firstLine="567"/>
        <w:jc w:val="both"/>
      </w:pPr>
      <w:r w:rsidRPr="00684DD2">
        <w:t>применение химических средств борьбы с вредителями, болезнями растений и сорняками;</w:t>
      </w:r>
    </w:p>
    <w:p w:rsidR="00687BEC" w:rsidRPr="00684DD2" w:rsidRDefault="00687BEC" w:rsidP="00C462CC">
      <w:pPr>
        <w:ind w:firstLine="567"/>
        <w:jc w:val="both"/>
      </w:pPr>
      <w:r w:rsidRPr="00684DD2">
        <w:t>использование навозных стоков для удобрения почв;</w:t>
      </w:r>
    </w:p>
    <w:p w:rsidR="00687BEC" w:rsidRPr="00684DD2" w:rsidRDefault="00687BEC" w:rsidP="00C462CC">
      <w:pPr>
        <w:ind w:firstLine="567"/>
        <w:jc w:val="both"/>
      </w:pPr>
      <w:r w:rsidRPr="00684DD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7BEC" w:rsidRPr="00684DD2" w:rsidRDefault="00687BEC" w:rsidP="00C462CC">
      <w:pPr>
        <w:ind w:firstLine="567"/>
        <w:jc w:val="both"/>
      </w:pPr>
      <w:r w:rsidRPr="00684DD2">
        <w:t>складирование навоза и мусора;</w:t>
      </w:r>
    </w:p>
    <w:p w:rsidR="00687BEC" w:rsidRPr="00684DD2" w:rsidRDefault="00687BEC" w:rsidP="00C462CC">
      <w:pPr>
        <w:ind w:firstLine="567"/>
        <w:jc w:val="both"/>
      </w:pPr>
      <w:r w:rsidRPr="00684DD2">
        <w:t>заправка топливом, мойка и ремонт автомобилей и других машин и механизмов;</w:t>
      </w:r>
    </w:p>
    <w:p w:rsidR="00687BEC" w:rsidRPr="00684DD2" w:rsidRDefault="00687BEC" w:rsidP="00C462CC">
      <w:pPr>
        <w:ind w:firstLine="567"/>
        <w:jc w:val="both"/>
      </w:pPr>
      <w:r w:rsidRPr="00684DD2">
        <w:t>проведение рубок леса главного пользования;</w:t>
      </w:r>
    </w:p>
    <w:p w:rsidR="00687BEC" w:rsidRPr="00684DD2" w:rsidRDefault="00687BEC" w:rsidP="00C462CC">
      <w:pPr>
        <w:ind w:firstLine="567"/>
        <w:jc w:val="both"/>
      </w:pPr>
      <w:r w:rsidRPr="00684DD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687BEC" w:rsidRPr="00684DD2" w:rsidRDefault="00687BEC" w:rsidP="00C462CC">
      <w:pPr>
        <w:ind w:firstLine="567"/>
        <w:jc w:val="both"/>
      </w:pPr>
      <w:r w:rsidRPr="00684DD2">
        <w:t>складирование грузов в пределах водоохранных зон осуществляется на платной основе;</w:t>
      </w:r>
    </w:p>
    <w:p w:rsidR="00687BEC" w:rsidRPr="00684DD2" w:rsidRDefault="00687BEC" w:rsidP="00C462CC">
      <w:pPr>
        <w:ind w:firstLine="567"/>
        <w:jc w:val="both"/>
      </w:pPr>
      <w:r w:rsidRPr="00684DD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687BEC" w:rsidRPr="00684DD2" w:rsidRDefault="00687BEC" w:rsidP="00C462CC">
      <w:pPr>
        <w:ind w:firstLine="567"/>
        <w:jc w:val="both"/>
      </w:pPr>
      <w:r w:rsidRPr="00684DD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687BEC" w:rsidRPr="00684DD2" w:rsidRDefault="00687BEC" w:rsidP="00C462CC">
      <w:pPr>
        <w:ind w:firstLine="567"/>
        <w:jc w:val="both"/>
      </w:pPr>
      <w:r w:rsidRPr="00684DD2">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687BEC" w:rsidRPr="00684DD2" w:rsidRDefault="00687BEC" w:rsidP="00C462CC">
      <w:pPr>
        <w:ind w:firstLine="567"/>
        <w:jc w:val="both"/>
      </w:pPr>
      <w:r w:rsidRPr="00684DD2">
        <w:t>создание и эксплуатация лесных плантаций;</w:t>
      </w:r>
    </w:p>
    <w:p w:rsidR="00687BEC" w:rsidRPr="00684DD2" w:rsidRDefault="00687BEC" w:rsidP="00C462CC">
      <w:pPr>
        <w:ind w:firstLine="567"/>
        <w:jc w:val="both"/>
        <w:rPr>
          <w:b/>
          <w:i/>
        </w:rPr>
      </w:pPr>
      <w:r w:rsidRPr="00684DD2">
        <w:rPr>
          <w:i/>
          <w:u w:val="single"/>
        </w:rPr>
        <w:t>Условно разрешенные виды использования,</w:t>
      </w:r>
      <w:r w:rsidRPr="00684DD2">
        <w:rPr>
          <w:b/>
          <w:i/>
        </w:rPr>
        <w:t xml:space="preserve">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87BEC" w:rsidRPr="00684DD2" w:rsidRDefault="00687BEC" w:rsidP="00C462CC">
      <w:pPr>
        <w:ind w:firstLine="567"/>
        <w:jc w:val="both"/>
      </w:pPr>
      <w:r w:rsidRPr="00684DD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87BEC" w:rsidRPr="00684DD2" w:rsidRDefault="00687BEC" w:rsidP="00C462CC">
      <w:pPr>
        <w:ind w:firstLine="567"/>
        <w:jc w:val="both"/>
      </w:pPr>
      <w:r w:rsidRPr="00684DD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w:t>
      </w:r>
      <w:r w:rsidRPr="00684DD2">
        <w:rPr>
          <w:b/>
        </w:rPr>
        <w:t>при условии оборудования таких объектов сооружениями, обеспечивающими охрану водных объектов от загрязнения, засорения</w:t>
      </w:r>
      <w:r w:rsidRPr="00684DD2">
        <w:t xml:space="preserve"> и истощения вод в соответствии с водным законодательством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(п.16 ст.65 Водного Кодекса РФ)</w:t>
      </w:r>
    </w:p>
    <w:p w:rsidR="00687BEC" w:rsidRPr="00684DD2" w:rsidRDefault="00687BEC" w:rsidP="00C462CC">
      <w:pPr>
        <w:ind w:firstLine="567"/>
        <w:jc w:val="both"/>
        <w:rPr>
          <w:b/>
          <w:bCs/>
        </w:rPr>
      </w:pPr>
      <w:r w:rsidRPr="00684DD2">
        <w:rPr>
          <w:bCs/>
        </w:rPr>
        <w:lastRenderedPageBreak/>
        <w:t>Использование водных объектов для целей сброса сточных вод</w:t>
      </w:r>
      <w:r w:rsidRPr="00684DD2">
        <w:rPr>
          <w:b/>
          <w:bCs/>
        </w:rPr>
        <w:t xml:space="preserve"> и (или) дренажных вод </w:t>
      </w:r>
      <w:r w:rsidRPr="00684DD2">
        <w:rPr>
          <w:bCs/>
        </w:rPr>
        <w:t>осуществляется с соблюдением требований, предусмотренных Водным  Кодексом</w:t>
      </w:r>
      <w:r w:rsidRPr="00684DD2">
        <w:rPr>
          <w:b/>
          <w:bCs/>
        </w:rPr>
        <w:t xml:space="preserve">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(ст. 44. Водного Кодекса РФ)</w:t>
      </w:r>
    </w:p>
    <w:p w:rsidR="00687BEC" w:rsidRPr="00684DD2" w:rsidRDefault="00687BEC" w:rsidP="00C462CC">
      <w:pPr>
        <w:ind w:firstLine="567"/>
        <w:jc w:val="both"/>
      </w:pPr>
    </w:p>
    <w:p w:rsidR="00687BEC" w:rsidRPr="00684DD2" w:rsidRDefault="00687BEC" w:rsidP="00C462CC">
      <w:pPr>
        <w:ind w:firstLine="567"/>
        <w:jc w:val="both"/>
      </w:pPr>
      <w:r w:rsidRPr="00684DD2">
        <w:t xml:space="preserve">13. До утверждения в соответствии со статьей 45 Водного кодекса Российской Федерации правил использования водохранилищ, в том числе типовых правил использования водохранилищ, но </w:t>
      </w:r>
      <w:r w:rsidRPr="00684DD2">
        <w:rPr>
          <w:b/>
        </w:rPr>
        <w:t>не позднее чем до 1 января 2015 года</w:t>
      </w:r>
      <w:r w:rsidRPr="00684DD2">
        <w:t xml:space="preserve"> допускается применять разработанные и утвержденные до введения в действие Водного кодекса Российской Федерации правила эксплуатации водохранилищ (статья 6.3 Федерального закона от 03.06.2006 N 73-ФЗ).</w:t>
      </w:r>
    </w:p>
    <w:p w:rsidR="00687BEC" w:rsidRPr="00684DD2" w:rsidRDefault="00687BEC" w:rsidP="00C462CC">
      <w:pPr>
        <w:ind w:firstLine="567"/>
        <w:jc w:val="both"/>
      </w:pPr>
    </w:p>
    <w:p w:rsidR="00687BEC" w:rsidRPr="00684DD2" w:rsidRDefault="00687BEC" w:rsidP="00C462CC">
      <w:pPr>
        <w:ind w:firstLine="567"/>
        <w:jc w:val="both"/>
      </w:pPr>
      <w:r w:rsidRPr="00684DD2">
        <w:t>14.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sz w:val="20"/>
          <w:szCs w:val="20"/>
        </w:rPr>
      </w:pPr>
      <w:r w:rsidRPr="00684DD2">
        <w:t xml:space="preserve">15.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r w:rsidRPr="00684DD2">
        <w:rPr>
          <w:i/>
          <w:sz w:val="20"/>
          <w:szCs w:val="20"/>
        </w:rPr>
        <w:t>(ст. 50. Водного Кодекса РФ)</w:t>
      </w:r>
    </w:p>
    <w:p w:rsidR="00687BEC" w:rsidRPr="00684DD2" w:rsidRDefault="00687BEC" w:rsidP="00C462CC">
      <w:pPr>
        <w:ind w:firstLine="567"/>
        <w:jc w:val="both"/>
        <w:rPr>
          <w:b/>
        </w:rPr>
      </w:pPr>
    </w:p>
    <w:p w:rsidR="00687BEC" w:rsidRPr="00684DD2" w:rsidRDefault="00687BEC" w:rsidP="00C462CC">
      <w:pPr>
        <w:ind w:firstLine="567"/>
        <w:jc w:val="both"/>
      </w:pPr>
      <w:r w:rsidRPr="00684DD2">
        <w:t>16.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87BEC" w:rsidRDefault="00F97FA7" w:rsidP="00CE1BE8">
      <w:pPr>
        <w:pStyle w:val="4"/>
      </w:pPr>
      <w:bookmarkStart w:id="152" w:name="_Toc438511891"/>
      <w: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bookmarkEnd w:id="152"/>
    </w:p>
    <w:p w:rsidR="00F97FA7" w:rsidRPr="00684DD2" w:rsidRDefault="00F97FA7" w:rsidP="006D1A85"/>
    <w:p w:rsidR="00687BEC" w:rsidRPr="00684DD2" w:rsidRDefault="00687BEC" w:rsidP="00C462CC">
      <w:pPr>
        <w:ind w:firstLine="567"/>
        <w:jc w:val="both"/>
        <w:rPr>
          <w:bCs/>
        </w:rPr>
      </w:pPr>
      <w:r w:rsidRPr="00684DD2">
        <w:rPr>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687BEC" w:rsidRPr="00684DD2" w:rsidRDefault="00687BEC" w:rsidP="00C462CC">
      <w:pPr>
        <w:ind w:firstLine="567"/>
        <w:jc w:val="both"/>
        <w:rPr>
          <w:bCs/>
        </w:rPr>
      </w:pP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rPr>
          <w:bCs/>
        </w:rPr>
        <w:t xml:space="preserve">СанПиН 2.1.4.1110-02 </w:t>
      </w:r>
      <w:r w:rsidRPr="00684DD2">
        <w:t>«Зоны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r w:rsidRPr="00684DD2">
        <w:t>СНиП 2.04.02-84* «Водоснабжение. Наружные сети и сооружения»;</w:t>
      </w:r>
    </w:p>
    <w:p w:rsidR="00687BEC" w:rsidRPr="00684DD2" w:rsidRDefault="00687BEC" w:rsidP="00C462CC">
      <w:pPr>
        <w:ind w:firstLine="567"/>
        <w:jc w:val="both"/>
      </w:pPr>
      <w:r w:rsidRPr="00684DD2">
        <w:t>Пособие по проектированию для сооружений забора подземных вод (СНиП 2.04.02-84*);</w:t>
      </w:r>
    </w:p>
    <w:p w:rsidR="00687BEC" w:rsidRPr="00684DD2" w:rsidRDefault="00687BEC" w:rsidP="00C462CC">
      <w:pPr>
        <w:ind w:firstLine="567"/>
        <w:jc w:val="both"/>
      </w:pPr>
      <w:r w:rsidRPr="00684DD2">
        <w:rPr>
          <w:bCs/>
        </w:rPr>
        <w:t xml:space="preserve">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w:t>
      </w:r>
      <w:smartTag w:uri="urn:schemas-microsoft-com:office:smarttags" w:element="metricconverter">
        <w:smartTagPr>
          <w:attr w:name="ProductID" w:val="1984 г"/>
        </w:smartTagPr>
        <w:r w:rsidRPr="00684DD2">
          <w:rPr>
            <w:bCs/>
          </w:rPr>
          <w:t>1984 г</w:t>
        </w:r>
      </w:smartTag>
      <w:r w:rsidRPr="00684DD2">
        <w:rPr>
          <w:bCs/>
        </w:rPr>
        <w:t>.;</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 xml:space="preserve">2.   Зона санитарной охраны источников водоснабжения и водопроводов делится </w:t>
      </w:r>
      <w:r w:rsidRPr="00684DD2">
        <w:rPr>
          <w:b/>
          <w:bCs/>
        </w:rPr>
        <w:t>на три пояса</w:t>
      </w:r>
      <w:r w:rsidRPr="00684DD2">
        <w:rPr>
          <w:bCs/>
        </w:rPr>
        <w:t>, в каждом из которых устанавливается особый режим. Его нарушение влечет административную ответственность по ч. 2 ст. 8.12 КоАП.</w:t>
      </w:r>
    </w:p>
    <w:p w:rsidR="00687BEC" w:rsidRPr="00684DD2" w:rsidRDefault="00687BEC" w:rsidP="00C462CC">
      <w:pPr>
        <w:ind w:firstLine="567"/>
        <w:jc w:val="both"/>
        <w:rPr>
          <w:bCs/>
        </w:rPr>
      </w:pPr>
    </w:p>
    <w:p w:rsidR="00687BEC" w:rsidRPr="00684DD2" w:rsidRDefault="00687BEC" w:rsidP="00C462CC">
      <w:pPr>
        <w:ind w:firstLine="567"/>
        <w:jc w:val="both"/>
        <w:rPr>
          <w:b/>
        </w:rPr>
      </w:pPr>
      <w:r w:rsidRPr="00684DD2">
        <w:rPr>
          <w:b/>
        </w:rPr>
        <w:t>Первый пояс</w:t>
      </w:r>
      <w:r w:rsidRPr="00684DD2">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инфиольтрационнные сооружения и водопроводящий канал. Он устанавливается в целях устранения возможности случайного или умышленного загрязнения источника в месте </w:t>
      </w:r>
      <w:r w:rsidR="00F70D82">
        <w:lastRenderedPageBreak/>
        <w:t>расположения водозаборных и в</w:t>
      </w:r>
      <w:r w:rsidRPr="00684DD2">
        <w:t xml:space="preserve">одопроводных сооружений. На территории </w:t>
      </w:r>
      <w:r w:rsidRPr="00684DD2">
        <w:rPr>
          <w:i/>
        </w:rPr>
        <w:t xml:space="preserve">сельского поселения </w:t>
      </w:r>
      <w:r w:rsidRPr="00684DD2">
        <w:rPr>
          <w:b/>
        </w:rPr>
        <w:t xml:space="preserve">первый пояс зоны санитарной охраны составляет </w:t>
      </w:r>
      <w:smartTag w:uri="urn:schemas-microsoft-com:office:smarttags" w:element="metricconverter">
        <w:smartTagPr>
          <w:attr w:name="ProductID" w:val="30 м"/>
        </w:smartTagPr>
        <w:r w:rsidRPr="00684DD2">
          <w:rPr>
            <w:b/>
          </w:rPr>
          <w:t>30 м</w:t>
        </w:r>
      </w:smartTag>
      <w:r w:rsidRPr="00684DD2">
        <w:rPr>
          <w:b/>
        </w:rPr>
        <w:t>.</w:t>
      </w:r>
    </w:p>
    <w:p w:rsidR="00687BEC" w:rsidRPr="00684DD2" w:rsidRDefault="00687BEC" w:rsidP="00C462CC">
      <w:pPr>
        <w:ind w:firstLine="567"/>
        <w:jc w:val="both"/>
        <w:rPr>
          <w:b/>
        </w:rPr>
      </w:pPr>
    </w:p>
    <w:p w:rsidR="00687BEC" w:rsidRPr="00684DD2" w:rsidRDefault="00687BEC" w:rsidP="00C462CC">
      <w:pPr>
        <w:ind w:firstLine="567"/>
        <w:jc w:val="both"/>
        <w:rPr>
          <w:i/>
          <w:sz w:val="20"/>
          <w:szCs w:val="20"/>
        </w:rPr>
      </w:pPr>
      <w:r w:rsidRPr="00684DD2">
        <w:t xml:space="preserve">Для водозаборов, расположенных на территории объекта, исключающего возможность загрязнения почвы и подземных вод, а так же для водозаборов, расположенных  в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w:t>
      </w:r>
      <w:smartTag w:uri="urn:schemas-microsoft-com:office:smarttags" w:element="metricconverter">
        <w:smartTagPr>
          <w:attr w:name="ProductID" w:val="25 м"/>
        </w:smartTagPr>
        <w:r w:rsidRPr="00684DD2">
          <w:t>25 м</w:t>
        </w:r>
      </w:smartTag>
      <w:r w:rsidRPr="00684DD2">
        <w:t xml:space="preserve"> соответственно для защищенных или недостаточно защищенных водоносных пластов</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rPr>
        <w:t>Второй пояс з</w:t>
      </w:r>
      <w:r w:rsidRPr="00684DD2">
        <w:t xml:space="preserve">оны санитарной охраны предназначен для защиты водоносного горизонта от микробных загрязнений; поскольку второй пояс расположен внутри третьего пояса, он предназначен также для защиты и от химического загрязнения. На территории </w:t>
      </w:r>
      <w:r w:rsidRPr="00684DD2">
        <w:rPr>
          <w:i/>
        </w:rPr>
        <w:t>сельского поселения</w:t>
      </w:r>
      <w:r w:rsidR="00F70D82">
        <w:rPr>
          <w:i/>
        </w:rPr>
        <w:t xml:space="preserve"> </w:t>
      </w:r>
      <w:r w:rsidRPr="00684DD2">
        <w:rPr>
          <w:b/>
        </w:rPr>
        <w:t xml:space="preserve">второй пояс зоны санитарной охраны </w:t>
      </w:r>
      <w:r w:rsidRPr="00E93945">
        <w:rPr>
          <w:b/>
        </w:rPr>
        <w:t xml:space="preserve">составляет </w:t>
      </w:r>
      <w:smartTag w:uri="urn:schemas-microsoft-com:office:smarttags" w:element="metricconverter">
        <w:smartTagPr>
          <w:attr w:name="ProductID" w:val="100 м"/>
        </w:smartTagPr>
        <w:r w:rsidRPr="00E93945">
          <w:rPr>
            <w:b/>
          </w:rPr>
          <w:t>100 м</w:t>
        </w:r>
      </w:smartTag>
      <w:r w:rsidRPr="00E93945">
        <w:rPr>
          <w:b/>
        </w:rPr>
        <w:t>.</w:t>
      </w:r>
    </w:p>
    <w:p w:rsidR="00687BEC" w:rsidRPr="00684DD2" w:rsidRDefault="00687BEC" w:rsidP="00C462CC">
      <w:pPr>
        <w:ind w:firstLine="567"/>
        <w:jc w:val="both"/>
        <w:rPr>
          <w:b/>
        </w:rPr>
      </w:pPr>
      <w:r w:rsidRPr="00684DD2">
        <w:rPr>
          <w:b/>
        </w:rPr>
        <w:t>Третий пояс</w:t>
      </w:r>
      <w:r w:rsidRPr="00684DD2">
        <w:t xml:space="preserve"> зоны санитарной охраны предназначен для защиты водоносного горизонта от химических загрязнений, а также он должен обеспечить длительное сохранение качества подземных вод. На территории </w:t>
      </w:r>
      <w:r w:rsidRPr="00684DD2">
        <w:rPr>
          <w:i/>
        </w:rPr>
        <w:t>сельского поселения</w:t>
      </w:r>
      <w:r w:rsidR="00F70D82">
        <w:rPr>
          <w:i/>
        </w:rPr>
        <w:t xml:space="preserve"> </w:t>
      </w:r>
      <w:r w:rsidRPr="00684DD2">
        <w:rPr>
          <w:b/>
        </w:rPr>
        <w:t xml:space="preserve">третий пояс зоны санитарной охраны </w:t>
      </w:r>
      <w:r w:rsidRPr="00E93945">
        <w:rPr>
          <w:b/>
        </w:rPr>
        <w:t xml:space="preserve">составляет </w:t>
      </w:r>
      <w:smartTag w:uri="urn:schemas-microsoft-com:office:smarttags" w:element="metricconverter">
        <w:smartTagPr>
          <w:attr w:name="ProductID" w:val="600 м"/>
        </w:smartTagPr>
        <w:r w:rsidRPr="00E93945">
          <w:rPr>
            <w:b/>
          </w:rPr>
          <w:t>600 м</w:t>
        </w:r>
      </w:smartTag>
      <w:r w:rsidRPr="00E93945">
        <w:rPr>
          <w:b/>
        </w:rPr>
        <w:t>.</w:t>
      </w:r>
    </w:p>
    <w:p w:rsidR="00687BEC" w:rsidRPr="00684DD2" w:rsidRDefault="00687BEC" w:rsidP="00C462CC">
      <w:pPr>
        <w:ind w:firstLine="567"/>
        <w:jc w:val="both"/>
        <w:rPr>
          <w:i/>
          <w:sz w:val="20"/>
          <w:szCs w:val="20"/>
        </w:rPr>
      </w:pPr>
      <w:r w:rsidRPr="00684DD2">
        <w:t>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w:t>
      </w:r>
      <w:r w:rsidR="00F70D82">
        <w:t xml:space="preserve"> </w:t>
      </w:r>
      <w:r w:rsidRPr="00684DD2">
        <w:t>и заключений организаций, имеющих юридические полномочия на составление таких заключений.</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rPr>
          <w:bCs/>
        </w:rPr>
      </w:pPr>
    </w:p>
    <w:p w:rsidR="00687BEC" w:rsidRDefault="00687BEC" w:rsidP="00C462CC">
      <w:pPr>
        <w:ind w:firstLine="567"/>
        <w:jc w:val="both"/>
        <w:rPr>
          <w:bCs/>
        </w:rPr>
      </w:pPr>
      <w:r w:rsidRPr="00684DD2">
        <w:rPr>
          <w:bCs/>
        </w:rPr>
        <w:t>3. 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p w:rsidR="00687BEC" w:rsidRPr="00C06D18" w:rsidRDefault="00687BEC" w:rsidP="006D1A85"/>
    <w:tbl>
      <w:tblPr>
        <w:tblW w:w="106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800"/>
        <w:gridCol w:w="4500"/>
        <w:gridCol w:w="4320"/>
      </w:tblGrid>
      <w:tr w:rsidR="00687BEC" w:rsidRPr="00C462CC" w:rsidTr="00562F4A">
        <w:trPr>
          <w:trHeight w:val="660"/>
        </w:trPr>
        <w:tc>
          <w:tcPr>
            <w:tcW w:w="1800" w:type="dxa"/>
            <w:vAlign w:val="center"/>
          </w:tcPr>
          <w:p w:rsidR="00687BEC" w:rsidRPr="00C462CC" w:rsidRDefault="00687BEC" w:rsidP="00562F4A">
            <w:pPr>
              <w:jc w:val="center"/>
              <w:rPr>
                <w:b/>
                <w:sz w:val="20"/>
                <w:szCs w:val="20"/>
              </w:rPr>
            </w:pPr>
            <w:r w:rsidRPr="00C462CC">
              <w:rPr>
                <w:sz w:val="20"/>
                <w:szCs w:val="20"/>
              </w:rPr>
              <w:br w:type="page"/>
            </w:r>
            <w:r w:rsidRPr="00C462CC">
              <w:rPr>
                <w:b/>
                <w:sz w:val="20"/>
                <w:szCs w:val="20"/>
              </w:rPr>
              <w:t>Наименование  Зон</w:t>
            </w:r>
          </w:p>
          <w:p w:rsidR="00687BEC" w:rsidRPr="00C462CC" w:rsidRDefault="00687BEC" w:rsidP="00562F4A">
            <w:pPr>
              <w:jc w:val="center"/>
              <w:rPr>
                <w:b/>
                <w:sz w:val="20"/>
                <w:szCs w:val="20"/>
              </w:rPr>
            </w:pPr>
            <w:r w:rsidRPr="00C462CC">
              <w:rPr>
                <w:b/>
                <w:sz w:val="20"/>
                <w:szCs w:val="20"/>
              </w:rPr>
              <w:t>и поясов</w:t>
            </w:r>
          </w:p>
        </w:tc>
        <w:tc>
          <w:tcPr>
            <w:tcW w:w="4500" w:type="dxa"/>
            <w:vAlign w:val="center"/>
          </w:tcPr>
          <w:p w:rsidR="00687BEC" w:rsidRPr="00C462CC" w:rsidRDefault="00687BEC" w:rsidP="006D1A85">
            <w:pPr>
              <w:rPr>
                <w:b/>
                <w:sz w:val="20"/>
                <w:szCs w:val="20"/>
              </w:rPr>
            </w:pPr>
            <w:r w:rsidRPr="00C462CC">
              <w:rPr>
                <w:b/>
                <w:sz w:val="20"/>
                <w:szCs w:val="20"/>
              </w:rPr>
              <w:t>Запрещается</w:t>
            </w:r>
          </w:p>
        </w:tc>
        <w:tc>
          <w:tcPr>
            <w:tcW w:w="4320" w:type="dxa"/>
            <w:vAlign w:val="center"/>
          </w:tcPr>
          <w:p w:rsidR="00687BEC" w:rsidRPr="00C462CC" w:rsidRDefault="00687BEC" w:rsidP="006D1A85">
            <w:pPr>
              <w:rPr>
                <w:b/>
                <w:sz w:val="20"/>
                <w:szCs w:val="20"/>
              </w:rPr>
            </w:pPr>
            <w:r w:rsidRPr="00C462CC">
              <w:rPr>
                <w:b/>
                <w:sz w:val="20"/>
                <w:szCs w:val="20"/>
              </w:rPr>
              <w:t>Допускается</w:t>
            </w:r>
          </w:p>
        </w:tc>
      </w:tr>
      <w:tr w:rsidR="00687BEC" w:rsidRPr="00C462CC" w:rsidTr="00562F4A">
        <w:trPr>
          <w:cantSplit/>
          <w:trHeight w:val="3990"/>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w:t>
            </w:r>
            <w:r w:rsidRPr="00C462CC">
              <w:rPr>
                <w:b/>
                <w:sz w:val="20"/>
                <w:szCs w:val="20"/>
              </w:rPr>
              <w:t xml:space="preserve">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Прокладка трубопроводов различного назначения;</w:t>
            </w:r>
          </w:p>
          <w:p w:rsidR="00687BEC" w:rsidRPr="00C462CC" w:rsidRDefault="00687BEC" w:rsidP="006D1A85">
            <w:pPr>
              <w:rPr>
                <w:sz w:val="20"/>
                <w:szCs w:val="20"/>
              </w:rPr>
            </w:pPr>
            <w:r w:rsidRPr="00C462CC">
              <w:rPr>
                <w:sz w:val="20"/>
                <w:szCs w:val="20"/>
              </w:rPr>
              <w:t>- Выпуск любых стоков;</w:t>
            </w:r>
          </w:p>
          <w:p w:rsidR="00687BEC" w:rsidRPr="00C462CC" w:rsidRDefault="00687BEC" w:rsidP="006D1A85">
            <w:pPr>
              <w:rPr>
                <w:sz w:val="20"/>
                <w:szCs w:val="20"/>
              </w:rPr>
            </w:pPr>
            <w:r w:rsidRPr="00C462CC">
              <w:rPr>
                <w:sz w:val="20"/>
                <w:szCs w:val="20"/>
              </w:rPr>
              <w:t>- Все виды строительства, не имеющие непосредственного отношения к эксплуатации, реконструкции и расширению водопроводных сооружений;</w:t>
            </w:r>
          </w:p>
          <w:p w:rsidR="00687BEC" w:rsidRPr="00C462CC" w:rsidRDefault="00687BEC" w:rsidP="006D1A85">
            <w:pPr>
              <w:rPr>
                <w:sz w:val="20"/>
                <w:szCs w:val="20"/>
              </w:rPr>
            </w:pPr>
            <w:r w:rsidRPr="00C462CC">
              <w:rPr>
                <w:sz w:val="20"/>
                <w:szCs w:val="20"/>
              </w:rPr>
              <w:t>- Проживание людей;</w:t>
            </w:r>
          </w:p>
          <w:p w:rsidR="00687BEC" w:rsidRPr="00C462CC" w:rsidRDefault="00687BEC" w:rsidP="006D1A85">
            <w:pPr>
              <w:rPr>
                <w:sz w:val="20"/>
                <w:szCs w:val="20"/>
              </w:rPr>
            </w:pPr>
            <w:r w:rsidRPr="00C462CC">
              <w:rPr>
                <w:sz w:val="20"/>
                <w:szCs w:val="20"/>
              </w:rPr>
              <w:t>- Посадка высокоствольных деревьев;</w:t>
            </w:r>
          </w:p>
          <w:p w:rsidR="00687BEC" w:rsidRPr="00C462CC" w:rsidRDefault="00687BEC" w:rsidP="006D1A85">
            <w:pPr>
              <w:rPr>
                <w:sz w:val="20"/>
                <w:szCs w:val="20"/>
              </w:rPr>
            </w:pPr>
            <w:r w:rsidRPr="00C462CC">
              <w:rPr>
                <w:sz w:val="20"/>
                <w:szCs w:val="20"/>
              </w:rPr>
              <w:t>- Применение ядохимикатов и удобрений;.</w:t>
            </w:r>
          </w:p>
          <w:p w:rsidR="00687BEC" w:rsidRPr="00C462CC" w:rsidRDefault="00687BEC" w:rsidP="006D1A85">
            <w:pPr>
              <w:rPr>
                <w:sz w:val="20"/>
                <w:szCs w:val="20"/>
              </w:rPr>
            </w:pPr>
            <w:r w:rsidRPr="00C462CC">
              <w:rPr>
                <w:sz w:val="20"/>
                <w:szCs w:val="20"/>
              </w:rPr>
              <w:t>- Загрязнение питьевой воды через оголовки и устья скважин, люки и переливные трубы резервуаров;</w:t>
            </w:r>
          </w:p>
        </w:tc>
        <w:tc>
          <w:tcPr>
            <w:tcW w:w="4320" w:type="dxa"/>
          </w:tcPr>
          <w:p w:rsidR="00687BEC" w:rsidRPr="00C462CC" w:rsidRDefault="00687BEC" w:rsidP="006D1A85">
            <w:pPr>
              <w:rPr>
                <w:bCs/>
                <w:sz w:val="20"/>
                <w:szCs w:val="20"/>
              </w:rPr>
            </w:pPr>
          </w:p>
          <w:p w:rsidR="00687BEC" w:rsidRPr="00C462CC" w:rsidRDefault="00687BEC" w:rsidP="006D1A85">
            <w:pPr>
              <w:rPr>
                <w:sz w:val="20"/>
                <w:szCs w:val="20"/>
              </w:rPr>
            </w:pPr>
            <w:r w:rsidRPr="00C462CC">
              <w:rPr>
                <w:bCs/>
                <w:sz w:val="20"/>
                <w:szCs w:val="20"/>
              </w:rPr>
              <w:t xml:space="preserve">- </w:t>
            </w:r>
            <w:r w:rsidRPr="00C462CC">
              <w:rPr>
                <w:sz w:val="20"/>
                <w:szCs w:val="20"/>
              </w:rPr>
              <w:t>Ограждение и охрана;</w:t>
            </w:r>
          </w:p>
          <w:p w:rsidR="00687BEC" w:rsidRPr="00C462CC" w:rsidRDefault="00687BEC" w:rsidP="006D1A85">
            <w:pPr>
              <w:rPr>
                <w:sz w:val="20"/>
                <w:szCs w:val="20"/>
              </w:rPr>
            </w:pPr>
            <w:r w:rsidRPr="00C462CC">
              <w:rPr>
                <w:sz w:val="20"/>
                <w:szCs w:val="20"/>
              </w:rPr>
              <w:t>- Озеленение;</w:t>
            </w:r>
          </w:p>
          <w:p w:rsidR="00687BEC" w:rsidRPr="00C462CC" w:rsidRDefault="00687BEC" w:rsidP="006D1A85">
            <w:pPr>
              <w:rPr>
                <w:sz w:val="20"/>
                <w:szCs w:val="20"/>
              </w:rPr>
            </w:pPr>
            <w:r w:rsidRPr="00C462CC">
              <w:rPr>
                <w:sz w:val="20"/>
                <w:szCs w:val="20"/>
              </w:rPr>
              <w:t>- Отвод поверхностного стока на очистные сооружения;</w:t>
            </w:r>
          </w:p>
          <w:p w:rsidR="00687BEC" w:rsidRPr="00C462CC" w:rsidRDefault="00687BEC" w:rsidP="006D1A85">
            <w:pPr>
              <w:rPr>
                <w:sz w:val="20"/>
                <w:szCs w:val="20"/>
              </w:rPr>
            </w:pPr>
            <w:r w:rsidRPr="00C462CC">
              <w:rPr>
                <w:sz w:val="20"/>
                <w:szCs w:val="20"/>
              </w:rPr>
              <w:t>- Твердое покрытие на дорожках;</w:t>
            </w:r>
          </w:p>
          <w:p w:rsidR="00687BEC" w:rsidRPr="00C462CC" w:rsidRDefault="00687BEC" w:rsidP="006D1A85">
            <w:pPr>
              <w:rPr>
                <w:sz w:val="20"/>
                <w:szCs w:val="20"/>
              </w:rPr>
            </w:pPr>
            <w:r w:rsidRPr="00C462CC">
              <w:rPr>
                <w:sz w:val="20"/>
                <w:szCs w:val="20"/>
              </w:rPr>
              <w:t>- Оборудование зданий канализацией с отводом сточных вод на канализационные очистные сооружения;</w:t>
            </w:r>
          </w:p>
          <w:p w:rsidR="00687BEC" w:rsidRPr="00C462CC" w:rsidRDefault="00687BEC" w:rsidP="006D1A85">
            <w:pPr>
              <w:rPr>
                <w:sz w:val="20"/>
                <w:szCs w:val="20"/>
              </w:rPr>
            </w:pPr>
            <w:r w:rsidRPr="00C462CC">
              <w:rPr>
                <w:sz w:val="20"/>
                <w:szCs w:val="20"/>
              </w:rPr>
              <w:t>- Оборудование водозаборов аппаратурой для контроля дебита;</w:t>
            </w:r>
          </w:p>
          <w:p w:rsidR="00687BEC" w:rsidRPr="00C462CC" w:rsidRDefault="00687BEC" w:rsidP="006D1A85">
            <w:pPr>
              <w:rPr>
                <w:bCs/>
                <w:sz w:val="20"/>
                <w:szCs w:val="20"/>
              </w:rPr>
            </w:pPr>
            <w:r w:rsidRPr="00C462CC">
              <w:rPr>
                <w:sz w:val="20"/>
                <w:szCs w:val="20"/>
              </w:rPr>
              <w:t>- Оборудование водопроводных сооружений с учетом предотвращения загрязнения питьевой воды через оголовки и устья скважин и т.д.</w:t>
            </w:r>
          </w:p>
        </w:tc>
      </w:tr>
      <w:tr w:rsidR="00687BEC" w:rsidRPr="00C462CC" w:rsidTr="00562F4A">
        <w:trPr>
          <w:cantSplit/>
          <w:trHeight w:val="4468"/>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lastRenderedPageBreak/>
              <w:t>II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p w:rsidR="00687BEC" w:rsidRPr="00C462CC" w:rsidRDefault="00687BEC" w:rsidP="006D1A85">
            <w:pPr>
              <w:rPr>
                <w:sz w:val="20"/>
                <w:szCs w:val="20"/>
              </w:rPr>
            </w:pPr>
            <w:r w:rsidRPr="00C462CC">
              <w:rPr>
                <w:sz w:val="20"/>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7BEC" w:rsidRPr="00C462CC" w:rsidRDefault="00687BEC" w:rsidP="006D1A85">
            <w:pPr>
              <w:rPr>
                <w:sz w:val="20"/>
                <w:szCs w:val="20"/>
              </w:rPr>
            </w:pPr>
            <w:r w:rsidRPr="00C462CC">
              <w:rPr>
                <w:sz w:val="20"/>
                <w:szCs w:val="20"/>
              </w:rPr>
              <w:t>- Применение удобрений и ядохимикатов;</w:t>
            </w:r>
          </w:p>
          <w:p w:rsidR="00687BEC" w:rsidRPr="00C462CC" w:rsidRDefault="00687BEC" w:rsidP="006D1A85">
            <w:pPr>
              <w:rPr>
                <w:sz w:val="20"/>
                <w:szCs w:val="20"/>
              </w:rPr>
            </w:pPr>
            <w:r w:rsidRPr="00C462CC">
              <w:rPr>
                <w:sz w:val="20"/>
                <w:szCs w:val="20"/>
              </w:rPr>
              <w:t>- Рубка леса главного пользования и реконструкции;</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87BEC" w:rsidRPr="00C462CC" w:rsidRDefault="00687BEC" w:rsidP="006D1A85">
            <w:pPr>
              <w:rPr>
                <w:sz w:val="20"/>
                <w:szCs w:val="20"/>
              </w:rPr>
            </w:pPr>
            <w:r w:rsidRPr="00C462CC">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r w:rsidRPr="00C462CC">
              <w:rPr>
                <w:bCs/>
                <w:sz w:val="20"/>
                <w:szCs w:val="20"/>
              </w:rPr>
              <w:t xml:space="preserve">- </w:t>
            </w:r>
            <w:r w:rsidRPr="00C462CC">
              <w:rPr>
                <w:sz w:val="20"/>
                <w:szCs w:val="20"/>
              </w:rPr>
              <w:t>Рубки ухода и санитарные рубки леса;</w:t>
            </w:r>
          </w:p>
          <w:p w:rsidR="00687BEC" w:rsidRPr="00C462CC" w:rsidRDefault="00687BEC" w:rsidP="006D1A85">
            <w:pPr>
              <w:rPr>
                <w:sz w:val="20"/>
                <w:szCs w:val="20"/>
              </w:rPr>
            </w:pPr>
            <w:r w:rsidRPr="00C462CC">
              <w:rPr>
                <w:sz w:val="20"/>
                <w:szCs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687BEC" w:rsidRPr="00C462CC" w:rsidTr="00562F4A">
        <w:trPr>
          <w:cantSplit/>
          <w:trHeight w:val="1134"/>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IIIпояс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p>
        </w:tc>
      </w:tr>
    </w:tbl>
    <w:p w:rsidR="00687BEC" w:rsidRPr="00684DD2" w:rsidRDefault="00687BEC" w:rsidP="006D1A85">
      <w:pPr>
        <w:rPr>
          <w:b/>
        </w:rPr>
      </w:pPr>
    </w:p>
    <w:p w:rsidR="00687BEC" w:rsidRDefault="00F97FA7" w:rsidP="00C06D18">
      <w:pPr>
        <w:pStyle w:val="4"/>
      </w:pPr>
      <w:bookmarkStart w:id="153" w:name="_Toc438511892"/>
      <w:r w:rsidRPr="00F97FA7">
        <w:t>Статья 37.Особый правовой режим на землях природоохранного назначения.</w:t>
      </w:r>
      <w:bookmarkEnd w:id="153"/>
    </w:p>
    <w:p w:rsidR="00F97FA7" w:rsidRPr="00684DD2" w:rsidRDefault="00F97FA7" w:rsidP="006D1A85">
      <w:pPr>
        <w:rPr>
          <w:rFonts w:cs="Calibri"/>
        </w:rPr>
      </w:pPr>
    </w:p>
    <w:p w:rsidR="00687BEC" w:rsidRPr="00684DD2" w:rsidRDefault="00687BEC" w:rsidP="00C462CC">
      <w:pPr>
        <w:ind w:firstLine="567"/>
        <w:jc w:val="both"/>
        <w:rPr>
          <w:rFonts w:cs="Calibri"/>
          <w:b/>
        </w:rPr>
      </w:pPr>
      <w:r w:rsidRPr="00684DD2">
        <w:rPr>
          <w:rFonts w:cs="Calibri"/>
        </w:rPr>
        <w:t xml:space="preserve">1. </w:t>
      </w:r>
      <w:r w:rsidRPr="00684DD2">
        <w:rPr>
          <w:rFonts w:cs="Calibri"/>
          <w:b/>
        </w:rPr>
        <w:t>К землям природоохранного назначения относятся земли:</w:t>
      </w:r>
    </w:p>
    <w:p w:rsidR="00687BEC" w:rsidRPr="00684DD2" w:rsidRDefault="00687BEC" w:rsidP="00C462CC">
      <w:pPr>
        <w:ind w:firstLine="567"/>
        <w:jc w:val="both"/>
        <w:rPr>
          <w:rFonts w:cs="Calibri"/>
        </w:rPr>
      </w:pPr>
      <w:r w:rsidRPr="00684DD2">
        <w:rPr>
          <w:rFonts w:cs="Calibri"/>
        </w:rPr>
        <w:t xml:space="preserve">1) запретных и нерестоохранных полос; </w:t>
      </w:r>
    </w:p>
    <w:p w:rsidR="00687BEC" w:rsidRPr="00684DD2" w:rsidRDefault="00687BEC" w:rsidP="00C462CC">
      <w:pPr>
        <w:ind w:firstLine="567"/>
        <w:jc w:val="both"/>
        <w:rPr>
          <w:rFonts w:cs="Calibri"/>
          <w:i/>
          <w:sz w:val="20"/>
          <w:szCs w:val="20"/>
        </w:rPr>
      </w:pPr>
      <w:r w:rsidRPr="00684DD2">
        <w:rPr>
          <w:rFonts w:cs="Calibri"/>
        </w:rPr>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684DD2">
        <w:rPr>
          <w:rFonts w:cs="Calibri"/>
          <w:i/>
          <w:sz w:val="20"/>
          <w:szCs w:val="20"/>
        </w:rPr>
        <w:t xml:space="preserve">   (пп. 2 в ред. Федерального закона от 04.12.2006 N 201-ФЗ)</w:t>
      </w:r>
    </w:p>
    <w:p w:rsidR="00687BEC" w:rsidRPr="00684DD2" w:rsidRDefault="00687BEC" w:rsidP="00C462CC">
      <w:pPr>
        <w:ind w:firstLine="567"/>
        <w:jc w:val="both"/>
        <w:rPr>
          <w:rFonts w:cs="Calibri"/>
        </w:rPr>
      </w:pPr>
      <w:r w:rsidRPr="00684DD2">
        <w:rPr>
          <w:rFonts w:cs="Calibri"/>
        </w:rPr>
        <w:t>3) иные земли, выполняющие природоохранные функции.</w:t>
      </w:r>
    </w:p>
    <w:p w:rsidR="00687BEC" w:rsidRPr="00684DD2" w:rsidRDefault="00687BEC" w:rsidP="00C462CC">
      <w:pPr>
        <w:ind w:firstLine="567"/>
        <w:jc w:val="both"/>
        <w:rPr>
          <w:rFonts w:cs="Calibri"/>
        </w:rPr>
      </w:pPr>
    </w:p>
    <w:p w:rsidR="00687BEC" w:rsidRPr="00684DD2" w:rsidRDefault="00687BEC" w:rsidP="00C462CC">
      <w:pPr>
        <w:ind w:firstLine="567"/>
        <w:jc w:val="both"/>
        <w:rPr>
          <w:rFonts w:cs="Calibri"/>
        </w:rPr>
      </w:pPr>
      <w:r w:rsidRPr="00684DD2">
        <w:rPr>
          <w:rFonts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7BEC" w:rsidRPr="00684DD2" w:rsidRDefault="00687BEC" w:rsidP="00C462CC">
      <w:pPr>
        <w:ind w:firstLine="567"/>
        <w:jc w:val="both"/>
        <w:rPr>
          <w:rFonts w:cs="Calibri"/>
        </w:rPr>
      </w:pPr>
      <w:r w:rsidRPr="00684DD2">
        <w:rPr>
          <w:rFonts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87BEC" w:rsidRPr="00684DD2" w:rsidRDefault="00687BEC" w:rsidP="00C462CC">
      <w:pPr>
        <w:ind w:firstLine="567"/>
        <w:jc w:val="both"/>
        <w:rPr>
          <w:rFonts w:cs="Calibri"/>
        </w:rPr>
      </w:pPr>
      <w:r w:rsidRPr="00684DD2">
        <w:rPr>
          <w:rFonts w:cs="Calibri"/>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w:t>
      </w:r>
    </w:p>
    <w:p w:rsidR="00687BEC" w:rsidRPr="00684DD2" w:rsidRDefault="00687BEC" w:rsidP="00C462CC">
      <w:pPr>
        <w:ind w:firstLine="567"/>
        <w:jc w:val="both"/>
        <w:rPr>
          <w:rFonts w:cs="Calibri"/>
          <w:b/>
        </w:rPr>
      </w:pPr>
      <w:r w:rsidRPr="00684DD2">
        <w:rPr>
          <w:rFonts w:cs="Calibri"/>
          <w:b/>
        </w:rPr>
        <w:t>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87BEC" w:rsidRPr="00684DD2" w:rsidRDefault="00687BEC" w:rsidP="00C462CC">
      <w:pPr>
        <w:ind w:firstLine="567"/>
        <w:jc w:val="both"/>
      </w:pPr>
      <w:r w:rsidRPr="00684DD2">
        <w:rPr>
          <w:rFonts w:cs="Calibri"/>
        </w:rPr>
        <w:t xml:space="preserve">5. </w:t>
      </w:r>
      <w:r w:rsidRPr="00684DD2">
        <w:t>Л</w:t>
      </w:r>
      <w:r w:rsidRPr="00684DD2">
        <w:rPr>
          <w:b/>
        </w:rPr>
        <w:t xml:space="preserve">еса подразделяются </w:t>
      </w:r>
      <w:r w:rsidRPr="00684DD2">
        <w:t xml:space="preserve">по целевому назначению </w:t>
      </w:r>
      <w:r w:rsidRPr="00684DD2">
        <w:rPr>
          <w:b/>
        </w:rPr>
        <w:t>на</w:t>
      </w:r>
      <w:r w:rsidR="009A7391">
        <w:rPr>
          <w:b/>
        </w:rPr>
        <w:t xml:space="preserve"> </w:t>
      </w:r>
      <w:r w:rsidRPr="00684DD2">
        <w:rPr>
          <w:b/>
        </w:rPr>
        <w:t>защитные, эксплуатационные и резервные</w:t>
      </w:r>
      <w:r w:rsidRPr="00684DD2">
        <w:t xml:space="preserve">.        </w:t>
      </w:r>
      <w:r w:rsidRPr="00684DD2">
        <w:rPr>
          <w:i/>
          <w:sz w:val="20"/>
          <w:szCs w:val="20"/>
        </w:rPr>
        <w:t>(ч. 1 ст. 10 ЛК).</w:t>
      </w:r>
    </w:p>
    <w:p w:rsidR="00687BEC" w:rsidRPr="00684DD2" w:rsidRDefault="00687BEC" w:rsidP="00C462CC">
      <w:pPr>
        <w:ind w:firstLine="567"/>
        <w:jc w:val="both"/>
        <w:rPr>
          <w:b/>
        </w:rPr>
      </w:pPr>
      <w:r w:rsidRPr="00684DD2">
        <w:rPr>
          <w:b/>
        </w:rPr>
        <w:lastRenderedPageBreak/>
        <w:t>Защитные леса подлежат освоению</w:t>
      </w:r>
      <w:r w:rsidRPr="00684DD2">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целевым назначением защитных лесов и выполняемыми ими полезными функциями.</w:t>
      </w:r>
      <w:r w:rsidRPr="00684DD2">
        <w:rPr>
          <w:b/>
        </w:rPr>
        <w:t xml:space="preserve"> (</w:t>
      </w:r>
      <w:r w:rsidRPr="00684DD2">
        <w:rPr>
          <w:i/>
          <w:sz w:val="20"/>
          <w:szCs w:val="20"/>
        </w:rPr>
        <w:t>ч. 4 ст. 12 ЛК)</w:t>
      </w:r>
    </w:p>
    <w:p w:rsidR="00687BEC" w:rsidRPr="00684DD2" w:rsidRDefault="00687BEC" w:rsidP="00C462CC">
      <w:pPr>
        <w:ind w:firstLine="567"/>
        <w:jc w:val="both"/>
      </w:pPr>
      <w:r w:rsidRPr="00684DD2">
        <w:t xml:space="preserve">Природоохранное  назначение этих земель обусловлено тем, что с учетом особенностей правового режима защитных лесов к ним относятся </w:t>
      </w:r>
      <w:r w:rsidRPr="00684DD2">
        <w:rPr>
          <w:i/>
          <w:sz w:val="20"/>
          <w:szCs w:val="20"/>
        </w:rPr>
        <w:t>(ст. 102 ЛК</w:t>
      </w:r>
      <w:r w:rsidRPr="00684DD2">
        <w:t>):</w:t>
      </w:r>
    </w:p>
    <w:p w:rsidR="00687BEC" w:rsidRPr="00684DD2" w:rsidRDefault="00687BEC" w:rsidP="00C462CC">
      <w:pPr>
        <w:ind w:firstLine="567"/>
        <w:jc w:val="both"/>
      </w:pPr>
      <w:r w:rsidRPr="00684DD2">
        <w:t xml:space="preserve">-    леса, расположенные в водоохранных зонах </w:t>
      </w:r>
      <w:r w:rsidRPr="00684DD2">
        <w:rPr>
          <w:i/>
          <w:sz w:val="20"/>
          <w:szCs w:val="20"/>
        </w:rPr>
        <w:t>(ст. 104 ЛК);</w:t>
      </w:r>
    </w:p>
    <w:p w:rsidR="00687BEC" w:rsidRPr="00684DD2" w:rsidRDefault="00687BEC" w:rsidP="00C462CC">
      <w:pPr>
        <w:ind w:firstLine="567"/>
        <w:jc w:val="both"/>
        <w:rPr>
          <w:i/>
          <w:sz w:val="20"/>
          <w:szCs w:val="20"/>
        </w:rPr>
      </w:pPr>
      <w:r w:rsidRPr="00684DD2">
        <w:t xml:space="preserve">-  леса, выполняющие функции защиты природных и иных объектов, - первый и второй пояса зон санитарной охраны источников питьевого и хозяйственно-бытового водоснабжения, зеленые зоны, лесопарки, городские леса и др. </w:t>
      </w:r>
      <w:r w:rsidRPr="00684DD2">
        <w:rPr>
          <w:i/>
          <w:sz w:val="20"/>
          <w:szCs w:val="20"/>
        </w:rPr>
        <w:t>(ст. 105 ЛК);</w:t>
      </w:r>
    </w:p>
    <w:p w:rsidR="00687BEC" w:rsidRPr="00684DD2" w:rsidRDefault="00687BEC" w:rsidP="00C462CC">
      <w:pPr>
        <w:ind w:firstLine="567"/>
        <w:jc w:val="both"/>
        <w:rPr>
          <w:i/>
          <w:sz w:val="20"/>
          <w:szCs w:val="20"/>
        </w:rPr>
      </w:pPr>
      <w:r w:rsidRPr="00684DD2">
        <w:t xml:space="preserve">- ценные леса - государственные защитные лесные полосы, противоэрозионные леса, орехово-промысловые зоны, лесные плодовые насаждения, ленточные боры и др. </w:t>
      </w:r>
      <w:r w:rsidRPr="00684DD2">
        <w:rPr>
          <w:i/>
          <w:sz w:val="20"/>
          <w:szCs w:val="20"/>
        </w:rPr>
        <w:t>(ст. 106 ЛК).</w:t>
      </w:r>
    </w:p>
    <w:p w:rsidR="00687BEC" w:rsidRPr="00684DD2" w:rsidRDefault="00687BEC" w:rsidP="00C462CC">
      <w:pPr>
        <w:ind w:firstLine="567"/>
        <w:jc w:val="both"/>
      </w:pPr>
    </w:p>
    <w:p w:rsidR="00687BEC" w:rsidRPr="00684DD2" w:rsidRDefault="00687BEC" w:rsidP="00C462CC">
      <w:pPr>
        <w:ind w:firstLine="567"/>
        <w:jc w:val="both"/>
      </w:pPr>
      <w:r w:rsidRPr="00684DD2">
        <w:t>К иным землям, выполняющим природоохранные функции, могут быть отнесены водоохранные зоны, прибрежные защитные полосы, зоны санитарной охраны и т.п.</w:t>
      </w:r>
    </w:p>
    <w:p w:rsidR="00687BEC" w:rsidRDefault="00E41CD3" w:rsidP="00C06D18">
      <w:pPr>
        <w:pStyle w:val="4"/>
      </w:pPr>
      <w:bookmarkStart w:id="154" w:name="_Toc438511893"/>
      <w:r w:rsidRPr="00E41CD3">
        <w:t xml:space="preserve">Статья 38.Описание ограничений по </w:t>
      </w:r>
      <w:r>
        <w:t>экологическим и санитарно-</w:t>
      </w:r>
      <w:r w:rsidRPr="00E41CD3">
        <w:t xml:space="preserve"> эпидемиологическим условиям.</w:t>
      </w:r>
      <w:bookmarkEnd w:id="154"/>
    </w:p>
    <w:p w:rsidR="00E41CD3" w:rsidRPr="00E41CD3" w:rsidRDefault="00E41CD3" w:rsidP="006D1A85"/>
    <w:p w:rsidR="00687BEC" w:rsidRPr="00684DD2" w:rsidRDefault="00687BEC" w:rsidP="00C462CC">
      <w:pPr>
        <w:ind w:firstLine="567"/>
        <w:jc w:val="both"/>
        <w:rPr>
          <w:bCs/>
        </w:rPr>
      </w:pPr>
      <w:r w:rsidRPr="00684DD2">
        <w:rPr>
          <w:bCs/>
        </w:rPr>
        <w:t>Ограничения использования земельных участков и иных объектов недвижимости, расположенных в санитарно-защитных зонах установлены следующими нормативными правовыми актами:</w:t>
      </w:r>
    </w:p>
    <w:p w:rsidR="00687BEC" w:rsidRPr="00684DD2" w:rsidRDefault="00687BEC" w:rsidP="00C462CC">
      <w:pPr>
        <w:ind w:firstLine="567"/>
        <w:jc w:val="both"/>
        <w:rPr>
          <w:bCs/>
        </w:rPr>
      </w:pPr>
      <w:r w:rsidRPr="00684DD2">
        <w:rPr>
          <w:bCs/>
        </w:rPr>
        <w:t>Конституция Российской Федерации от 12.12.1993 г.;</w:t>
      </w: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10 января </w:t>
      </w:r>
      <w:smartTag w:uri="urn:schemas-microsoft-com:office:smarttags" w:element="metricconverter">
        <w:smartTagPr>
          <w:attr w:name="ProductID" w:val="2002 г"/>
        </w:smartTagPr>
        <w:r w:rsidRPr="00684DD2">
          <w:t>2002 г</w:t>
        </w:r>
      </w:smartTag>
      <w:r w:rsidRPr="00684DD2">
        <w:t>. N 7-ФЗ «Об охране окружающей среды»;</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t>Федеральный закон от 14 марта 1995 года № 33-ФЗ «Об особо охраняемых природных территориях»;</w:t>
      </w:r>
    </w:p>
    <w:p w:rsidR="00687BEC" w:rsidRPr="00684DD2" w:rsidRDefault="00687BEC" w:rsidP="00C462CC">
      <w:pPr>
        <w:ind w:firstLine="567"/>
        <w:jc w:val="both"/>
        <w:rPr>
          <w:bCs/>
        </w:rPr>
      </w:pPr>
      <w:r w:rsidRPr="00684DD2">
        <w:rPr>
          <w:bC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684DD2">
          <w:rPr>
            <w:bCs/>
          </w:rPr>
          <w:t>1989 г</w:t>
        </w:r>
      </w:smartTag>
      <w:r w:rsidRPr="00684DD2">
        <w:rPr>
          <w:bCs/>
        </w:rPr>
        <w:t>.;</w:t>
      </w:r>
    </w:p>
    <w:p w:rsidR="00687BEC" w:rsidRPr="00684DD2" w:rsidRDefault="00687BEC" w:rsidP="00C462CC">
      <w:pPr>
        <w:ind w:firstLine="567"/>
        <w:jc w:val="both"/>
      </w:pPr>
      <w:r w:rsidRPr="00684DD2">
        <w:t xml:space="preserve">Санитарно-эпидемиологические правила и нормативы (СанПиН) </w:t>
      </w:r>
      <w:r w:rsidRPr="00684DD2">
        <w:br/>
        <w:t>2.2.1/2.1.1.1200-03 «Санитарно-защитные зоны и санитарная классификация предприятий, сооружений и иных объектов»;</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градостроительными регламентами, применительно к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687BEC" w:rsidRPr="00684DD2" w:rsidRDefault="00687BEC" w:rsidP="00C462CC">
      <w:pPr>
        <w:ind w:firstLine="567"/>
        <w:jc w:val="both"/>
        <w:rPr>
          <w:bCs/>
        </w:rPr>
      </w:pPr>
      <w:r w:rsidRPr="00684DD2">
        <w:rPr>
          <w:bCs/>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87BEC" w:rsidRPr="00684DD2" w:rsidRDefault="00687BEC" w:rsidP="00C462CC">
      <w:pPr>
        <w:ind w:firstLine="567"/>
        <w:jc w:val="both"/>
      </w:pPr>
      <w:r w:rsidRPr="00684DD2">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в соответствии с СанПиН 2.2.1/2.1.1.1200-03 «Санитарно-защитные зоны и санитарная классификация предприятий, сооружений и иных объектов»; устанавливаются: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u w:val="single"/>
        </w:rPr>
        <w:lastRenderedPageBreak/>
        <w:t>виды запрещенного использования</w:t>
      </w:r>
      <w:r w:rsidR="00F70D82">
        <w:rPr>
          <w:b/>
          <w:u w:val="single"/>
        </w:rPr>
        <w:t xml:space="preserve"> </w:t>
      </w:r>
      <w:r w:rsidRPr="00684DD2">
        <w:rPr>
          <w:b/>
        </w:rPr>
        <w:t>и объекты, которые нельзя размещать в санитарно-защитных зонах:</w:t>
      </w:r>
    </w:p>
    <w:p w:rsidR="00687BEC" w:rsidRPr="00684DD2" w:rsidRDefault="00687BEC" w:rsidP="00C462CC">
      <w:pPr>
        <w:ind w:firstLine="567"/>
        <w:jc w:val="both"/>
        <w:rPr>
          <w:b/>
        </w:rPr>
      </w:pPr>
    </w:p>
    <w:p w:rsidR="00687BEC" w:rsidRPr="00684DD2" w:rsidRDefault="00687BEC" w:rsidP="00C462CC">
      <w:pPr>
        <w:ind w:firstLine="567"/>
        <w:jc w:val="both"/>
      </w:pPr>
      <w:r w:rsidRPr="00684DD2">
        <w:t>объекты для проживания людей:</w:t>
      </w:r>
    </w:p>
    <w:p w:rsidR="00687BEC" w:rsidRPr="00684DD2" w:rsidRDefault="00687BEC" w:rsidP="00C462CC">
      <w:pPr>
        <w:ind w:firstLine="567"/>
        <w:jc w:val="both"/>
      </w:pPr>
      <w:r w:rsidRPr="00684DD2">
        <w:t>коллективные или индивидуальные дачные и садово-огородные участки;</w:t>
      </w:r>
    </w:p>
    <w:p w:rsidR="00687BEC" w:rsidRPr="00684DD2" w:rsidRDefault="00687BEC" w:rsidP="00C462CC">
      <w:pPr>
        <w:ind w:firstLine="567"/>
        <w:jc w:val="both"/>
      </w:pPr>
      <w:r w:rsidRPr="00684DD2">
        <w:t xml:space="preserve">предприятия по производству лекарственных веществ, лекарственных средств и (или) лекарственных форм; </w:t>
      </w:r>
    </w:p>
    <w:p w:rsidR="00687BEC" w:rsidRPr="00684DD2" w:rsidRDefault="00687BEC" w:rsidP="00C462CC">
      <w:pPr>
        <w:ind w:firstLine="567"/>
        <w:jc w:val="both"/>
      </w:pPr>
      <w:r w:rsidRPr="00684DD2">
        <w:t>склады сырья и полупродуктов для фармацевтических предприятий в границах санитарно-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7BEC" w:rsidRPr="00684DD2" w:rsidRDefault="00687BEC" w:rsidP="00C462CC">
      <w:pPr>
        <w:ind w:firstLine="567"/>
        <w:jc w:val="both"/>
      </w:pPr>
      <w:r w:rsidRPr="00684DD2">
        <w:t xml:space="preserve">предприятия пищевых отраслей промышленности; </w:t>
      </w:r>
    </w:p>
    <w:p w:rsidR="00687BEC" w:rsidRPr="00684DD2" w:rsidRDefault="00687BEC" w:rsidP="00C462CC">
      <w:pPr>
        <w:ind w:firstLine="567"/>
        <w:jc w:val="both"/>
      </w:pPr>
      <w:r w:rsidRPr="00684DD2">
        <w:t xml:space="preserve">оптовые склады продовольственного сырья и пищевых продуктов; </w:t>
      </w:r>
    </w:p>
    <w:p w:rsidR="00687BEC" w:rsidRPr="00684DD2" w:rsidRDefault="00687BEC" w:rsidP="00C462CC">
      <w:pPr>
        <w:ind w:firstLine="567"/>
        <w:jc w:val="both"/>
      </w:pPr>
      <w:r w:rsidRPr="00684DD2">
        <w:t>комплексы водопроводных сооружений для подготовки и хранения питьевой воды;</w:t>
      </w:r>
    </w:p>
    <w:p w:rsidR="00687BEC" w:rsidRPr="00684DD2" w:rsidRDefault="00687BEC" w:rsidP="00C462CC">
      <w:pPr>
        <w:ind w:firstLine="567"/>
        <w:jc w:val="both"/>
      </w:pPr>
      <w:r w:rsidRPr="00684DD2">
        <w:t>размещение любого вида спортивных сооружений;</w:t>
      </w:r>
    </w:p>
    <w:p w:rsidR="00687BEC" w:rsidRPr="00684DD2" w:rsidRDefault="00687BEC" w:rsidP="00C462CC">
      <w:pPr>
        <w:ind w:firstLine="567"/>
        <w:jc w:val="both"/>
      </w:pPr>
      <w:r w:rsidRPr="00684DD2">
        <w:t>парки;</w:t>
      </w:r>
    </w:p>
    <w:p w:rsidR="00687BEC" w:rsidRPr="00684DD2" w:rsidRDefault="00687BEC" w:rsidP="00C462CC">
      <w:pPr>
        <w:ind w:firstLine="567"/>
        <w:jc w:val="both"/>
      </w:pPr>
      <w:r w:rsidRPr="00684DD2">
        <w:t>образовательные и детские учреждения;</w:t>
      </w:r>
    </w:p>
    <w:p w:rsidR="00687BEC" w:rsidRPr="00684DD2" w:rsidRDefault="00687BEC" w:rsidP="00C462CC">
      <w:pPr>
        <w:ind w:firstLine="567"/>
        <w:jc w:val="both"/>
      </w:pPr>
      <w:r w:rsidRPr="00684DD2">
        <w:t>лечебно-профилактические и оздоровительные учреждения общего пользования.</w:t>
      </w:r>
    </w:p>
    <w:p w:rsidR="00687BEC" w:rsidRPr="00684DD2" w:rsidRDefault="00687BEC" w:rsidP="00C462CC">
      <w:pPr>
        <w:ind w:firstLine="567"/>
        <w:jc w:val="both"/>
      </w:pPr>
    </w:p>
    <w:p w:rsidR="00687BEC" w:rsidRPr="00684DD2" w:rsidRDefault="00687BEC" w:rsidP="00C462CC">
      <w:pPr>
        <w:ind w:firstLine="567"/>
        <w:jc w:val="both"/>
      </w:pPr>
      <w:r w:rsidRPr="00684DD2">
        <w:rPr>
          <w:b/>
          <w:u w:val="single"/>
        </w:rPr>
        <w:t>условно разрешенные виды использования, которые могут быть разрешены по специальному согласованию</w:t>
      </w:r>
      <w:r w:rsidRPr="00684DD2">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687BEC" w:rsidRPr="00684DD2" w:rsidRDefault="00687BEC" w:rsidP="00C462CC">
      <w:pPr>
        <w:ind w:firstLine="567"/>
        <w:jc w:val="both"/>
      </w:pP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сельхозугодья для выращивания технических культур, не используемых для производства продуктов питания;</w:t>
      </w:r>
    </w:p>
    <w:p w:rsidR="00687BEC" w:rsidRPr="00684DD2" w:rsidRDefault="00687BEC" w:rsidP="00C462CC">
      <w:pPr>
        <w:ind w:firstLine="567"/>
        <w:jc w:val="both"/>
      </w:pPr>
      <w:r w:rsidRPr="00684DD2">
        <w:t>предприятия, их отдельные здания и сооружения с производствами меньшего класса вредности, чем основное производство;</w:t>
      </w:r>
    </w:p>
    <w:p w:rsidR="00687BEC" w:rsidRPr="00684DD2" w:rsidRDefault="00687BEC" w:rsidP="00C462CC">
      <w:pPr>
        <w:ind w:firstLine="567"/>
        <w:jc w:val="both"/>
      </w:pPr>
      <w:r w:rsidRPr="00684DD2">
        <w:t>пожарные депо;</w:t>
      </w:r>
    </w:p>
    <w:p w:rsidR="00687BEC" w:rsidRPr="00684DD2" w:rsidRDefault="00687BEC" w:rsidP="00C462CC">
      <w:pPr>
        <w:ind w:firstLine="567"/>
        <w:jc w:val="both"/>
      </w:pPr>
      <w:r w:rsidRPr="00684DD2">
        <w:t>бани;</w:t>
      </w:r>
    </w:p>
    <w:p w:rsidR="00687BEC" w:rsidRPr="00684DD2" w:rsidRDefault="00687BEC" w:rsidP="00C462CC">
      <w:pPr>
        <w:ind w:firstLine="567"/>
        <w:jc w:val="both"/>
      </w:pPr>
      <w:r w:rsidRPr="00684DD2">
        <w:t>прачечные;</w:t>
      </w:r>
    </w:p>
    <w:p w:rsidR="00687BEC" w:rsidRPr="00684DD2" w:rsidRDefault="00687BEC" w:rsidP="00C462CC">
      <w:pPr>
        <w:ind w:firstLine="567"/>
        <w:jc w:val="both"/>
      </w:pPr>
      <w:r w:rsidRPr="00684DD2">
        <w:t>объекты торговли и общественного питания;</w:t>
      </w:r>
    </w:p>
    <w:p w:rsidR="00687BEC" w:rsidRPr="00684DD2" w:rsidRDefault="00687BEC" w:rsidP="00C462CC">
      <w:pPr>
        <w:ind w:firstLine="567"/>
        <w:jc w:val="both"/>
      </w:pPr>
      <w:r w:rsidRPr="00684DD2">
        <w:t>мотели;</w:t>
      </w:r>
    </w:p>
    <w:p w:rsidR="00687BEC" w:rsidRPr="00684DD2" w:rsidRDefault="00687BEC" w:rsidP="00C462CC">
      <w:pPr>
        <w:ind w:firstLine="567"/>
        <w:jc w:val="both"/>
      </w:pPr>
      <w:r w:rsidRPr="00684DD2">
        <w:t>гаражи, площадки и сооружения для хранения общественного и индивидуального транспорта;</w:t>
      </w:r>
    </w:p>
    <w:p w:rsidR="00687BEC" w:rsidRPr="00684DD2" w:rsidRDefault="00687BEC" w:rsidP="00C462CC">
      <w:pPr>
        <w:ind w:firstLine="567"/>
        <w:jc w:val="both"/>
      </w:pPr>
      <w:r w:rsidRPr="00684DD2">
        <w:t>автозаправочные станции;</w:t>
      </w:r>
    </w:p>
    <w:p w:rsidR="00687BEC" w:rsidRPr="00684DD2" w:rsidRDefault="00687BEC" w:rsidP="00C462CC">
      <w:pPr>
        <w:ind w:firstLine="567"/>
        <w:jc w:val="both"/>
      </w:pPr>
      <w:r w:rsidRPr="00684DD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7BEC" w:rsidRPr="00684DD2" w:rsidRDefault="00687BEC" w:rsidP="00C462CC">
      <w:pPr>
        <w:ind w:firstLine="567"/>
        <w:jc w:val="both"/>
      </w:pPr>
      <w:r w:rsidRPr="00684DD2">
        <w:t>нежилые помещения для дежурного аварийного персонала и охраны предприятий, помещения для пребывания работающих по вахтовому методу;</w:t>
      </w:r>
    </w:p>
    <w:p w:rsidR="00687BEC" w:rsidRPr="00684DD2" w:rsidRDefault="00687BEC" w:rsidP="00C462CC">
      <w:pPr>
        <w:ind w:firstLine="567"/>
        <w:jc w:val="both"/>
      </w:pPr>
      <w:r w:rsidRPr="00684DD2">
        <w:t>электроподстанции;</w:t>
      </w:r>
    </w:p>
    <w:p w:rsidR="00687BEC" w:rsidRPr="00684DD2" w:rsidRDefault="00687BEC" w:rsidP="00C462CC">
      <w:pPr>
        <w:ind w:firstLine="567"/>
        <w:jc w:val="both"/>
      </w:pPr>
      <w:r w:rsidRPr="00684DD2">
        <w:t>артезианские скважины для технического водоснабжения;</w:t>
      </w:r>
    </w:p>
    <w:p w:rsidR="00687BEC" w:rsidRPr="00684DD2" w:rsidRDefault="00687BEC" w:rsidP="00C462CC">
      <w:pPr>
        <w:ind w:firstLine="567"/>
        <w:jc w:val="both"/>
      </w:pPr>
      <w:r w:rsidRPr="00684DD2">
        <w:t>водоохлаждающие сооружения для подготовки технической воды;</w:t>
      </w:r>
    </w:p>
    <w:p w:rsidR="00687BEC" w:rsidRPr="00684DD2" w:rsidRDefault="00687BEC" w:rsidP="00C462CC">
      <w:pPr>
        <w:ind w:firstLine="567"/>
        <w:jc w:val="both"/>
      </w:pPr>
      <w:r w:rsidRPr="00684DD2">
        <w:t>канализационные насосные станции;</w:t>
      </w:r>
    </w:p>
    <w:p w:rsidR="00687BEC" w:rsidRPr="00684DD2" w:rsidRDefault="00687BEC" w:rsidP="00C462CC">
      <w:pPr>
        <w:ind w:firstLine="567"/>
        <w:jc w:val="both"/>
      </w:pPr>
      <w:r w:rsidRPr="00684DD2">
        <w:t>сооружения оборотного водоснабжения;</w:t>
      </w:r>
    </w:p>
    <w:p w:rsidR="00687BEC" w:rsidRPr="00684DD2" w:rsidRDefault="00687BEC" w:rsidP="00C462CC">
      <w:pPr>
        <w:ind w:firstLine="567"/>
        <w:jc w:val="both"/>
      </w:pPr>
      <w:r w:rsidRPr="00684DD2">
        <w:t>питомники растений для озеленения промплощадки, предприятий и санитарно-защитной зоны.</w:t>
      </w:r>
    </w:p>
    <w:p w:rsidR="00E41CD3" w:rsidRPr="008D7210" w:rsidRDefault="00E41CD3" w:rsidP="00C06D18">
      <w:pPr>
        <w:pStyle w:val="4"/>
        <w:rPr>
          <w:b w:val="0"/>
        </w:rPr>
      </w:pPr>
      <w:bookmarkStart w:id="155" w:name="_Toc438511894"/>
      <w:r>
        <w:lastRenderedPageBreak/>
        <w:t>Статья 39. Описание</w:t>
      </w:r>
      <w:r w:rsidRPr="00E41CD3">
        <w:t xml:space="preserve"> ограничений по использованию земельных участков, включенных в придорожную полосу, входящих в состав полос отвода автомобильных, автостоянок</w:t>
      </w:r>
      <w:r w:rsidR="008D7210">
        <w:t>.</w:t>
      </w:r>
      <w:bookmarkEnd w:id="155"/>
    </w:p>
    <w:p w:rsidR="00E41CD3" w:rsidRPr="00684DD2" w:rsidRDefault="00E41CD3" w:rsidP="006D1A85">
      <w:pPr>
        <w:rPr>
          <w:b/>
        </w:rPr>
      </w:pPr>
    </w:p>
    <w:p w:rsidR="00687BEC" w:rsidRPr="00684DD2" w:rsidRDefault="00687BEC" w:rsidP="00523163">
      <w:pPr>
        <w:ind w:firstLine="567"/>
        <w:jc w:val="both"/>
      </w:pPr>
      <w:r w:rsidRPr="00684DD2">
        <w:rPr>
          <w:b/>
        </w:rPr>
        <w:t>Автомобильная дорога</w:t>
      </w:r>
      <w:r w:rsidRPr="00684DD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w:t>
      </w:r>
    </w:p>
    <w:p w:rsidR="00687BEC" w:rsidRPr="00684DD2" w:rsidRDefault="00687BEC" w:rsidP="00523163">
      <w:pPr>
        <w:ind w:firstLine="567"/>
        <w:jc w:val="both"/>
      </w:pPr>
      <w:r w:rsidRPr="00684DD2">
        <w:t xml:space="preserve"> являющихся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7BEC" w:rsidRPr="00684DD2" w:rsidRDefault="00687BEC" w:rsidP="00523163">
      <w:pPr>
        <w:ind w:firstLine="567"/>
        <w:jc w:val="both"/>
      </w:pPr>
      <w:r w:rsidRPr="00684DD2">
        <w:rPr>
          <w:b/>
        </w:rPr>
        <w:t>Полоса отвода</w:t>
      </w:r>
      <w:r w:rsidRPr="00684DD2">
        <w:t xml:space="preserve">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87BEC" w:rsidRPr="00684DD2" w:rsidRDefault="00687BEC" w:rsidP="00523163">
      <w:pPr>
        <w:ind w:firstLine="567"/>
        <w:jc w:val="both"/>
      </w:pPr>
      <w:r w:rsidRPr="00684DD2">
        <w:rPr>
          <w:b/>
        </w:rPr>
        <w:t>Придорожные полосы</w:t>
      </w:r>
      <w:r w:rsidRPr="00684DD2">
        <w:t xml:space="preserve">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87BEC" w:rsidRPr="00684DD2" w:rsidRDefault="00687BEC" w:rsidP="00523163">
      <w:pPr>
        <w:ind w:firstLine="567"/>
        <w:jc w:val="both"/>
        <w:rPr>
          <w:b/>
        </w:rPr>
      </w:pPr>
    </w:p>
    <w:p w:rsidR="00687BEC" w:rsidRPr="00684DD2" w:rsidRDefault="00687BEC" w:rsidP="00523163">
      <w:pPr>
        <w:ind w:firstLine="567"/>
        <w:jc w:val="both"/>
        <w:rPr>
          <w:bCs/>
        </w:rPr>
      </w:pPr>
      <w:r w:rsidRPr="00684DD2">
        <w:t xml:space="preserve">1. </w:t>
      </w:r>
      <w:r w:rsidRPr="00684DD2">
        <w:rPr>
          <w:bCs/>
        </w:rPr>
        <w:t>Ограничения использования земельных участков и иных объектов недвижимости, расположенных в границах полос</w:t>
      </w:r>
      <w:r w:rsidR="008D7210">
        <w:rPr>
          <w:bCs/>
        </w:rPr>
        <w:t>ы</w:t>
      </w:r>
      <w:r w:rsidRPr="00684DD2">
        <w:rPr>
          <w:bCs/>
        </w:rPr>
        <w:t xml:space="preserve"> отвода автомобильных </w:t>
      </w:r>
      <w:r w:rsidR="008D7210">
        <w:rPr>
          <w:bCs/>
        </w:rPr>
        <w:t xml:space="preserve">дорог и </w:t>
      </w:r>
      <w:r w:rsidRPr="00684DD2">
        <w:rPr>
          <w:bCs/>
        </w:rPr>
        <w:t>придорожную полосу установлены следующими нормативными правовыми актами:</w:t>
      </w:r>
    </w:p>
    <w:p w:rsidR="00687BEC" w:rsidRPr="00684DD2" w:rsidRDefault="00687BEC" w:rsidP="00523163">
      <w:pPr>
        <w:ind w:firstLine="567"/>
        <w:jc w:val="both"/>
      </w:pPr>
      <w:r w:rsidRPr="00684DD2">
        <w:t xml:space="preserve">Федеральный закон от 8 ноября </w:t>
      </w:r>
      <w:smartTag w:uri="urn:schemas-microsoft-com:office:smarttags" w:element="metricconverter">
        <w:smartTagPr>
          <w:attr w:name="ProductID" w:val="2007 г"/>
        </w:smartTagPr>
        <w:r w:rsidRPr="00684DD2">
          <w:t>2007 г</w:t>
        </w:r>
      </w:smartTag>
      <w:r w:rsidRPr="00684DD2">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pPr>
      <w:r w:rsidRPr="00684DD2">
        <w:t xml:space="preserve">Постановление Правительства РФ от 1 декабря  </w:t>
      </w:r>
      <w:smartTag w:uri="urn:schemas-microsoft-com:office:smarttags" w:element="metricconverter">
        <w:smartTagPr>
          <w:attr w:name="ProductID" w:val="1998 г"/>
        </w:smartTagPr>
        <w:r w:rsidRPr="00684DD2">
          <w:t>1998 г</w:t>
        </w:r>
      </w:smartTag>
      <w:r w:rsidRPr="00684DD2">
        <w:t>. № 1420 «Правила установления и использования придорожных полос федеральных автомобильных дорог общего пользования»;</w:t>
      </w:r>
    </w:p>
    <w:p w:rsidR="00687BEC" w:rsidRPr="00684DD2" w:rsidRDefault="00687BEC" w:rsidP="00523163">
      <w:pPr>
        <w:ind w:firstLine="567"/>
        <w:jc w:val="both"/>
      </w:pPr>
    </w:p>
    <w:p w:rsidR="00687BEC" w:rsidRPr="00684DD2" w:rsidRDefault="00687BEC" w:rsidP="00523163">
      <w:pPr>
        <w:ind w:firstLine="567"/>
        <w:jc w:val="both"/>
      </w:pPr>
      <w:r w:rsidRPr="00684DD2">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687BEC" w:rsidRPr="00684DD2" w:rsidRDefault="00687BEC" w:rsidP="00523163">
      <w:pPr>
        <w:ind w:firstLine="567"/>
        <w:jc w:val="both"/>
      </w:pPr>
      <w:r w:rsidRPr="00684DD2">
        <w:t>Режим использования этих земель и обеспечения безопасности устанавливается соответствующими органами государственного надзора.</w:t>
      </w:r>
    </w:p>
    <w:p w:rsidR="00687BEC" w:rsidRPr="00684DD2" w:rsidRDefault="00687BEC" w:rsidP="00523163">
      <w:pPr>
        <w:ind w:firstLine="567"/>
        <w:jc w:val="both"/>
        <w:rPr>
          <w:bCs/>
        </w:rPr>
      </w:pPr>
      <w:r w:rsidRPr="00684DD2">
        <w:rPr>
          <w:bCs/>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87BEC" w:rsidRPr="00684DD2" w:rsidRDefault="00687BEC" w:rsidP="00523163">
      <w:pPr>
        <w:ind w:firstLine="567"/>
        <w:jc w:val="both"/>
        <w:rPr>
          <w:bCs/>
          <w:spacing w:val="-2"/>
        </w:rPr>
      </w:pPr>
      <w:r w:rsidRPr="00684DD2">
        <w:rPr>
          <w:bCs/>
        </w:rPr>
        <w:t xml:space="preserve"> Для автомагистралей, </w:t>
      </w:r>
      <w:r w:rsidR="008D7210">
        <w:rPr>
          <w:bCs/>
        </w:rPr>
        <w:t xml:space="preserve">, автостоянок </w:t>
      </w:r>
      <w:r w:rsidRPr="00684DD2">
        <w:rPr>
          <w:bCs/>
        </w:rPr>
        <w:t xml:space="preserve">устанавливается расстояние от источника химического, биологического и/или физического воздействия, уменьшающее эти воздействия до </w:t>
      </w:r>
      <w:r w:rsidRPr="00684DD2">
        <w:rPr>
          <w:bCs/>
          <w:spacing w:val="-2"/>
        </w:rPr>
        <w:t xml:space="preserve">значений гигиенических нормативов (далее – санитарный разрыв). </w:t>
      </w:r>
    </w:p>
    <w:p w:rsidR="00687BEC" w:rsidRPr="00684DD2" w:rsidRDefault="00687BEC" w:rsidP="00523163">
      <w:pPr>
        <w:ind w:firstLine="567"/>
        <w:jc w:val="both"/>
        <w:rPr>
          <w:bCs/>
        </w:rPr>
      </w:pPr>
      <w:r w:rsidRPr="00684DD2">
        <w:rPr>
          <w:bCs/>
          <w:spacing w:val="-2"/>
        </w:rPr>
        <w:t>Величина разрыва</w:t>
      </w:r>
      <w:r w:rsidRPr="00684DD2">
        <w:rPr>
          <w:bCs/>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87BEC" w:rsidRPr="00684DD2" w:rsidRDefault="00687BEC" w:rsidP="00523163">
      <w:pPr>
        <w:ind w:firstLine="567"/>
        <w:jc w:val="both"/>
        <w:rPr>
          <w:bCs/>
        </w:rPr>
      </w:pPr>
      <w:r w:rsidRPr="00684DD2">
        <w:rPr>
          <w:bCs/>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687BEC" w:rsidRPr="00684DD2" w:rsidRDefault="00687BEC" w:rsidP="00523163">
      <w:pPr>
        <w:ind w:firstLine="567"/>
        <w:jc w:val="both"/>
        <w:rPr>
          <w:bCs/>
        </w:rPr>
      </w:pPr>
      <w:r w:rsidRPr="00684DD2">
        <w:rPr>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84DD2">
        <w:t>автомобильные дороги</w:t>
      </w:r>
      <w:r w:rsidRPr="00684DD2">
        <w:rPr>
          <w:bCs/>
        </w:rPr>
        <w:t xml:space="preserve"> в зависимости от их значения подразделяются на:</w:t>
      </w:r>
    </w:p>
    <w:p w:rsidR="00687BEC" w:rsidRPr="00684DD2" w:rsidRDefault="00687BEC" w:rsidP="00523163">
      <w:pPr>
        <w:ind w:firstLine="567"/>
        <w:jc w:val="both"/>
        <w:rPr>
          <w:bCs/>
        </w:rPr>
      </w:pPr>
      <w:r w:rsidRPr="00684DD2">
        <w:rPr>
          <w:bCs/>
        </w:rPr>
        <w:lastRenderedPageBreak/>
        <w:t>- автомобильные дороги федерального значения;</w:t>
      </w:r>
    </w:p>
    <w:p w:rsidR="00687BEC" w:rsidRPr="00684DD2" w:rsidRDefault="00687BEC" w:rsidP="00523163">
      <w:pPr>
        <w:ind w:firstLine="567"/>
        <w:jc w:val="both"/>
        <w:rPr>
          <w:bCs/>
        </w:rPr>
      </w:pPr>
      <w:r w:rsidRPr="00684DD2">
        <w:rPr>
          <w:bCs/>
        </w:rPr>
        <w:t>- автомобильные дороги регионального или межмуниципального значения;</w:t>
      </w:r>
    </w:p>
    <w:p w:rsidR="00687BEC" w:rsidRPr="00684DD2" w:rsidRDefault="00687BEC" w:rsidP="00523163">
      <w:pPr>
        <w:ind w:firstLine="567"/>
        <w:jc w:val="both"/>
        <w:rPr>
          <w:bCs/>
        </w:rPr>
      </w:pPr>
      <w:r w:rsidRPr="00684DD2">
        <w:rPr>
          <w:bCs/>
        </w:rPr>
        <w:t>- автомобильные дороги местного значения;</w:t>
      </w:r>
    </w:p>
    <w:p w:rsidR="00687BEC" w:rsidRPr="00684DD2" w:rsidRDefault="00687BEC" w:rsidP="00523163">
      <w:pPr>
        <w:ind w:firstLine="567"/>
        <w:jc w:val="both"/>
        <w:rPr>
          <w:bCs/>
        </w:rPr>
      </w:pPr>
      <w:r w:rsidRPr="00684DD2">
        <w:rPr>
          <w:bCs/>
        </w:rPr>
        <w:t>- частные автомобильные дороги.</w:t>
      </w:r>
    </w:p>
    <w:p w:rsidR="00687BEC" w:rsidRPr="00684DD2" w:rsidRDefault="00687BEC" w:rsidP="00523163">
      <w:pPr>
        <w:ind w:firstLine="567"/>
        <w:jc w:val="both"/>
        <w:rPr>
          <w:bCs/>
        </w:rPr>
      </w:pPr>
      <w:r w:rsidRPr="00684DD2">
        <w:rPr>
          <w:bCs/>
        </w:rPr>
        <w:t xml:space="preserve">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684DD2">
        <w:rPr>
          <w:bCs/>
          <w:lang w:val="en-US"/>
        </w:rPr>
        <w:t>I</w:t>
      </w:r>
      <w:r w:rsidRPr="00684DD2">
        <w:rPr>
          <w:bCs/>
        </w:rPr>
        <w:t xml:space="preserve">-а, </w:t>
      </w:r>
      <w:r w:rsidRPr="00684DD2">
        <w:rPr>
          <w:bCs/>
          <w:lang w:val="en-US"/>
        </w:rPr>
        <w:t>I</w:t>
      </w:r>
      <w:r w:rsidRPr="00684DD2">
        <w:rPr>
          <w:bCs/>
        </w:rPr>
        <w:t xml:space="preserve">-б, </w:t>
      </w:r>
      <w:r w:rsidRPr="00684DD2">
        <w:rPr>
          <w:bCs/>
          <w:lang w:val="en-US"/>
        </w:rPr>
        <w:t>II</w:t>
      </w:r>
      <w:r w:rsidRPr="00684DD2">
        <w:rPr>
          <w:bCs/>
        </w:rPr>
        <w:t xml:space="preserve">, </w:t>
      </w:r>
      <w:r w:rsidRPr="00684DD2">
        <w:rPr>
          <w:bCs/>
          <w:lang w:val="en-US"/>
        </w:rPr>
        <w:t>III</w:t>
      </w:r>
      <w:r w:rsidRPr="00684DD2">
        <w:rPr>
          <w:bCs/>
        </w:rPr>
        <w:t xml:space="preserve">, </w:t>
      </w:r>
      <w:r w:rsidRPr="00684DD2">
        <w:rPr>
          <w:bCs/>
          <w:lang w:val="en-US"/>
        </w:rPr>
        <w:t>IV</w:t>
      </w:r>
      <w:r w:rsidRPr="00684DD2">
        <w:rPr>
          <w:bCs/>
        </w:rPr>
        <w:t xml:space="preserve"> и </w:t>
      </w:r>
      <w:r w:rsidRPr="00684DD2">
        <w:rPr>
          <w:bCs/>
          <w:lang w:val="en-US"/>
        </w:rPr>
        <w:t>V</w:t>
      </w:r>
      <w:r w:rsidRPr="00684DD2">
        <w:rPr>
          <w:bCs/>
        </w:rPr>
        <w:t xml:space="preserve"> категории.</w:t>
      </w:r>
    </w:p>
    <w:p w:rsidR="00687BEC" w:rsidRPr="00684DD2" w:rsidRDefault="00687BEC" w:rsidP="00523163">
      <w:pPr>
        <w:ind w:firstLine="567"/>
        <w:jc w:val="both"/>
        <w:rPr>
          <w:bCs/>
          <w:spacing w:val="-2"/>
        </w:rPr>
      </w:pPr>
      <w:r w:rsidRPr="00684DD2">
        <w:rPr>
          <w:bCs/>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87BEC" w:rsidRPr="00684DD2" w:rsidRDefault="00687BEC" w:rsidP="00523163">
      <w:pPr>
        <w:ind w:firstLine="567"/>
        <w:jc w:val="both"/>
        <w:rPr>
          <w:bCs/>
          <w:spacing w:val="-2"/>
        </w:rPr>
      </w:pPr>
      <w:r w:rsidRPr="00684DD2">
        <w:rPr>
          <w:b/>
          <w:bCs/>
        </w:rPr>
        <w:t>Порядок установления и использования полос отвода автомобильных дорог</w:t>
      </w:r>
      <w:r w:rsidRPr="00684DD2">
        <w:rPr>
          <w:bCs/>
        </w:rPr>
        <w:t xml:space="preserve"> федерального, регионального или межмуниципального, </w:t>
      </w:r>
      <w:r w:rsidRPr="00684DD2">
        <w:rPr>
          <w:b/>
          <w:bCs/>
        </w:rPr>
        <w:t>местного значения</w:t>
      </w:r>
      <w:r w:rsidR="00F70D82">
        <w:rPr>
          <w:b/>
          <w:bCs/>
        </w:rPr>
        <w:t xml:space="preserve"> </w:t>
      </w:r>
      <w:r w:rsidRPr="00684DD2">
        <w:rPr>
          <w:b/>
          <w:bCs/>
        </w:rPr>
        <w:t>может устанавливаться</w:t>
      </w:r>
      <w:r w:rsidRPr="00684DD2">
        <w:rPr>
          <w:bCs/>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w:t>
      </w:r>
      <w:r w:rsidRPr="00684DD2">
        <w:rPr>
          <w:b/>
          <w:bCs/>
        </w:rPr>
        <w:t>органом местного самоуправления</w:t>
      </w:r>
      <w:r w:rsidRPr="00684DD2">
        <w:rPr>
          <w:bCs/>
        </w:rPr>
        <w:t>.</w:t>
      </w:r>
    </w:p>
    <w:p w:rsidR="00687BEC" w:rsidRPr="00684DD2" w:rsidRDefault="00687BEC" w:rsidP="00523163">
      <w:pPr>
        <w:ind w:firstLine="567"/>
        <w:jc w:val="both"/>
        <w:rPr>
          <w:bCs/>
          <w:spacing w:val="-2"/>
        </w:rPr>
      </w:pPr>
      <w:r w:rsidRPr="00684DD2">
        <w:rPr>
          <w:bCs/>
        </w:rPr>
        <w:t xml:space="preserve">Для автомобильных дорог, </w:t>
      </w:r>
      <w:r w:rsidRPr="00684DD2">
        <w:rPr>
          <w:b/>
          <w:bCs/>
        </w:rPr>
        <w:t>за исключением автомобильных дорог, расположенных в границах населенных пунктов,</w:t>
      </w:r>
      <w:r w:rsidRPr="00684DD2">
        <w:rPr>
          <w:bCs/>
        </w:rPr>
        <w:t xml:space="preserve"> устанавливаются придорожные полосы.</w:t>
      </w:r>
    </w:p>
    <w:p w:rsidR="00687BEC" w:rsidRPr="00684DD2" w:rsidRDefault="00687BEC" w:rsidP="00523163">
      <w:pPr>
        <w:ind w:firstLine="567"/>
        <w:jc w:val="both"/>
        <w:rPr>
          <w:bCs/>
        </w:rPr>
      </w:pPr>
      <w:r w:rsidRPr="00684DD2">
        <w:rPr>
          <w:bC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687BEC" w:rsidRPr="00684DD2" w:rsidRDefault="00687BEC" w:rsidP="00523163">
      <w:pPr>
        <w:ind w:firstLine="567"/>
        <w:jc w:val="both"/>
        <w:rPr>
          <w:bCs/>
        </w:rPr>
      </w:pPr>
      <w:r w:rsidRPr="00684DD2">
        <w:rPr>
          <w:bCs/>
        </w:rPr>
        <w:t>- 75 – для автомобильных дорог I и II категорий;</w:t>
      </w:r>
    </w:p>
    <w:p w:rsidR="00687BEC" w:rsidRPr="00684DD2" w:rsidRDefault="00687BEC" w:rsidP="00523163">
      <w:pPr>
        <w:ind w:firstLine="567"/>
        <w:jc w:val="both"/>
        <w:rPr>
          <w:bCs/>
        </w:rPr>
      </w:pPr>
      <w:r w:rsidRPr="00684DD2">
        <w:rPr>
          <w:bCs/>
        </w:rPr>
        <w:t>- 50 – для автомобильных дорог III и IV категорий;</w:t>
      </w:r>
    </w:p>
    <w:p w:rsidR="00687BEC" w:rsidRPr="00684DD2" w:rsidRDefault="00687BEC" w:rsidP="00523163">
      <w:pPr>
        <w:ind w:firstLine="567"/>
        <w:jc w:val="both"/>
        <w:rPr>
          <w:bCs/>
        </w:rPr>
      </w:pPr>
      <w:r w:rsidRPr="00684DD2">
        <w:rPr>
          <w:bCs/>
        </w:rPr>
        <w:t>- 25 – для автомобильных дорог V категории;</w:t>
      </w:r>
    </w:p>
    <w:p w:rsidR="00687BEC" w:rsidRPr="00684DD2" w:rsidRDefault="00687BEC" w:rsidP="00523163">
      <w:pPr>
        <w:ind w:firstLine="567"/>
        <w:jc w:val="both"/>
        <w:rPr>
          <w:bCs/>
        </w:rPr>
      </w:pPr>
      <w:r w:rsidRPr="00684DD2">
        <w:rPr>
          <w:bC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местного самоуправления.</w:t>
      </w:r>
    </w:p>
    <w:p w:rsidR="00687BEC" w:rsidRPr="00684DD2" w:rsidRDefault="00687BEC" w:rsidP="00523163">
      <w:pPr>
        <w:ind w:firstLine="567"/>
        <w:jc w:val="both"/>
        <w:rPr>
          <w:bCs/>
        </w:rPr>
      </w:pPr>
      <w:r w:rsidRPr="00684DD2">
        <w:rPr>
          <w:bCs/>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w:t>
      </w:r>
    </w:p>
    <w:p w:rsidR="00687BEC" w:rsidRPr="00684DD2" w:rsidRDefault="00687BEC" w:rsidP="00523163">
      <w:pPr>
        <w:ind w:firstLine="567"/>
        <w:jc w:val="both"/>
        <w:rPr>
          <w:bCs/>
          <w:spacing w:val="-3"/>
        </w:rPr>
      </w:pPr>
      <w:r w:rsidRPr="00684DD2">
        <w:rPr>
          <w:bCs/>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684DD2">
        <w:rPr>
          <w:bCs/>
          <w:spacing w:val="-3"/>
        </w:rPr>
        <w:t>внесении изменений в отдельные законодательные акты Российской Федерации», СНиП 2.05.02-85*.</w:t>
      </w:r>
    </w:p>
    <w:p w:rsidR="00687BEC" w:rsidRPr="00684DD2" w:rsidRDefault="00687BEC" w:rsidP="00523163">
      <w:pPr>
        <w:ind w:firstLine="567"/>
        <w:jc w:val="both"/>
        <w:rPr>
          <w:bCs/>
        </w:rPr>
      </w:pPr>
      <w:r w:rsidRPr="00684DD2">
        <w:rPr>
          <w:bCs/>
          <w:spacing w:val="-2"/>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687BEC" w:rsidRPr="00684DD2" w:rsidRDefault="00687BEC" w:rsidP="00523163">
      <w:pPr>
        <w:ind w:firstLine="567"/>
        <w:jc w:val="both"/>
        <w:rPr>
          <w:b/>
        </w:rPr>
      </w:pPr>
    </w:p>
    <w:p w:rsidR="00687BEC" w:rsidRPr="00684DD2" w:rsidRDefault="00687BEC" w:rsidP="00523163">
      <w:pPr>
        <w:ind w:firstLine="567"/>
        <w:jc w:val="both"/>
      </w:pPr>
      <w:r w:rsidRPr="00684DD2">
        <w:t xml:space="preserve">3. Земельные участки в границах полосы отвода федеральной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 при согласовании с Дорожным Фондом Тверской области или иной организации на чьем балансе стоит данный участок дороги. </w:t>
      </w:r>
    </w:p>
    <w:p w:rsidR="00687BEC" w:rsidRPr="00684DD2" w:rsidRDefault="00687BEC" w:rsidP="00523163">
      <w:pPr>
        <w:ind w:firstLine="567"/>
        <w:jc w:val="both"/>
        <w:rPr>
          <w:i/>
          <w:sz w:val="20"/>
          <w:szCs w:val="20"/>
        </w:rPr>
      </w:pPr>
      <w:r w:rsidRPr="00684DD2">
        <w:rPr>
          <w:i/>
          <w:sz w:val="20"/>
          <w:szCs w:val="20"/>
        </w:rPr>
        <w:lastRenderedPageBreak/>
        <w:t xml:space="preserve">(Федеральный закон от 8 ноября </w:t>
      </w:r>
      <w:smartTag w:uri="urn:schemas-microsoft-com:office:smarttags" w:element="metricconverter">
        <w:smartTagPr>
          <w:attr w:name="ProductID" w:val="2007 г"/>
        </w:smartTagPr>
        <w:r w:rsidRPr="00684DD2">
          <w:rPr>
            <w:i/>
            <w:sz w:val="20"/>
            <w:szCs w:val="20"/>
          </w:rPr>
          <w:t>2007 г</w:t>
        </w:r>
      </w:smartTag>
      <w:r w:rsidRPr="00684DD2">
        <w:rPr>
          <w:i/>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rPr>
          <w:b/>
        </w:rPr>
      </w:pPr>
    </w:p>
    <w:p w:rsidR="00687BEC" w:rsidRPr="00684DD2" w:rsidRDefault="00687BEC" w:rsidP="00523163">
      <w:pPr>
        <w:ind w:firstLine="567"/>
        <w:jc w:val="both"/>
      </w:pPr>
      <w:r w:rsidRPr="00684DD2">
        <w:rPr>
          <w:b/>
        </w:rPr>
        <w:t>Земельные участки для размещения объектов дорожного сервиса в границах полосы отвода</w:t>
      </w:r>
      <w:r w:rsidRPr="00684DD2">
        <w:t xml:space="preserve"> автомобильной дороги федерального значения </w:t>
      </w:r>
      <w:r w:rsidRPr="00684DD2">
        <w:rPr>
          <w:b/>
        </w:rPr>
        <w:t>предоставляются федеральным органом исполнительной власти,</w:t>
      </w:r>
      <w:r w:rsidRPr="00684DD2">
        <w:t xml:space="preserve">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87BEC" w:rsidRPr="00684DD2" w:rsidRDefault="00687BEC" w:rsidP="00523163">
      <w:pPr>
        <w:ind w:firstLine="567"/>
        <w:jc w:val="both"/>
      </w:pPr>
    </w:p>
    <w:p w:rsidR="00687BEC" w:rsidRPr="00684DD2" w:rsidRDefault="00687BEC" w:rsidP="00523163">
      <w:pPr>
        <w:ind w:firstLine="567"/>
        <w:jc w:val="both"/>
      </w:pPr>
      <w:r w:rsidRPr="00684DD2">
        <w:t>4. В границах полосы отвода автомобильной дороги, запрещаются:</w:t>
      </w:r>
    </w:p>
    <w:p w:rsidR="00687BEC" w:rsidRPr="00684DD2" w:rsidRDefault="00687BEC" w:rsidP="00523163">
      <w:pPr>
        <w:ind w:firstLine="567"/>
        <w:jc w:val="both"/>
      </w:pPr>
    </w:p>
    <w:p w:rsidR="00687BEC" w:rsidRPr="00684DD2" w:rsidRDefault="00687BEC" w:rsidP="00523163">
      <w:pPr>
        <w:ind w:firstLine="567"/>
        <w:jc w:val="both"/>
      </w:pPr>
      <w:r w:rsidRPr="00684DD2">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87BEC" w:rsidRPr="00684DD2" w:rsidRDefault="00687BEC" w:rsidP="00523163">
      <w:pPr>
        <w:ind w:firstLine="567"/>
        <w:jc w:val="both"/>
      </w:pPr>
      <w:r w:rsidRPr="00684DD2">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87BEC" w:rsidRPr="00684DD2" w:rsidRDefault="00687BEC" w:rsidP="00523163">
      <w:pPr>
        <w:ind w:firstLine="567"/>
        <w:jc w:val="both"/>
      </w:pPr>
    </w:p>
    <w:p w:rsidR="00687BEC" w:rsidRPr="00684DD2" w:rsidRDefault="00687BEC" w:rsidP="00523163">
      <w:pPr>
        <w:ind w:firstLine="567"/>
        <w:jc w:val="both"/>
      </w:pPr>
      <w:r w:rsidRPr="00684DD2">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87BEC" w:rsidRPr="00684DD2" w:rsidRDefault="00687BEC" w:rsidP="00523163">
      <w:pPr>
        <w:ind w:firstLine="567"/>
        <w:jc w:val="both"/>
      </w:pPr>
      <w:r w:rsidRPr="00684DD2">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87BEC" w:rsidRPr="00684DD2" w:rsidRDefault="00687BEC" w:rsidP="00523163">
      <w:pPr>
        <w:ind w:firstLine="567"/>
        <w:jc w:val="both"/>
      </w:pPr>
      <w:r w:rsidRPr="00684DD2">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87BEC" w:rsidRPr="00684DD2" w:rsidRDefault="00687BEC" w:rsidP="00523163">
      <w:pPr>
        <w:ind w:firstLine="567"/>
        <w:jc w:val="both"/>
      </w:pPr>
      <w:r w:rsidRPr="00684DD2">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87BEC" w:rsidRPr="00684DD2" w:rsidRDefault="00687BEC" w:rsidP="00523163">
      <w:pPr>
        <w:ind w:firstLine="567"/>
        <w:jc w:val="both"/>
      </w:pPr>
    </w:p>
    <w:p w:rsidR="00687BEC" w:rsidRPr="00684DD2" w:rsidRDefault="00687BEC" w:rsidP="00523163">
      <w:pPr>
        <w:ind w:firstLine="567"/>
        <w:jc w:val="both"/>
      </w:pPr>
      <w:r w:rsidRPr="00684DD2">
        <w:t>5.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87BEC" w:rsidRPr="00684DD2" w:rsidRDefault="00687BEC" w:rsidP="00523163">
      <w:pPr>
        <w:ind w:firstLine="567"/>
        <w:jc w:val="both"/>
        <w:rPr>
          <w:b/>
        </w:rPr>
      </w:pPr>
      <w:r w:rsidRPr="00684DD2">
        <w:rPr>
          <w:b/>
        </w:rPr>
        <w:t>Земельные участки в пределах придорожных полос у их собственников, владельцев, пользователей и арендаторов не изымаются.</w:t>
      </w:r>
    </w:p>
    <w:p w:rsidR="00687BEC" w:rsidRPr="00684DD2" w:rsidRDefault="00687BEC" w:rsidP="00523163">
      <w:pPr>
        <w:ind w:firstLine="567"/>
        <w:jc w:val="both"/>
      </w:pPr>
    </w:p>
    <w:p w:rsidR="00687BEC" w:rsidRPr="00684DD2" w:rsidRDefault="00687BEC" w:rsidP="00523163">
      <w:pPr>
        <w:ind w:firstLine="567"/>
        <w:jc w:val="both"/>
      </w:pPr>
      <w:r w:rsidRPr="00684DD2">
        <w:t>6. 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Федеральная дорожная служба России и уполномоченные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87BEC" w:rsidRPr="00684DD2" w:rsidRDefault="00687BEC" w:rsidP="00523163">
      <w:pPr>
        <w:ind w:firstLine="567"/>
        <w:jc w:val="both"/>
      </w:pPr>
    </w:p>
    <w:p w:rsidR="00687BEC" w:rsidRPr="00684DD2" w:rsidRDefault="00687BEC" w:rsidP="00523163">
      <w:pPr>
        <w:ind w:firstLine="567"/>
        <w:jc w:val="both"/>
        <w:rPr>
          <w:i/>
        </w:rPr>
      </w:pPr>
      <w:r w:rsidRPr="00684DD2">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r w:rsidRPr="00684DD2">
        <w:rPr>
          <w:i/>
        </w:rPr>
        <w:t xml:space="preserve">( 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684DD2">
          <w:rPr>
            <w:i/>
          </w:rPr>
          <w:t>1998 г</w:t>
        </w:r>
      </w:smartTag>
      <w:r w:rsidRPr="00684DD2">
        <w:rPr>
          <w:i/>
        </w:rPr>
        <w:t>.).</w:t>
      </w:r>
    </w:p>
    <w:p w:rsidR="00687BEC" w:rsidRPr="00684DD2" w:rsidRDefault="00687BEC" w:rsidP="00523163">
      <w:pPr>
        <w:ind w:firstLine="567"/>
        <w:jc w:val="both"/>
      </w:pPr>
      <w:r w:rsidRPr="00684DD2">
        <w:t>Размещение в пределах придорожных полос федеральной автомобильной дороги,  строительство объектов разрешается при соблюдении следующих условий:</w:t>
      </w:r>
    </w:p>
    <w:p w:rsidR="00687BEC" w:rsidRPr="00684DD2" w:rsidRDefault="00687BEC" w:rsidP="00523163">
      <w:pPr>
        <w:ind w:firstLine="567"/>
        <w:jc w:val="both"/>
      </w:pPr>
      <w:r w:rsidRPr="00684DD2">
        <w:t>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87BEC" w:rsidRPr="00684DD2" w:rsidRDefault="00687BEC" w:rsidP="00523163">
      <w:pPr>
        <w:ind w:firstLine="567"/>
        <w:jc w:val="both"/>
      </w:pPr>
      <w:r w:rsidRPr="00684DD2">
        <w:t>выбор места размещения объектов должны соблюдаться с учетом возможной реконструкции федеральной автомобильной дороги;</w:t>
      </w:r>
    </w:p>
    <w:p w:rsidR="00687BEC" w:rsidRPr="00684DD2" w:rsidRDefault="00687BEC" w:rsidP="00523163">
      <w:pPr>
        <w:ind w:firstLine="567"/>
        <w:jc w:val="both"/>
      </w:pPr>
      <w:r w:rsidRPr="00684DD2">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имеют право:</w:t>
      </w:r>
    </w:p>
    <w:p w:rsidR="00687BEC" w:rsidRPr="00684DD2" w:rsidRDefault="00687BEC" w:rsidP="00523163">
      <w:pPr>
        <w:ind w:firstLine="567"/>
        <w:jc w:val="both"/>
      </w:pPr>
      <w:r w:rsidRPr="00684DD2">
        <w:t>осуществлять хозяйственную деятельность на указанных земельных участках с учетом ограничений, установленных в п.4 данной статьи;</w:t>
      </w:r>
    </w:p>
    <w:p w:rsidR="00687BEC" w:rsidRPr="00684DD2" w:rsidRDefault="00687BEC" w:rsidP="00523163">
      <w:pPr>
        <w:ind w:firstLine="567"/>
        <w:jc w:val="both"/>
      </w:pPr>
      <w:r w:rsidRPr="00684DD2">
        <w:t>возводить на предоставленных им земельных участках объекты, разрешенные в п.4 данной статьи;</w:t>
      </w:r>
    </w:p>
    <w:p w:rsidR="00687BEC" w:rsidRPr="00684DD2" w:rsidRDefault="00687BEC" w:rsidP="00523163">
      <w:pPr>
        <w:ind w:firstLine="567"/>
        <w:jc w:val="both"/>
      </w:pPr>
      <w:r w:rsidRPr="00684DD2">
        <w:t>получать информацию о проведении ремонта или реконструкции федеральной автомобильной дороги.</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обязаны:</w:t>
      </w:r>
    </w:p>
    <w:p w:rsidR="00687BEC" w:rsidRPr="00684DD2" w:rsidRDefault="00687BEC" w:rsidP="00523163">
      <w:pPr>
        <w:ind w:firstLine="567"/>
        <w:jc w:val="both"/>
      </w:pPr>
      <w:r w:rsidRPr="00684DD2">
        <w:t>соблюдать правила охраны и режим использования земель в пределах придорожных полос, а также нормы экологической безопасности;</w:t>
      </w:r>
    </w:p>
    <w:p w:rsidR="00687BEC" w:rsidRPr="00684DD2" w:rsidRDefault="00687BEC" w:rsidP="00523163">
      <w:pPr>
        <w:ind w:firstLine="567"/>
        <w:jc w:val="both"/>
      </w:pPr>
      <w:r w:rsidRPr="00684DD2">
        <w:t>не допускать нанесение вреда федеральной автомобильной дороге и расположенным на ней сооружениям, соблюдая условия эксплуатации автомобильной дороги и безопасности дорожного движения;</w:t>
      </w:r>
    </w:p>
    <w:p w:rsidR="00687BEC" w:rsidRPr="00684DD2" w:rsidRDefault="00687BEC" w:rsidP="00523163">
      <w:pPr>
        <w:ind w:firstLine="567"/>
        <w:jc w:val="both"/>
      </w:pPr>
      <w:r w:rsidRPr="00684DD2">
        <w:t>обеспечивать допуск на принадлежащие им земельные участки представителей органа управления федеральной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687BEC" w:rsidRPr="00684DD2" w:rsidRDefault="00687BEC" w:rsidP="00523163">
      <w:pPr>
        <w:ind w:firstLine="567"/>
        <w:jc w:val="both"/>
      </w:pPr>
      <w:r w:rsidRPr="00684DD2">
        <w:t>согласовывать с органом управления федеральной автомобильной дорогой и Государственной инспекцией безопасности дорожного движения Министерства внутренних дел Российской Федерации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687BEC" w:rsidRDefault="00687BEC" w:rsidP="00523163">
      <w:pPr>
        <w:ind w:firstLine="567"/>
        <w:jc w:val="both"/>
      </w:pPr>
      <w:r w:rsidRPr="00684DD2">
        <w:t>в случаях когда в договорах или решениях на предоставление земельных участков для размещения некапитальных зданий и сооружений в пределах придорожной полосы должны предусматриваться обязательства владельцев и собственников этих объектов некапитального строительства осуществлять за свой счет их снос или перенос, если эти здания и сооружения создадут препятствия для нормальной эксплуатации федеральной автомобильной дороги при ее реконструкции или будут ухудшать условия движения по ней.</w:t>
      </w:r>
    </w:p>
    <w:p w:rsidR="00562F4A" w:rsidRDefault="00562F4A" w:rsidP="00523163">
      <w:pPr>
        <w:ind w:firstLine="567"/>
        <w:jc w:val="both"/>
      </w:pPr>
    </w:p>
    <w:p w:rsidR="00562F4A" w:rsidRDefault="00562F4A" w:rsidP="00523163">
      <w:pPr>
        <w:ind w:firstLine="567"/>
        <w:jc w:val="both"/>
      </w:pPr>
    </w:p>
    <w:p w:rsidR="00687BEC" w:rsidRDefault="00E41CD3" w:rsidP="00C06D18">
      <w:pPr>
        <w:pStyle w:val="4"/>
      </w:pPr>
      <w:bookmarkStart w:id="156" w:name="_Toc438511895"/>
      <w:r>
        <w:lastRenderedPageBreak/>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156"/>
    </w:p>
    <w:p w:rsidR="00E41CD3" w:rsidRDefault="00E41CD3" w:rsidP="006D1A85"/>
    <w:p w:rsidR="00687BEC" w:rsidRPr="003B5310" w:rsidRDefault="00687BEC" w:rsidP="00523163">
      <w:pPr>
        <w:ind w:firstLine="567"/>
        <w:jc w:val="both"/>
      </w:pPr>
      <w:r w:rsidRPr="003B5310">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687BEC" w:rsidRPr="003B5310" w:rsidRDefault="00687BEC" w:rsidP="00523163">
      <w:pPr>
        <w:ind w:firstLine="567"/>
        <w:jc w:val="both"/>
      </w:pPr>
      <w:r w:rsidRPr="003B5310">
        <w:t>магистральный трубопровод;</w:t>
      </w:r>
    </w:p>
    <w:p w:rsidR="00687BEC" w:rsidRPr="003B5310" w:rsidRDefault="00687BEC" w:rsidP="00523163">
      <w:pPr>
        <w:ind w:firstLine="567"/>
        <w:jc w:val="both"/>
      </w:pPr>
      <w:r w:rsidRPr="003B5310">
        <w:t>линии электропередач;</w:t>
      </w:r>
    </w:p>
    <w:p w:rsidR="00687BEC" w:rsidRPr="003B5310" w:rsidRDefault="00687BEC" w:rsidP="00523163">
      <w:pPr>
        <w:ind w:firstLine="567"/>
        <w:jc w:val="both"/>
      </w:pPr>
      <w:r w:rsidRPr="003B5310">
        <w:t>инженерные коммуникации.</w:t>
      </w:r>
    </w:p>
    <w:p w:rsidR="00687BEC" w:rsidRPr="003B5310" w:rsidRDefault="00687BEC" w:rsidP="00523163">
      <w:pPr>
        <w:ind w:firstLine="567"/>
        <w:jc w:val="both"/>
      </w:pPr>
      <w:r w:rsidRPr="003B5310">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7BEC" w:rsidRPr="003B5310" w:rsidRDefault="00687BEC" w:rsidP="00523163">
      <w:pPr>
        <w:ind w:firstLine="567"/>
        <w:jc w:val="both"/>
      </w:pPr>
      <w:r w:rsidRPr="003B5310">
        <w:t>перемещать, засыпать и ломать опознавательные и сигнальные знаки, контрольно - измерительные пункты;</w:t>
      </w:r>
    </w:p>
    <w:p w:rsidR="00687BEC" w:rsidRPr="003B5310" w:rsidRDefault="00687BEC" w:rsidP="00523163">
      <w:pPr>
        <w:ind w:firstLine="567"/>
        <w:jc w:val="both"/>
      </w:pPr>
      <w:r w:rsidRPr="003B5310">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87BEC" w:rsidRPr="003B5310" w:rsidRDefault="00687BEC" w:rsidP="00523163">
      <w:pPr>
        <w:ind w:firstLine="567"/>
        <w:jc w:val="both"/>
      </w:pPr>
      <w:r w:rsidRPr="003B5310">
        <w:t>устраивать всякого рода свалки, выливать растворы кислот, солей и щелочей;</w:t>
      </w:r>
    </w:p>
    <w:p w:rsidR="00687BEC" w:rsidRPr="003B5310" w:rsidRDefault="00687BEC" w:rsidP="00523163">
      <w:pPr>
        <w:ind w:firstLine="567"/>
        <w:jc w:val="both"/>
      </w:pPr>
      <w:r w:rsidRPr="003B5310">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7BEC" w:rsidRPr="003B5310" w:rsidRDefault="00687BEC" w:rsidP="00523163">
      <w:pPr>
        <w:ind w:firstLine="567"/>
        <w:jc w:val="both"/>
      </w:pPr>
      <w:r w:rsidRPr="003B5310">
        <w:t>бросать якоря, проходить с отданными якорями, цепями, лотами, волокушами и тралами, производить дноуглубительные и землечерпальные работы;</w:t>
      </w:r>
    </w:p>
    <w:p w:rsidR="00687BEC" w:rsidRPr="003B5310" w:rsidRDefault="00687BEC" w:rsidP="00523163">
      <w:pPr>
        <w:ind w:firstLine="567"/>
        <w:jc w:val="both"/>
      </w:pPr>
      <w:r w:rsidRPr="003B5310">
        <w:t>разводить огонь и размещать какие-либо открытые или закрытые источники огня.</w:t>
      </w:r>
    </w:p>
    <w:p w:rsidR="00687BEC" w:rsidRPr="00F93B97" w:rsidRDefault="00687BEC" w:rsidP="00523163">
      <w:pPr>
        <w:ind w:firstLine="567"/>
        <w:jc w:val="both"/>
      </w:pPr>
      <w:r w:rsidRPr="00F93B97">
        <w:t>без письменного разрешения запрещается:</w:t>
      </w:r>
    </w:p>
    <w:p w:rsidR="00687BEC" w:rsidRPr="003B5310" w:rsidRDefault="00687BEC" w:rsidP="00523163">
      <w:pPr>
        <w:ind w:firstLine="567"/>
        <w:jc w:val="both"/>
      </w:pPr>
      <w:r w:rsidRPr="003B5310">
        <w:t>возводить любые постройки и сооружения;</w:t>
      </w:r>
    </w:p>
    <w:p w:rsidR="00687BEC" w:rsidRPr="003B5310" w:rsidRDefault="00687BEC" w:rsidP="00523163">
      <w:pPr>
        <w:ind w:firstLine="567"/>
        <w:jc w:val="both"/>
      </w:pPr>
      <w:r w:rsidRPr="003B5310">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87BEC" w:rsidRPr="003B5310" w:rsidRDefault="00687BEC" w:rsidP="00523163">
      <w:pPr>
        <w:ind w:firstLine="567"/>
        <w:jc w:val="both"/>
      </w:pPr>
      <w:r w:rsidRPr="003B5310">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7BEC" w:rsidRPr="003B5310" w:rsidRDefault="00687BEC" w:rsidP="00523163">
      <w:pPr>
        <w:ind w:firstLine="567"/>
        <w:jc w:val="both"/>
      </w:pPr>
      <w:r w:rsidRPr="003B5310">
        <w:t>производить мелиоративные земляные работы, сооружать оросительные и осушительные системы;</w:t>
      </w:r>
    </w:p>
    <w:p w:rsidR="00687BEC" w:rsidRPr="003B5310" w:rsidRDefault="00687BEC" w:rsidP="00523163">
      <w:pPr>
        <w:ind w:firstLine="567"/>
        <w:jc w:val="both"/>
      </w:pPr>
      <w:r w:rsidRPr="003B5310">
        <w:t>производить всякого рода открытые и подземные, горные, строительные, монтажные и взрывные работы, планировку грунта.</w:t>
      </w:r>
    </w:p>
    <w:p w:rsidR="00687BEC" w:rsidRDefault="00687BEC" w:rsidP="00523163">
      <w:pPr>
        <w:ind w:firstLine="567"/>
        <w:jc w:val="both"/>
      </w:pPr>
      <w:r w:rsidRPr="003B5310">
        <w:t xml:space="preserve">производить геологосъемочные, </w:t>
      </w:r>
      <w:r w:rsidR="00F70D82">
        <w:t xml:space="preserve"> </w:t>
      </w:r>
      <w:r w:rsidRPr="003B5310">
        <w:t>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7BEC" w:rsidRPr="003B5310" w:rsidRDefault="00687BEC" w:rsidP="00523163">
      <w:pPr>
        <w:ind w:firstLine="567"/>
        <w:jc w:val="both"/>
      </w:pPr>
    </w:p>
    <w:p w:rsidR="00687BEC" w:rsidRPr="003B5310" w:rsidRDefault="00687BEC" w:rsidP="00523163">
      <w:pPr>
        <w:ind w:firstLine="567"/>
        <w:jc w:val="both"/>
      </w:pPr>
      <w:r w:rsidRPr="003B5310">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687BEC" w:rsidRPr="003B5310" w:rsidRDefault="00687BEC" w:rsidP="00523163">
      <w:pPr>
        <w:ind w:firstLine="567"/>
        <w:jc w:val="both"/>
      </w:pPr>
      <w:r w:rsidRPr="003B5310">
        <w:t>Размеры охранных газораспределительных сетей составляют:</w:t>
      </w:r>
    </w:p>
    <w:p w:rsidR="00687BEC" w:rsidRPr="003B5310" w:rsidRDefault="00687BEC" w:rsidP="00523163">
      <w:pPr>
        <w:ind w:firstLine="567"/>
        <w:jc w:val="both"/>
      </w:pPr>
      <w:r w:rsidRPr="003B5310">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87BEC" w:rsidRPr="003B5310" w:rsidRDefault="00687BEC" w:rsidP="00523163">
      <w:pPr>
        <w:ind w:firstLine="567"/>
        <w:jc w:val="both"/>
      </w:pPr>
      <w:r w:rsidRPr="003B5310">
        <w:lastRenderedPageBreak/>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87BEC" w:rsidRPr="003B5310" w:rsidRDefault="00687BEC" w:rsidP="00523163">
      <w:pPr>
        <w:ind w:firstLine="567"/>
        <w:jc w:val="both"/>
      </w:pPr>
      <w:r w:rsidRPr="003B5310">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87BEC" w:rsidRPr="003B5310" w:rsidRDefault="00687BEC" w:rsidP="00523163">
      <w:pPr>
        <w:ind w:firstLine="567"/>
        <w:jc w:val="both"/>
      </w:pPr>
      <w:r w:rsidRPr="003B5310">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687BEC" w:rsidRPr="003B5310" w:rsidRDefault="00687BEC" w:rsidP="00523163">
      <w:pPr>
        <w:ind w:firstLine="567"/>
        <w:jc w:val="both"/>
      </w:pPr>
      <w:r w:rsidRPr="003B5310">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87BEC" w:rsidRPr="003B5310" w:rsidRDefault="00687BEC" w:rsidP="00523163">
      <w:pPr>
        <w:ind w:firstLine="567"/>
        <w:jc w:val="both"/>
      </w:pPr>
      <w:r w:rsidRPr="003B5310">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87BEC" w:rsidRPr="003B5310" w:rsidRDefault="00687BEC" w:rsidP="00523163">
      <w:pPr>
        <w:ind w:firstLine="567"/>
        <w:jc w:val="both"/>
      </w:pPr>
      <w:r w:rsidRPr="003B531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7BEC" w:rsidRPr="003B5310" w:rsidRDefault="00687BEC" w:rsidP="00523163">
      <w:pPr>
        <w:ind w:firstLine="567"/>
        <w:jc w:val="both"/>
      </w:pPr>
      <w:r w:rsidRPr="003B5310">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687BEC" w:rsidRPr="003B5310" w:rsidRDefault="00687BEC" w:rsidP="00523163">
      <w:pPr>
        <w:ind w:firstLine="567"/>
        <w:jc w:val="both"/>
      </w:pPr>
      <w:r w:rsidRPr="003B5310">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687BEC" w:rsidRPr="003B5310" w:rsidRDefault="00687BEC" w:rsidP="00523163">
      <w:pPr>
        <w:ind w:firstLine="567"/>
        <w:jc w:val="both"/>
      </w:pPr>
      <w:r w:rsidRPr="003B5310">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687BEC" w:rsidRPr="003B5310" w:rsidRDefault="00687BEC" w:rsidP="00523163">
      <w:pPr>
        <w:ind w:firstLine="567"/>
        <w:jc w:val="both"/>
      </w:pPr>
      <w:r w:rsidRPr="003B5310">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687BEC" w:rsidRPr="003B5310" w:rsidRDefault="00687BEC" w:rsidP="00523163">
      <w:pPr>
        <w:ind w:firstLine="567"/>
        <w:jc w:val="both"/>
      </w:pPr>
      <w:r w:rsidRPr="003B5310">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ограничения(обременения), которыми запрещается:</w:t>
      </w:r>
    </w:p>
    <w:p w:rsidR="00687BEC" w:rsidRPr="003B5310" w:rsidRDefault="00687BEC" w:rsidP="00523163">
      <w:pPr>
        <w:ind w:firstLine="567"/>
        <w:jc w:val="both"/>
      </w:pPr>
      <w:r w:rsidRPr="003B5310">
        <w:t>строить объекты жилищно-гражданского и производственного назначения;</w:t>
      </w:r>
    </w:p>
    <w:p w:rsidR="00687BEC" w:rsidRPr="003B5310" w:rsidRDefault="00687BEC" w:rsidP="00523163">
      <w:pPr>
        <w:ind w:firstLine="567"/>
        <w:jc w:val="both"/>
      </w:pPr>
      <w:r w:rsidRPr="003B5310">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7BEC" w:rsidRPr="003B5310" w:rsidRDefault="00687BEC" w:rsidP="00523163">
      <w:pPr>
        <w:ind w:firstLine="567"/>
        <w:jc w:val="both"/>
      </w:pPr>
      <w:r w:rsidRPr="003B5310">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7BEC" w:rsidRPr="003B5310" w:rsidRDefault="00687BEC" w:rsidP="00523163">
      <w:pPr>
        <w:ind w:firstLine="567"/>
        <w:jc w:val="both"/>
      </w:pPr>
      <w:r w:rsidRPr="003B5310">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7BEC" w:rsidRPr="003B5310" w:rsidRDefault="00687BEC" w:rsidP="00523163">
      <w:pPr>
        <w:ind w:firstLine="567"/>
        <w:jc w:val="both"/>
      </w:pPr>
      <w:r w:rsidRPr="003B5310">
        <w:t>устраивать свалки и склады, разливать растворы кислот, солей, щелочей и других химически активных веществ;</w:t>
      </w:r>
    </w:p>
    <w:p w:rsidR="00687BEC" w:rsidRPr="003B5310" w:rsidRDefault="00687BEC" w:rsidP="00523163">
      <w:pPr>
        <w:ind w:firstLine="567"/>
        <w:jc w:val="both"/>
      </w:pPr>
      <w:r w:rsidRPr="003B5310">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7BEC" w:rsidRPr="003B5310" w:rsidRDefault="00687BEC" w:rsidP="00523163">
      <w:pPr>
        <w:ind w:firstLine="567"/>
        <w:jc w:val="both"/>
      </w:pPr>
      <w:r w:rsidRPr="003B5310">
        <w:t>разводить огонь и размещать источники огня;</w:t>
      </w:r>
    </w:p>
    <w:p w:rsidR="00687BEC" w:rsidRPr="003B5310" w:rsidRDefault="00687BEC" w:rsidP="00523163">
      <w:pPr>
        <w:ind w:firstLine="567"/>
        <w:jc w:val="both"/>
      </w:pPr>
      <w:r w:rsidRPr="003B5310">
        <w:t>рыть погреба, копать и обрабатывать почву сельскохозяйственными и мелиоративными орудиями и механизмами на глубину более 0,3 м;</w:t>
      </w:r>
    </w:p>
    <w:p w:rsidR="00687BEC" w:rsidRPr="003B5310" w:rsidRDefault="00687BEC" w:rsidP="00523163">
      <w:pPr>
        <w:ind w:firstLine="567"/>
        <w:jc w:val="both"/>
      </w:pPr>
      <w:r w:rsidRPr="003B5310">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7BEC" w:rsidRPr="003B5310" w:rsidRDefault="00687BEC" w:rsidP="00523163">
      <w:pPr>
        <w:ind w:firstLine="567"/>
        <w:jc w:val="both"/>
      </w:pPr>
      <w:r w:rsidRPr="003B5310">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7BEC" w:rsidRDefault="00687BEC" w:rsidP="00523163">
      <w:pPr>
        <w:ind w:firstLine="567"/>
        <w:jc w:val="both"/>
      </w:pPr>
      <w:r w:rsidRPr="003B5310">
        <w:t>самовольно подключаться к газораспределительным сетям.</w:t>
      </w:r>
    </w:p>
    <w:p w:rsidR="00687BEC" w:rsidRPr="003B5310" w:rsidRDefault="00687BEC" w:rsidP="00523163">
      <w:pPr>
        <w:ind w:firstLine="567"/>
        <w:jc w:val="both"/>
      </w:pPr>
    </w:p>
    <w:p w:rsidR="00687BEC" w:rsidRPr="003B5310" w:rsidRDefault="00687BEC" w:rsidP="00523163">
      <w:pPr>
        <w:ind w:firstLine="567"/>
        <w:jc w:val="both"/>
      </w:pPr>
      <w:r w:rsidRPr="00F93B97">
        <w:t>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Размеры охранных зон указаны в разделе "Зоны инженерной инфраструктуры"</w:t>
      </w:r>
      <w:r w:rsidRPr="003B5310">
        <w:t xml:space="preserve"> статьи 85.</w:t>
      </w:r>
    </w:p>
    <w:p w:rsidR="00687BEC" w:rsidRPr="003B5310" w:rsidRDefault="00687BEC" w:rsidP="00523163">
      <w:pPr>
        <w:ind w:firstLine="567"/>
        <w:jc w:val="both"/>
      </w:pPr>
      <w:r w:rsidRPr="003B5310">
        <w:t>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7BEC" w:rsidRPr="003B5310" w:rsidRDefault="00687BEC" w:rsidP="00523163">
      <w:pPr>
        <w:ind w:firstLine="567"/>
        <w:jc w:val="both"/>
      </w:pPr>
      <w:r w:rsidRPr="003B5310">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7BEC" w:rsidRPr="003B5310" w:rsidRDefault="00687BEC" w:rsidP="00523163">
      <w:pPr>
        <w:ind w:firstLine="567"/>
        <w:jc w:val="both"/>
      </w:pPr>
      <w:r w:rsidRPr="003B5310">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7BEC" w:rsidRPr="003B5310" w:rsidRDefault="00687BEC" w:rsidP="00523163">
      <w:pPr>
        <w:ind w:firstLine="567"/>
        <w:jc w:val="both"/>
      </w:pPr>
      <w:r w:rsidRPr="003B5310">
        <w:t>запрещается размещать свалки;</w:t>
      </w:r>
    </w:p>
    <w:p w:rsidR="00687BEC" w:rsidRDefault="00687BEC" w:rsidP="00523163">
      <w:pPr>
        <w:ind w:firstLine="567"/>
        <w:jc w:val="both"/>
      </w:pPr>
      <w:r w:rsidRPr="003B5310">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7BEC" w:rsidRPr="003B5310" w:rsidRDefault="00687BEC" w:rsidP="00523163">
      <w:pPr>
        <w:ind w:firstLine="567"/>
        <w:jc w:val="both"/>
      </w:pPr>
      <w:r w:rsidRPr="003B5310">
        <w:t>В охранных зонах, установленных для объектов электросетевого хозяйства напряжением свыше 1000 вольт, помимо действий, предусмотренных пункта 4.1 настоящей статьи, запрещается:</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Pr="003B5310" w:rsidRDefault="00687BEC" w:rsidP="00523163">
      <w:pPr>
        <w:ind w:firstLine="567"/>
        <w:jc w:val="both"/>
      </w:pPr>
      <w:r w:rsidRPr="003B5310">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w:t>
      </w:r>
      <w:r w:rsidRPr="003B5310">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7BEC" w:rsidRPr="003B5310" w:rsidRDefault="00687BEC" w:rsidP="00523163">
      <w:pPr>
        <w:ind w:firstLine="567"/>
        <w:jc w:val="both"/>
      </w:pPr>
      <w:r w:rsidRPr="003B5310">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7BEC" w:rsidRPr="003B5310" w:rsidRDefault="00687BEC" w:rsidP="00523163">
      <w:pPr>
        <w:ind w:firstLine="567"/>
        <w:jc w:val="both"/>
      </w:pPr>
      <w:r w:rsidRPr="003B5310">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r w:rsidRPr="003B5310">
        <w:t>осуществлять проход судов с поднятыми стрелами кранов и других механизмов (в охранных зонах воздушных линий электропередачи).</w:t>
      </w:r>
    </w:p>
    <w:p w:rsidR="00687BEC" w:rsidRPr="003B5310" w:rsidRDefault="00687BEC" w:rsidP="00523163">
      <w:pPr>
        <w:ind w:firstLine="567"/>
        <w:jc w:val="both"/>
      </w:pPr>
      <w:r w:rsidRPr="003B5310">
        <w:t>В пределах охранных зон без письменного решения о согласовании сетевых организаций юридическим и физическим лицам запрещаются:</w:t>
      </w:r>
    </w:p>
    <w:p w:rsidR="00687BEC" w:rsidRPr="003B5310" w:rsidRDefault="00687BEC" w:rsidP="00523163">
      <w:pPr>
        <w:ind w:firstLine="567"/>
        <w:jc w:val="both"/>
      </w:pPr>
      <w:r w:rsidRPr="003B5310">
        <w:t>строительство, капитальный ремонт, реконструкция или снос зданий и сооружений;</w:t>
      </w:r>
    </w:p>
    <w:p w:rsidR="00687BEC" w:rsidRPr="003B5310" w:rsidRDefault="00687BEC" w:rsidP="00523163">
      <w:pPr>
        <w:ind w:firstLine="567"/>
        <w:jc w:val="both"/>
      </w:pPr>
      <w:r w:rsidRPr="003B5310">
        <w:t>горные, взрывные, мелиоративные работы, в том числе связанные с временным затоплением земель;</w:t>
      </w:r>
    </w:p>
    <w:p w:rsidR="00687BEC" w:rsidRPr="003B5310" w:rsidRDefault="00687BEC" w:rsidP="00523163">
      <w:pPr>
        <w:ind w:firstLine="567"/>
        <w:jc w:val="both"/>
      </w:pPr>
      <w:r w:rsidRPr="003B5310">
        <w:t>посадка и вырубка деревьев и кустарников;</w:t>
      </w:r>
    </w:p>
    <w:p w:rsidR="00687BEC" w:rsidRPr="003B5310" w:rsidRDefault="00687BEC" w:rsidP="00523163">
      <w:pPr>
        <w:ind w:firstLine="567"/>
        <w:jc w:val="both"/>
      </w:pPr>
      <w:r w:rsidRPr="003B5310">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7BEC" w:rsidRPr="003B5310" w:rsidRDefault="00687BEC" w:rsidP="00523163">
      <w:pPr>
        <w:ind w:firstLine="567"/>
        <w:jc w:val="both"/>
      </w:pPr>
      <w:r w:rsidRPr="003B5310">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7BEC" w:rsidRPr="003B5310" w:rsidRDefault="00687BEC" w:rsidP="00523163">
      <w:pPr>
        <w:ind w:firstLine="567"/>
        <w:jc w:val="both"/>
      </w:pPr>
      <w:r w:rsidRPr="003B5310">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687BEC" w:rsidRPr="003B5310" w:rsidRDefault="00687BEC" w:rsidP="00523163">
      <w:pPr>
        <w:ind w:firstLine="567"/>
        <w:jc w:val="both"/>
      </w:pPr>
      <w:r w:rsidRPr="003B5310">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687BEC" w:rsidRPr="003B5310" w:rsidRDefault="00687BEC" w:rsidP="00523163">
      <w:pPr>
        <w:ind w:firstLine="567"/>
        <w:jc w:val="both"/>
      </w:pPr>
      <w:r w:rsidRPr="003B5310">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687BEC" w:rsidRDefault="00687BEC" w:rsidP="00523163">
      <w:pPr>
        <w:ind w:firstLine="567"/>
        <w:jc w:val="both"/>
      </w:pPr>
      <w:r w:rsidRPr="003B5310">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7BEC" w:rsidRPr="003B5310" w:rsidRDefault="00687BEC" w:rsidP="00523163">
      <w:pPr>
        <w:ind w:firstLine="567"/>
        <w:jc w:val="both"/>
      </w:pPr>
      <w:r w:rsidRPr="004E7FE2">
        <w:t>В охранныхзонах, установленных для объектов электросетевого хозяйства напряжением до 1000 вольт, помимо действий, предусмотренных подпунктом 3 пункта 6 настоящей статьи, без письменного решения о согласовании сетевых организаций запрещается:</w:t>
      </w:r>
    </w:p>
    <w:p w:rsidR="00687BEC" w:rsidRPr="003B5310" w:rsidRDefault="00687BEC" w:rsidP="00523163">
      <w:pPr>
        <w:ind w:firstLine="567"/>
        <w:jc w:val="both"/>
      </w:pPr>
      <w:r w:rsidRPr="003B5310">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Default="00687BEC" w:rsidP="00523163">
      <w:pPr>
        <w:ind w:firstLine="567"/>
        <w:jc w:val="both"/>
      </w:pPr>
      <w:r w:rsidRPr="003B5310">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p>
    <w:p w:rsidR="00687BEC" w:rsidRPr="003B5310" w:rsidRDefault="00687BEC" w:rsidP="00523163">
      <w:pPr>
        <w:ind w:firstLine="567"/>
        <w:jc w:val="both"/>
      </w:pPr>
      <w:r w:rsidRPr="003B5310">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w:t>
      </w:r>
      <w:r w:rsidRPr="003B5310">
        <w:lastRenderedPageBreak/>
        <w:t>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87BEC" w:rsidRPr="003B5310" w:rsidRDefault="00687BEC" w:rsidP="00523163">
      <w:pPr>
        <w:ind w:firstLine="567"/>
        <w:jc w:val="both"/>
      </w:pPr>
      <w:r w:rsidRPr="003B5310">
        <w:t>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687BEC" w:rsidRDefault="00687BEC" w:rsidP="00523163">
      <w:pPr>
        <w:ind w:firstLine="567"/>
        <w:jc w:val="both"/>
      </w:pPr>
      <w:r w:rsidRPr="003B5310">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87BEC" w:rsidRDefault="00E41CD3" w:rsidP="00C06D18">
      <w:pPr>
        <w:pStyle w:val="4"/>
        <w:rPr>
          <w:noProof/>
        </w:rPr>
      </w:pPr>
      <w:bookmarkStart w:id="157" w:name="_Toc438511896"/>
      <w:r>
        <w:rPr>
          <w:noProof/>
        </w:rPr>
        <w:t xml:space="preserve">Статья 41. </w:t>
      </w:r>
      <w:r w:rsidRPr="00E41CD3">
        <w:rPr>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157"/>
    </w:p>
    <w:p w:rsidR="00E41CD3" w:rsidRPr="00684DD2" w:rsidRDefault="00E41CD3" w:rsidP="006D1A85">
      <w:pPr>
        <w:rPr>
          <w:bCs/>
          <w:noProof/>
        </w:rPr>
      </w:pPr>
    </w:p>
    <w:p w:rsidR="00687BEC" w:rsidRPr="00684DD2" w:rsidRDefault="00687BEC" w:rsidP="00C06D18">
      <w:pPr>
        <w:ind w:firstLine="567"/>
        <w:jc w:val="both"/>
        <w:rPr>
          <w:b/>
          <w:bCs/>
          <w:noProof/>
        </w:rPr>
      </w:pPr>
      <w:r w:rsidRPr="00684DD2">
        <w:rPr>
          <w:b/>
          <w:bCs/>
          <w:noProof/>
        </w:rPr>
        <w:t>1. Основные факторы риска возникновения чрезвычайных ситуаций:</w:t>
      </w:r>
    </w:p>
    <w:p w:rsidR="00687BEC" w:rsidRPr="00684DD2" w:rsidRDefault="00687BEC" w:rsidP="00C06D18">
      <w:pPr>
        <w:ind w:firstLine="567"/>
        <w:jc w:val="both"/>
        <w:rPr>
          <w:b/>
          <w:bCs/>
          <w:noProof/>
        </w:rPr>
      </w:pPr>
      <w:r w:rsidRPr="00684DD2">
        <w:rPr>
          <w:b/>
          <w:bCs/>
          <w:noProof/>
        </w:rPr>
        <w:t>1) техногенного характера:</w:t>
      </w:r>
    </w:p>
    <w:p w:rsidR="00687BEC" w:rsidRPr="00684DD2" w:rsidRDefault="00687BEC" w:rsidP="00C06D18">
      <w:pPr>
        <w:ind w:firstLine="567"/>
        <w:jc w:val="both"/>
        <w:rPr>
          <w:bCs/>
          <w:noProof/>
        </w:rPr>
      </w:pPr>
      <w:r w:rsidRPr="00684DD2">
        <w:rPr>
          <w:bCs/>
          <w:noProof/>
        </w:rPr>
        <w:t>- деревообработка – очаговые пожары;</w:t>
      </w:r>
    </w:p>
    <w:p w:rsidR="00687BEC" w:rsidRPr="00684DD2" w:rsidRDefault="00687BEC" w:rsidP="00C06D18">
      <w:pPr>
        <w:ind w:firstLine="567"/>
        <w:jc w:val="both"/>
        <w:rPr>
          <w:bCs/>
          <w:noProof/>
        </w:rPr>
      </w:pPr>
      <w:r w:rsidRPr="00684DD2">
        <w:rPr>
          <w:bCs/>
          <w:noProof/>
        </w:rPr>
        <w:t>- очистные сооружения – сброс неочищенных стоков;</w:t>
      </w:r>
    </w:p>
    <w:p w:rsidR="00687BEC" w:rsidRPr="00684DD2" w:rsidRDefault="00687BEC" w:rsidP="00C06D18">
      <w:pPr>
        <w:ind w:firstLine="567"/>
        <w:jc w:val="both"/>
        <w:rPr>
          <w:bCs/>
          <w:noProof/>
        </w:rPr>
      </w:pPr>
      <w:r w:rsidRPr="00684DD2">
        <w:rPr>
          <w:bCs/>
          <w:noProof/>
        </w:rPr>
        <w:t>- автомобильные дороги – розливы нефтепродуктов и химически опасных веществ, пожары, аварии на транспорте;</w:t>
      </w:r>
    </w:p>
    <w:p w:rsidR="00687BEC" w:rsidRPr="00684DD2" w:rsidRDefault="00687BEC" w:rsidP="00C06D18">
      <w:pPr>
        <w:ind w:firstLine="567"/>
        <w:jc w:val="both"/>
        <w:rPr>
          <w:bCs/>
          <w:noProof/>
        </w:rPr>
      </w:pPr>
      <w:r w:rsidRPr="00684DD2">
        <w:rPr>
          <w:bCs/>
          <w:noProof/>
        </w:rPr>
        <w:t>- ГРС, ГРП, АЗС – взрывоопасные объекты, розлив нефтепродуктов;</w:t>
      </w:r>
    </w:p>
    <w:p w:rsidR="00687BEC" w:rsidRPr="00684DD2" w:rsidRDefault="00687BEC" w:rsidP="00C06D18">
      <w:pPr>
        <w:ind w:firstLine="567"/>
        <w:jc w:val="both"/>
        <w:rPr>
          <w:bCs/>
          <w:noProof/>
        </w:rPr>
      </w:pPr>
      <w:r w:rsidRPr="00684DD2">
        <w:rPr>
          <w:bCs/>
          <w:noProof/>
        </w:rPr>
        <w:t>- электроподстанция – взрывы трансформаторов, пожары, нарушение электроснабжения;</w:t>
      </w:r>
    </w:p>
    <w:p w:rsidR="00687BEC" w:rsidRPr="00684DD2" w:rsidRDefault="00687BEC" w:rsidP="00C06D18">
      <w:pPr>
        <w:ind w:firstLine="567"/>
        <w:jc w:val="both"/>
        <w:rPr>
          <w:bCs/>
          <w:noProof/>
        </w:rPr>
      </w:pPr>
      <w:r w:rsidRPr="00684DD2">
        <w:rPr>
          <w:bCs/>
          <w:noProof/>
        </w:rPr>
        <w:t>- котельные – взрывопожароопасные объекты, нарушение теплоснабжения.</w:t>
      </w:r>
    </w:p>
    <w:p w:rsidR="00687BEC" w:rsidRPr="00684DD2" w:rsidRDefault="00687BEC" w:rsidP="00C06D18">
      <w:pPr>
        <w:ind w:firstLine="567"/>
        <w:jc w:val="both"/>
        <w:rPr>
          <w:b/>
          <w:bCs/>
          <w:noProof/>
        </w:rPr>
      </w:pPr>
      <w:r w:rsidRPr="00684DD2">
        <w:rPr>
          <w:b/>
          <w:bCs/>
          <w:noProof/>
        </w:rPr>
        <w:t>2) природного характера:</w:t>
      </w:r>
    </w:p>
    <w:p w:rsidR="00687BEC" w:rsidRPr="00684DD2" w:rsidRDefault="00687BEC" w:rsidP="00C06D18">
      <w:pPr>
        <w:ind w:firstLine="567"/>
        <w:jc w:val="both"/>
        <w:rPr>
          <w:bCs/>
          <w:noProof/>
        </w:rPr>
      </w:pPr>
      <w:r w:rsidRPr="00684DD2">
        <w:rPr>
          <w:bCs/>
          <w:noProof/>
        </w:rPr>
        <w:t>- паводковые подтопления в поймах рек, ручьев, озер и водохранилищ;</w:t>
      </w:r>
    </w:p>
    <w:p w:rsidR="00687BEC" w:rsidRPr="00684DD2" w:rsidRDefault="00687BEC" w:rsidP="00C06D18">
      <w:pPr>
        <w:ind w:firstLine="567"/>
        <w:jc w:val="both"/>
        <w:rPr>
          <w:bCs/>
          <w:noProof/>
        </w:rPr>
      </w:pPr>
      <w:r w:rsidRPr="00684DD2">
        <w:rPr>
          <w:bCs/>
          <w:noProof/>
        </w:rPr>
        <w:t>- лесные и торфяные пожары, весенние палы;</w:t>
      </w:r>
    </w:p>
    <w:p w:rsidR="00687BEC" w:rsidRPr="00684DD2" w:rsidRDefault="00687BEC" w:rsidP="00C06D18">
      <w:pPr>
        <w:ind w:firstLine="567"/>
        <w:jc w:val="both"/>
        <w:rPr>
          <w:bCs/>
          <w:noProof/>
        </w:rPr>
      </w:pPr>
      <w:r w:rsidRPr="00684DD2">
        <w:rPr>
          <w:bCs/>
          <w:noProof/>
        </w:rPr>
        <w:t>- повышенный уровень грунтовых вод;</w:t>
      </w:r>
    </w:p>
    <w:p w:rsidR="00687BEC" w:rsidRPr="00684DD2" w:rsidRDefault="00687BEC" w:rsidP="00C06D18">
      <w:pPr>
        <w:ind w:firstLine="567"/>
        <w:jc w:val="both"/>
        <w:rPr>
          <w:bCs/>
          <w:noProof/>
        </w:rPr>
      </w:pPr>
      <w:r w:rsidRPr="00684DD2">
        <w:rPr>
          <w:bCs/>
          <w:noProof/>
        </w:rPr>
        <w:t>- ураганы, смерчи, град.</w:t>
      </w:r>
    </w:p>
    <w:p w:rsidR="00687BEC" w:rsidRPr="00684DD2" w:rsidRDefault="00687BEC" w:rsidP="00C06D18">
      <w:pPr>
        <w:ind w:firstLine="567"/>
        <w:jc w:val="both"/>
        <w:rPr>
          <w:bCs/>
          <w:noProof/>
        </w:rPr>
      </w:pPr>
    </w:p>
    <w:p w:rsidR="00687BEC" w:rsidRPr="00684DD2" w:rsidRDefault="00687BEC" w:rsidP="00C06D18">
      <w:pPr>
        <w:ind w:firstLine="567"/>
        <w:jc w:val="both"/>
        <w:rPr>
          <w:b/>
        </w:rPr>
      </w:pPr>
      <w:r w:rsidRPr="00684DD2">
        <w:t xml:space="preserve">2. На земельных участках, находящихся в зоне подтопления, </w:t>
      </w:r>
      <w:r w:rsidRPr="00684DD2">
        <w:rPr>
          <w:b/>
        </w:rPr>
        <w:t>необходимо предусмотреть защиту от затопления.</w:t>
      </w:r>
    </w:p>
    <w:p w:rsidR="00687BEC" w:rsidRPr="00684DD2" w:rsidRDefault="00687BEC" w:rsidP="00C06D18">
      <w:pPr>
        <w:ind w:firstLine="567"/>
        <w:jc w:val="both"/>
        <w:rPr>
          <w:i/>
        </w:rPr>
      </w:pPr>
      <w:r w:rsidRPr="00684DD2">
        <w:rPr>
          <w:b/>
          <w:i/>
        </w:rPr>
        <w:t>Зона подтопления</w:t>
      </w:r>
      <w:r w:rsidRPr="00684DD2">
        <w:rPr>
          <w:i/>
        </w:rPr>
        <w:t xml:space="preserve">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(СНиП 2.06.15-85 «Инжнерная защита территорий от затопления и подтопления».</w:t>
      </w:r>
    </w:p>
    <w:p w:rsidR="00687BEC" w:rsidRPr="00684DD2" w:rsidRDefault="00687BEC" w:rsidP="00C06D18">
      <w:pPr>
        <w:ind w:firstLine="567"/>
        <w:jc w:val="both"/>
        <w:rPr>
          <w:i/>
        </w:rPr>
      </w:pPr>
    </w:p>
    <w:p w:rsidR="00687BEC" w:rsidRPr="00684DD2" w:rsidRDefault="00687BEC" w:rsidP="00C06D18">
      <w:pPr>
        <w:ind w:firstLine="567"/>
        <w:jc w:val="both"/>
      </w:pPr>
      <w:r w:rsidRPr="00684DD2">
        <w:t>Защиту территорий от затопления следует осуществлять:</w:t>
      </w:r>
    </w:p>
    <w:p w:rsidR="00687BEC" w:rsidRPr="00684DD2" w:rsidRDefault="00687BEC" w:rsidP="00C06D18">
      <w:pPr>
        <w:ind w:firstLine="567"/>
        <w:jc w:val="both"/>
      </w:pPr>
      <w:r w:rsidRPr="00684DD2">
        <w:t>обвалованием территорий со стороны реки, водохранилища или другого водного объекта;</w:t>
      </w:r>
    </w:p>
    <w:p w:rsidR="00687BEC" w:rsidRPr="00684DD2" w:rsidRDefault="00687BEC" w:rsidP="00C06D18">
      <w:pPr>
        <w:ind w:firstLine="567"/>
        <w:jc w:val="both"/>
      </w:pPr>
      <w:r w:rsidRPr="00684DD2">
        <w:t>искусственным повышением рельефа территории до незатопляемых планировочных отметок;</w:t>
      </w:r>
    </w:p>
    <w:p w:rsidR="00687BEC" w:rsidRPr="00684DD2" w:rsidRDefault="00687BEC" w:rsidP="00C06D18">
      <w:pPr>
        <w:ind w:firstLine="567"/>
        <w:jc w:val="both"/>
      </w:pPr>
      <w:r w:rsidRPr="00684DD2">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687BEC" w:rsidRPr="00684DD2" w:rsidRDefault="00687BEC" w:rsidP="00C06D18">
      <w:pPr>
        <w:ind w:firstLine="567"/>
        <w:jc w:val="both"/>
      </w:pPr>
    </w:p>
    <w:p w:rsidR="00687BEC" w:rsidRPr="00684DD2" w:rsidRDefault="00687BEC" w:rsidP="00C06D18">
      <w:pPr>
        <w:ind w:firstLine="567"/>
        <w:jc w:val="both"/>
      </w:pPr>
      <w:r w:rsidRPr="00684DD2">
        <w:t xml:space="preserve">Поверхность территории надлежит повышать: </w:t>
      </w:r>
    </w:p>
    <w:p w:rsidR="00687BEC" w:rsidRPr="00684DD2" w:rsidRDefault="00687BEC" w:rsidP="00C06D18">
      <w:pPr>
        <w:ind w:firstLine="567"/>
        <w:jc w:val="both"/>
      </w:pPr>
      <w:r w:rsidRPr="00684DD2">
        <w:t>для освоения под застройку затопленных, временно затапливаемых и подтопленных территорий;</w:t>
      </w:r>
    </w:p>
    <w:p w:rsidR="00687BEC" w:rsidRPr="00684DD2" w:rsidRDefault="00687BEC" w:rsidP="00C06D18">
      <w:pPr>
        <w:ind w:firstLine="567"/>
        <w:jc w:val="both"/>
      </w:pPr>
      <w:r w:rsidRPr="00684DD2">
        <w:t>для использования земель под сельскохозяйственное производство;</w:t>
      </w:r>
    </w:p>
    <w:p w:rsidR="00E41CD3" w:rsidRDefault="00687BEC" w:rsidP="00C06D18">
      <w:pPr>
        <w:ind w:firstLine="567"/>
        <w:jc w:val="both"/>
      </w:pPr>
      <w:r w:rsidRPr="00684DD2">
        <w:t>для благоустройства прибрежной полосы водохранилищ и других водных объектов.</w:t>
      </w:r>
    </w:p>
    <w:p w:rsidR="00687BEC" w:rsidRDefault="00687BEC" w:rsidP="006D1A85"/>
    <w:p w:rsidR="00687BEC" w:rsidRPr="00684DD2" w:rsidRDefault="00687BEC" w:rsidP="00C06D18">
      <w:pPr>
        <w:pStyle w:val="1"/>
        <w:pageBreakBefore/>
      </w:pPr>
      <w:bookmarkStart w:id="158" w:name="_Toc438511897"/>
      <w:r w:rsidRPr="00684DD2">
        <w:lastRenderedPageBreak/>
        <w:t xml:space="preserve">ЧАСТЬ </w:t>
      </w:r>
      <w:r w:rsidRPr="00684DD2">
        <w:rPr>
          <w:lang w:val="en-US"/>
        </w:rPr>
        <w:t>II</w:t>
      </w:r>
      <w:r w:rsidRPr="00684DD2">
        <w:t>.  КАРТОГРАФИЧЕСКИЕ МАТЕРИАЛЫ</w:t>
      </w:r>
      <w:bookmarkEnd w:id="158"/>
    </w:p>
    <w:p w:rsidR="00687BEC" w:rsidRPr="005D2F2B" w:rsidRDefault="00687BEC" w:rsidP="005D2F2B">
      <w:pPr>
        <w:jc w:val="center"/>
      </w:pPr>
      <w:r w:rsidRPr="005D2F2B">
        <w:t>(ОТДЕЛЬНЫЙ ТОМ)</w:t>
      </w:r>
    </w:p>
    <w:p w:rsidR="00E41CD3" w:rsidRDefault="00E41CD3" w:rsidP="00760FED"/>
    <w:p w:rsidR="00687BEC" w:rsidRPr="00E41CD3" w:rsidRDefault="00687BEC" w:rsidP="00C06D18">
      <w:pPr>
        <w:pStyle w:val="2"/>
      </w:pPr>
      <w:bookmarkStart w:id="159" w:name="_Toc438511898"/>
      <w:r w:rsidRPr="005D2F2B">
        <w:t xml:space="preserve">ГЛАВА VIII.  Карта градостроительного </w:t>
      </w:r>
      <w:r w:rsidR="00E41CD3">
        <w:t xml:space="preserve">зонирования территории; </w:t>
      </w:r>
      <w:r w:rsidRPr="005D2F2B">
        <w:t>Карта зон с особыми условиями использования территорий.</w:t>
      </w:r>
      <w:bookmarkEnd w:id="159"/>
    </w:p>
    <w:p w:rsidR="00687BEC" w:rsidRPr="00E41CD3" w:rsidRDefault="00687BEC" w:rsidP="00E41CD3">
      <w:pPr>
        <w:pStyle w:val="4"/>
      </w:pPr>
      <w:bookmarkStart w:id="160" w:name="_Toc438511899"/>
      <w:r w:rsidRPr="00E41CD3">
        <w:t xml:space="preserve">Статья 42.  Карта градостроительного зонирования территории </w:t>
      </w:r>
      <w:r w:rsidR="00323625">
        <w:rPr>
          <w:i/>
        </w:rPr>
        <w:t>Могилев</w:t>
      </w:r>
      <w:r w:rsidR="003C5CC6">
        <w:rPr>
          <w:i/>
        </w:rPr>
        <w:t>ского</w:t>
      </w:r>
      <w:r w:rsidRPr="00E41CD3">
        <w:rPr>
          <w:i/>
        </w:rPr>
        <w:t xml:space="preserve">                   сельского поселения </w:t>
      </w:r>
      <w:r w:rsidR="003C5CC6">
        <w:rPr>
          <w:i/>
        </w:rPr>
        <w:t>Кувшиновского района</w:t>
      </w:r>
      <w:r w:rsidRPr="00E41CD3">
        <w:rPr>
          <w:i/>
        </w:rPr>
        <w:t xml:space="preserve"> Тверской области</w:t>
      </w:r>
      <w:r w:rsidRPr="00E41CD3">
        <w:t>.</w:t>
      </w:r>
      <w:bookmarkEnd w:id="160"/>
    </w:p>
    <w:p w:rsidR="00687BEC" w:rsidRPr="00684DD2" w:rsidRDefault="00687BEC" w:rsidP="00687BEC">
      <w:pPr>
        <w:ind w:firstLine="720"/>
      </w:pPr>
    </w:p>
    <w:p w:rsidR="00687BEC" w:rsidRPr="00684DD2" w:rsidRDefault="00687BEC" w:rsidP="00687BEC">
      <w:pPr>
        <w:ind w:firstLine="720"/>
      </w:pPr>
      <w:r w:rsidRPr="00684DD2">
        <w:t>На настоящей карте отображены:</w:t>
      </w:r>
    </w:p>
    <w:p w:rsidR="00687BEC" w:rsidRPr="00684DD2" w:rsidRDefault="00687BEC" w:rsidP="00687BEC">
      <w:pPr>
        <w:ind w:firstLine="720"/>
      </w:pPr>
    </w:p>
    <w:p w:rsidR="00687BEC" w:rsidRPr="00684DD2" w:rsidRDefault="00687BEC" w:rsidP="00D71831">
      <w:pPr>
        <w:numPr>
          <w:ilvl w:val="0"/>
          <w:numId w:val="14"/>
        </w:numPr>
        <w:jc w:val="both"/>
      </w:pPr>
      <w:r w:rsidRPr="00684DD2">
        <w:t xml:space="preserve">Территориальные зоны </w:t>
      </w:r>
      <w:r>
        <w:t>сельского поселения</w:t>
      </w:r>
    </w:p>
    <w:p w:rsidR="00687BEC" w:rsidRPr="006B659F" w:rsidRDefault="00687BEC" w:rsidP="00C06D18">
      <w:pPr>
        <w:pStyle w:val="4"/>
      </w:pPr>
      <w:bookmarkStart w:id="161" w:name="_Toc413087889"/>
      <w:bookmarkStart w:id="162" w:name="_Toc413088975"/>
      <w:bookmarkStart w:id="163" w:name="_Toc438511900"/>
      <w:r w:rsidRPr="006B659F">
        <w:t xml:space="preserve">Статья 43.  Карта зон с особыми условиями использования территорий </w:t>
      </w:r>
      <w:r w:rsidR="00323625">
        <w:t>Могилев</w:t>
      </w:r>
      <w:r w:rsidR="003C5CC6">
        <w:t>ского</w:t>
      </w:r>
      <w:r w:rsidRPr="006B659F">
        <w:t xml:space="preserve"> сельского поселения.</w:t>
      </w:r>
      <w:bookmarkEnd w:id="161"/>
      <w:bookmarkEnd w:id="162"/>
      <w:bookmarkEnd w:id="163"/>
    </w:p>
    <w:p w:rsidR="00687BEC" w:rsidRPr="00684DD2" w:rsidRDefault="00687BEC" w:rsidP="00687BEC">
      <w:pPr>
        <w:ind w:left="1080"/>
      </w:pPr>
    </w:p>
    <w:p w:rsidR="00687BEC" w:rsidRPr="00684DD2" w:rsidRDefault="00687BEC" w:rsidP="00687BEC">
      <w:pPr>
        <w:ind w:left="1080"/>
      </w:pPr>
      <w:r w:rsidRPr="00684DD2">
        <w:t xml:space="preserve">Состав </w:t>
      </w:r>
      <w:r>
        <w:t>карты</w:t>
      </w:r>
      <w:r w:rsidRPr="00684DD2">
        <w:t xml:space="preserve"> зон с особыми условиями использования территории:</w:t>
      </w:r>
    </w:p>
    <w:p w:rsidR="00687BEC" w:rsidRPr="00684DD2" w:rsidRDefault="00687BEC" w:rsidP="00687BEC">
      <w:pPr>
        <w:ind w:left="1080"/>
        <w:rPr>
          <w:sz w:val="28"/>
          <w:szCs w:val="28"/>
        </w:rPr>
      </w:pPr>
    </w:p>
    <w:p w:rsidR="00687BEC" w:rsidRPr="00684DD2" w:rsidRDefault="00687BEC" w:rsidP="00D71831">
      <w:pPr>
        <w:pStyle w:val="aff5"/>
        <w:numPr>
          <w:ilvl w:val="0"/>
          <w:numId w:val="15"/>
        </w:numPr>
      </w:pPr>
      <w:r w:rsidRPr="00684DD2">
        <w:t>санитарно-защитные зоны, определенные в соответствии с размерами, установленными СанПиНом (Санитарными правилами и нормативами) 2.2.1/2.1.1.1200-03 «Санитарно-защитные зоны и санитарная классификация предприятий, сооружений и иных объектов».</w:t>
      </w:r>
    </w:p>
    <w:p w:rsidR="00687BEC" w:rsidRPr="00684DD2" w:rsidRDefault="00687BEC" w:rsidP="00687BEC">
      <w:pPr>
        <w:ind w:left="720"/>
      </w:pPr>
    </w:p>
    <w:p w:rsidR="00687BEC" w:rsidRPr="00684DD2" w:rsidRDefault="00687BEC" w:rsidP="00D71831">
      <w:pPr>
        <w:numPr>
          <w:ilvl w:val="0"/>
          <w:numId w:val="15"/>
        </w:numPr>
        <w:jc w:val="both"/>
      </w:pPr>
      <w:r w:rsidRPr="00684DD2">
        <w:t>водоохранные зоны, включенных в государственный реестр водных объектов, который ведется в соответствии с Водным кодексом Российской Федерации, размеры которых определены статьями 65 , 66  Водного кодекса Российской Федерации.;</w:t>
      </w:r>
    </w:p>
    <w:p w:rsidR="00687BEC" w:rsidRPr="00684DD2" w:rsidRDefault="00687BEC" w:rsidP="00687BEC">
      <w:pPr>
        <w:ind w:left="1080"/>
      </w:pPr>
    </w:p>
    <w:p w:rsidR="00687BEC" w:rsidRDefault="00687BEC" w:rsidP="00687BEC">
      <w:pPr>
        <w:widowControl w:val="0"/>
        <w:shd w:val="clear" w:color="auto" w:fill="FFFFFF"/>
        <w:tabs>
          <w:tab w:val="left" w:pos="994"/>
        </w:tabs>
        <w:autoSpaceDE w:val="0"/>
        <w:autoSpaceDN w:val="0"/>
        <w:adjustRightInd w:val="0"/>
        <w:spacing w:line="322" w:lineRule="exact"/>
        <w:ind w:left="720" w:right="302"/>
      </w:pPr>
      <w:r w:rsidRPr="00684DD2">
        <w:rPr>
          <w:b/>
          <w:i/>
        </w:rPr>
        <w:t>Примечание:</w:t>
      </w:r>
      <w:r w:rsidRPr="00684DD2">
        <w:t xml:space="preserve">  Зоны действия ограничений по условиям охраны объектов  культурного наследия  поселения  не разраб</w:t>
      </w:r>
      <w:r>
        <w:t xml:space="preserve">отаны  вследствие   отсутствия, </w:t>
      </w:r>
      <w:r w:rsidRPr="00684DD2">
        <w:t xml:space="preserve"> утвержденных зон охраны объектов культурного  наследия</w:t>
      </w:r>
    </w:p>
    <w:p w:rsidR="00687BEC" w:rsidRPr="00684DD2" w:rsidRDefault="00687BEC" w:rsidP="00C06D18">
      <w:pPr>
        <w:outlineLvl w:val="0"/>
      </w:pPr>
      <w:r>
        <w:t>(</w:t>
      </w:r>
      <w:r w:rsidRPr="00684DD2">
        <w:t xml:space="preserve">Объекты культурного наследия отображены на </w:t>
      </w:r>
      <w:r>
        <w:t>карте</w:t>
      </w:r>
      <w:r w:rsidRPr="00684DD2">
        <w:t xml:space="preserve"> зон с особыми</w:t>
      </w:r>
    </w:p>
    <w:p w:rsidR="00687BEC" w:rsidRPr="00684DD2" w:rsidRDefault="00687BEC" w:rsidP="00687BEC">
      <w:pPr>
        <w:widowControl w:val="0"/>
        <w:shd w:val="clear" w:color="auto" w:fill="FFFFFF"/>
        <w:tabs>
          <w:tab w:val="left" w:pos="1080"/>
        </w:tabs>
        <w:autoSpaceDE w:val="0"/>
        <w:autoSpaceDN w:val="0"/>
        <w:adjustRightInd w:val="0"/>
        <w:spacing w:line="322" w:lineRule="exact"/>
        <w:ind w:left="720" w:right="302"/>
      </w:pPr>
      <w:r w:rsidRPr="00684DD2">
        <w:t xml:space="preserve">  условиями использования территории как точечные объекты  условными знаками)</w:t>
      </w:r>
    </w:p>
    <w:p w:rsidR="00687BEC" w:rsidRPr="00684DD2" w:rsidRDefault="00687BEC" w:rsidP="00687BEC">
      <w:pPr>
        <w:ind w:left="1080"/>
      </w:pPr>
    </w:p>
    <w:p w:rsidR="00687BEC" w:rsidRDefault="00687BEC" w:rsidP="00687BEC"/>
    <w:p w:rsidR="00883044" w:rsidRPr="00EA695B" w:rsidRDefault="00883044" w:rsidP="00C06D18">
      <w:pPr>
        <w:pStyle w:val="1"/>
        <w:pageBreakBefore/>
      </w:pPr>
      <w:bookmarkStart w:id="164" w:name="_Toc341964334"/>
      <w:bookmarkStart w:id="165" w:name="_Toc353461389"/>
      <w:bookmarkStart w:id="166" w:name="_Toc413184696"/>
      <w:bookmarkStart w:id="167" w:name="_Toc438511901"/>
      <w:r w:rsidRPr="00EA695B">
        <w:lastRenderedPageBreak/>
        <w:t xml:space="preserve">ЧАСТЬ III. </w:t>
      </w:r>
      <w:bookmarkEnd w:id="164"/>
      <w:r w:rsidRPr="00883044">
        <w:t>Регламенты</w:t>
      </w:r>
      <w:r w:rsidRPr="00EA695B">
        <w:t xml:space="preserve"> использования территорий</w:t>
      </w:r>
      <w:bookmarkEnd w:id="165"/>
      <w:bookmarkEnd w:id="166"/>
      <w:bookmarkEnd w:id="167"/>
    </w:p>
    <w:p w:rsidR="00883044" w:rsidRPr="00684DD2" w:rsidRDefault="00883044" w:rsidP="00883044">
      <w:pPr>
        <w:pStyle w:val="2"/>
      </w:pPr>
      <w:bookmarkStart w:id="168" w:name="_Toc413184697"/>
      <w:bookmarkStart w:id="169" w:name="_Toc438511902"/>
      <w:r w:rsidRPr="00684DD2">
        <w:t xml:space="preserve">Глава </w:t>
      </w:r>
      <w:r w:rsidRPr="00883044">
        <w:t>IX</w:t>
      </w:r>
      <w:r w:rsidRPr="00684DD2">
        <w:t>. Общие положения.</w:t>
      </w:r>
      <w:bookmarkEnd w:id="168"/>
      <w:bookmarkEnd w:id="169"/>
    </w:p>
    <w:p w:rsidR="00883044" w:rsidRPr="00883044" w:rsidRDefault="00883044" w:rsidP="00C06D18">
      <w:pPr>
        <w:pStyle w:val="4"/>
      </w:pPr>
      <w:bookmarkStart w:id="170" w:name="_Toc341964335"/>
      <w:bookmarkStart w:id="171" w:name="_Toc353461390"/>
      <w:bookmarkStart w:id="172" w:name="_Toc413184698"/>
      <w:bookmarkStart w:id="173" w:name="_Toc438511903"/>
      <w:r w:rsidRPr="00883044">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bookmarkEnd w:id="170"/>
      <w:bookmarkEnd w:id="171"/>
      <w:bookmarkEnd w:id="172"/>
      <w:bookmarkEnd w:id="173"/>
    </w:p>
    <w:p w:rsidR="00883044" w:rsidRPr="00FB081D" w:rsidRDefault="00883044" w:rsidP="00760FED">
      <w:pPr>
        <w:rPr>
          <w:bCs/>
        </w:rPr>
      </w:pPr>
    </w:p>
    <w:p w:rsidR="00883044" w:rsidRPr="00FB081D" w:rsidRDefault="00883044" w:rsidP="00C06D18">
      <w:pPr>
        <w:jc w:val="both"/>
      </w:pPr>
      <w:r w:rsidRPr="00FB081D">
        <w:t xml:space="preserve">1. Настоящими Правилами землепользования и застройки сельского поселения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883044" w:rsidRPr="00FB081D" w:rsidRDefault="00883044" w:rsidP="00C06D18">
      <w:pPr>
        <w:jc w:val="both"/>
      </w:pPr>
      <w:r w:rsidRPr="00FB081D">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83044" w:rsidRPr="00FB081D" w:rsidRDefault="00883044" w:rsidP="00C06D18">
      <w:pPr>
        <w:jc w:val="both"/>
      </w:pPr>
      <w:r w:rsidRPr="00FB081D">
        <w:t>- минимальная площадь земельных участков;</w:t>
      </w:r>
    </w:p>
    <w:p w:rsidR="00883044" w:rsidRPr="00FB081D" w:rsidRDefault="00883044" w:rsidP="00C06D18">
      <w:pPr>
        <w:jc w:val="both"/>
      </w:pPr>
      <w:r w:rsidRPr="00FB081D">
        <w:t>- коэффициент использования территории;</w:t>
      </w:r>
    </w:p>
    <w:p w:rsidR="00883044" w:rsidRPr="00FB081D" w:rsidRDefault="00883044" w:rsidP="00C06D18">
      <w:pPr>
        <w:jc w:val="both"/>
      </w:pPr>
      <w:r w:rsidRPr="00FB081D">
        <w:t xml:space="preserve">- минимальные отступы зданий, строений, сооружений от границ земельных участков; </w:t>
      </w:r>
    </w:p>
    <w:p w:rsidR="00883044" w:rsidRPr="00FB081D" w:rsidRDefault="00883044" w:rsidP="00C06D18">
      <w:pPr>
        <w:jc w:val="both"/>
      </w:pPr>
      <w:r w:rsidRPr="00FB081D">
        <w:t>- максимальные выступы за красную линию частей зданий, строений, сооружений;</w:t>
      </w:r>
    </w:p>
    <w:p w:rsidR="00883044" w:rsidRPr="00FB081D" w:rsidRDefault="00883044" w:rsidP="00C06D18">
      <w:pPr>
        <w:jc w:val="both"/>
      </w:pPr>
      <w:r w:rsidRPr="00FB081D">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83044" w:rsidRPr="00FB081D" w:rsidRDefault="00883044" w:rsidP="00C06D18">
      <w:pPr>
        <w:jc w:val="both"/>
      </w:pPr>
      <w:r w:rsidRPr="00FB081D">
        <w:t>- максимальная высота зданий, строений, сооружений на территории земельных участков;</w:t>
      </w:r>
    </w:p>
    <w:p w:rsidR="00883044" w:rsidRPr="00FB081D" w:rsidRDefault="00883044" w:rsidP="00C06D18">
      <w:pPr>
        <w:jc w:val="both"/>
      </w:pPr>
      <w:r w:rsidRPr="00FB081D">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83044" w:rsidRPr="00FB081D" w:rsidRDefault="00883044" w:rsidP="00C06D18">
      <w:pPr>
        <w:jc w:val="both"/>
      </w:pPr>
      <w:r w:rsidRPr="00FB081D">
        <w:t>- минимальная доля озелененной территории земельных участков;</w:t>
      </w:r>
    </w:p>
    <w:p w:rsidR="00883044" w:rsidRPr="00FB081D" w:rsidRDefault="00883044" w:rsidP="00C06D18">
      <w:pPr>
        <w:jc w:val="both"/>
      </w:pPr>
      <w:r w:rsidRPr="00FB081D">
        <w:t>- максимальная высота ограждений земельных участков жилой застройки.</w:t>
      </w:r>
      <w:bookmarkStart w:id="174" w:name="__RefHeading__27_630829826"/>
      <w:bookmarkStart w:id="175" w:name="__RefHeading__100275_1916262514"/>
      <w:bookmarkStart w:id="176" w:name="__RefHeading__29_630829826"/>
      <w:bookmarkStart w:id="177" w:name="__RefHeading__100277_1916262514"/>
      <w:bookmarkEnd w:id="174"/>
      <w:bookmarkEnd w:id="175"/>
      <w:bookmarkEnd w:id="176"/>
      <w:bookmarkEnd w:id="177"/>
    </w:p>
    <w:p w:rsidR="00883044" w:rsidRDefault="00883044" w:rsidP="00C06D18">
      <w:pPr>
        <w:jc w:val="both"/>
      </w:pPr>
      <w:r>
        <w:t xml:space="preserve">3. Градостроительные регламенты распространяются как на </w:t>
      </w:r>
      <w:r w:rsidR="00E166B0">
        <w:t xml:space="preserve">всю </w:t>
      </w:r>
      <w:r>
        <w:t>территорию</w:t>
      </w:r>
      <w:r w:rsidR="00E166B0">
        <w:t xml:space="preserve"> сельского поселения, включая населенные пункты.</w:t>
      </w:r>
    </w:p>
    <w:p w:rsidR="00687BEC" w:rsidRDefault="00687BEC" w:rsidP="00760FED"/>
    <w:p w:rsidR="00883044" w:rsidRPr="00883044" w:rsidRDefault="00883044" w:rsidP="00C06D18">
      <w:pPr>
        <w:pStyle w:val="4"/>
      </w:pPr>
      <w:bookmarkStart w:id="178" w:name="_Toc413184699"/>
      <w:bookmarkStart w:id="179" w:name="_Toc438511904"/>
      <w:r w:rsidRPr="00883044">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8"/>
      <w:bookmarkEnd w:id="179"/>
    </w:p>
    <w:p w:rsidR="00883044" w:rsidRPr="00684DD2" w:rsidRDefault="00883044" w:rsidP="00C06D18">
      <w:pPr>
        <w:ind w:firstLine="709"/>
        <w:jc w:val="both"/>
      </w:pPr>
      <w:r w:rsidRPr="00684DD2">
        <w:t xml:space="preserve">Применительно к </w:t>
      </w:r>
      <w:r>
        <w:t>территориальным</w:t>
      </w:r>
      <w:r w:rsidRPr="00684DD2">
        <w:t xml:space="preserve"> зонам устанавливаются перечни видов разрешенного использования земельных участков и объектов капитального строительства, включая:</w:t>
      </w:r>
    </w:p>
    <w:p w:rsidR="00883044" w:rsidRPr="00684DD2" w:rsidRDefault="00883044" w:rsidP="00C06D18">
      <w:pPr>
        <w:ind w:firstLine="709"/>
        <w:jc w:val="both"/>
        <w:rPr>
          <w:b/>
        </w:rPr>
      </w:pPr>
      <w:r w:rsidRPr="00684DD2">
        <w:rPr>
          <w:b/>
        </w:rPr>
        <w:t>а) основные разрешенные виды использования;</w:t>
      </w:r>
    </w:p>
    <w:p w:rsidR="00883044" w:rsidRPr="00684DD2" w:rsidRDefault="00883044" w:rsidP="00C06D18">
      <w:pPr>
        <w:ind w:firstLine="709"/>
        <w:jc w:val="both"/>
        <w:rPr>
          <w:i/>
        </w:rPr>
      </w:pPr>
      <w:r w:rsidRPr="00684DD2">
        <w:rPr>
          <w:b/>
        </w:rPr>
        <w:t>в) условно разрешённые виды  использования (</w:t>
      </w:r>
      <w:r w:rsidRPr="00684DD2">
        <w:rPr>
          <w:i/>
        </w:rPr>
        <w:t>которые требуют специального согласования);</w:t>
      </w:r>
    </w:p>
    <w:p w:rsidR="00883044" w:rsidRPr="00AD5D7B" w:rsidRDefault="00883044" w:rsidP="00C06D18">
      <w:pPr>
        <w:ind w:firstLine="709"/>
        <w:jc w:val="both"/>
        <w:rPr>
          <w:b/>
        </w:rPr>
      </w:pPr>
      <w:r w:rsidRPr="00684DD2">
        <w:rPr>
          <w:b/>
        </w:rPr>
        <w:t>б) вспомогательные виды использования (</w:t>
      </w:r>
      <w:r w:rsidRPr="00684DD2">
        <w:rPr>
          <w:i/>
        </w:rPr>
        <w:t xml:space="preserve">сопутствующие основным и условно </w:t>
      </w:r>
      <w:r w:rsidRPr="00AD5D7B">
        <w:rPr>
          <w:i/>
        </w:rPr>
        <w:t>разрешённым видам использования)</w:t>
      </w:r>
      <w:r w:rsidRPr="00AD5D7B">
        <w:rPr>
          <w:b/>
        </w:rPr>
        <w:t>.</w:t>
      </w:r>
    </w:p>
    <w:p w:rsidR="00883044" w:rsidRPr="00684DD2" w:rsidRDefault="00883044" w:rsidP="00C06D18">
      <w:pPr>
        <w:ind w:firstLine="709"/>
        <w:jc w:val="both"/>
      </w:pPr>
      <w:r w:rsidRPr="00AD5D7B">
        <w:t xml:space="preserve">1. В пределах одного земельного участка, в том числе в пределах одного здания, допускаются, при соблюдении действующих нормативов, размещение двух и более </w:t>
      </w:r>
      <w:r w:rsidRPr="00AD5D7B">
        <w:lastRenderedPageBreak/>
        <w:t>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83044" w:rsidRPr="00684DD2" w:rsidRDefault="00883044" w:rsidP="00C06D18">
      <w:pPr>
        <w:ind w:firstLine="709"/>
        <w:jc w:val="both"/>
      </w:pPr>
      <w:r w:rsidRPr="00684DD2">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883044" w:rsidRPr="00684DD2" w:rsidRDefault="00883044" w:rsidP="00C06D18">
      <w:pPr>
        <w:ind w:firstLine="709"/>
        <w:jc w:val="both"/>
      </w:pPr>
      <w:r w:rsidRPr="00684DD2">
        <w:t>3.  Суммарная доля площади земельного участка, занимаемая объектами условно разрешенных видов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883044" w:rsidRPr="00684DD2" w:rsidRDefault="00883044" w:rsidP="00C06D18">
      <w:pPr>
        <w:ind w:firstLine="709"/>
        <w:jc w:val="both"/>
      </w:pPr>
      <w:r w:rsidRPr="00684DD2">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883044" w:rsidRPr="00684DD2" w:rsidRDefault="00883044" w:rsidP="00C06D18">
      <w:pPr>
        <w:ind w:firstLine="709"/>
        <w:jc w:val="both"/>
      </w:pPr>
      <w:r w:rsidRPr="00684DD2">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3ПЗ.</w:t>
      </w:r>
    </w:p>
    <w:p w:rsidR="00883044" w:rsidRPr="00684DD2" w:rsidRDefault="00883044" w:rsidP="00C06D18">
      <w:pPr>
        <w:ind w:firstLine="709"/>
        <w:jc w:val="both"/>
        <w:rPr>
          <w:i/>
        </w:rPr>
      </w:pPr>
      <w:r w:rsidRPr="00684DD2">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684DD2">
        <w:rPr>
          <w:i/>
        </w:rPr>
        <w:t>сельского поселения в соответствии с «Областными нормативами градостроительного проектирования Тверской области - утверждённые Постановление</w:t>
      </w:r>
      <w:r>
        <w:rPr>
          <w:i/>
        </w:rPr>
        <w:t>м</w:t>
      </w:r>
      <w:r w:rsidRPr="00684DD2">
        <w:rPr>
          <w:i/>
        </w:rPr>
        <w:t xml:space="preserve"> Администрации Тверской области от 14.06.2011г. №283-па.</w:t>
      </w:r>
    </w:p>
    <w:p w:rsidR="00883044" w:rsidRPr="00B3724D" w:rsidRDefault="00883044" w:rsidP="00C06D18">
      <w:pPr>
        <w:ind w:firstLine="709"/>
        <w:jc w:val="both"/>
      </w:pPr>
      <w:r w:rsidRPr="00684DD2">
        <w:t xml:space="preserve">6. </w:t>
      </w:r>
      <w:r w:rsidRPr="00684DD2">
        <w:rPr>
          <w:b/>
        </w:rPr>
        <w:t>Земельные участки общего пользования</w:t>
      </w:r>
      <w:r w:rsidRPr="00684DD2">
        <w:t>,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w:t>
      </w:r>
      <w:r w:rsidRPr="00684DD2">
        <w:rPr>
          <w:b/>
        </w:rPr>
        <w:t xml:space="preserve"> могут включаться в состав различных </w:t>
      </w:r>
      <w:r w:rsidRPr="00F67A6F">
        <w:rPr>
          <w:b/>
        </w:rPr>
        <w:t>территориальных зон и не подлежат приватизации.</w:t>
      </w:r>
    </w:p>
    <w:p w:rsidR="00883044" w:rsidRPr="00B3724D" w:rsidRDefault="00883044" w:rsidP="00C06D18">
      <w:pPr>
        <w:ind w:firstLine="709"/>
        <w:jc w:val="both"/>
      </w:pPr>
      <w:r w:rsidRPr="00B3724D">
        <w:t xml:space="preserve">7. Для всех видов объектов с основными и условно разрешенными видами использования вспомогательные (сопутствующие) виды разрешенного использования применяются в отношении объектов, </w:t>
      </w:r>
      <w:r w:rsidRPr="00B3724D">
        <w:rPr>
          <w:b/>
        </w:rPr>
        <w:t>технологически связанных</w:t>
      </w:r>
      <w:r w:rsidRPr="00B3724D">
        <w:t xml:space="preserve">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83044" w:rsidRPr="00B3724D" w:rsidRDefault="00883044" w:rsidP="00C06D18">
      <w:pPr>
        <w:ind w:firstLine="709"/>
        <w:jc w:val="both"/>
      </w:pPr>
      <w:r w:rsidRPr="00B3724D">
        <w:t>проезды общего пользования;</w:t>
      </w:r>
    </w:p>
    <w:p w:rsidR="00883044" w:rsidRPr="00B3724D" w:rsidRDefault="00883044" w:rsidP="00C06D18">
      <w:pPr>
        <w:ind w:firstLine="709"/>
        <w:jc w:val="both"/>
      </w:pPr>
      <w:r w:rsidRPr="00B3724D">
        <w:lastRenderedPageBreak/>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883044" w:rsidRPr="00B3724D" w:rsidRDefault="00883044" w:rsidP="00C06D18">
      <w:pPr>
        <w:ind w:firstLine="709"/>
        <w:jc w:val="both"/>
      </w:pPr>
      <w:r w:rsidRPr="00B3724D">
        <w:t xml:space="preserve">благоустроенные, в том числе озелененные, детские площадки, площадки для отдыха, спортивных занятий; </w:t>
      </w:r>
    </w:p>
    <w:p w:rsidR="00883044" w:rsidRPr="00B3724D" w:rsidRDefault="00883044" w:rsidP="00C06D18">
      <w:pPr>
        <w:ind w:firstLine="709"/>
        <w:jc w:val="both"/>
      </w:pPr>
      <w:r w:rsidRPr="00B3724D">
        <w:t>площадки хозяйственные, в том числе площадки для мусоросборников;</w:t>
      </w:r>
    </w:p>
    <w:p w:rsidR="00883044" w:rsidRPr="00B3724D" w:rsidRDefault="00883044" w:rsidP="00C06D18">
      <w:pPr>
        <w:ind w:firstLine="709"/>
        <w:jc w:val="both"/>
      </w:pPr>
      <w:r w:rsidRPr="00B3724D">
        <w:t>общественные туалеты;</w:t>
      </w:r>
    </w:p>
    <w:p w:rsidR="00883044" w:rsidRPr="00B3724D" w:rsidRDefault="00883044" w:rsidP="00C06D18">
      <w:pPr>
        <w:ind w:firstLine="709"/>
        <w:jc w:val="both"/>
      </w:pPr>
      <w:r w:rsidRPr="00B3724D">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883044" w:rsidRPr="00684DD2" w:rsidRDefault="00883044" w:rsidP="00C06D18">
      <w:pPr>
        <w:ind w:firstLine="709"/>
        <w:jc w:val="both"/>
      </w:pPr>
      <w:r w:rsidRPr="00684DD2">
        <w:t>8.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684DD2">
        <w:tab/>
      </w:r>
    </w:p>
    <w:p w:rsidR="00883044" w:rsidRPr="00684DD2" w:rsidRDefault="00883044" w:rsidP="00C06D18">
      <w:pPr>
        <w:ind w:firstLine="709"/>
        <w:jc w:val="both"/>
      </w:pPr>
      <w:r w:rsidRPr="00684DD2">
        <w:t>9.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883044" w:rsidRDefault="00883044" w:rsidP="00C06D18">
      <w:pPr>
        <w:ind w:firstLine="709"/>
        <w:jc w:val="both"/>
      </w:pPr>
      <w:r w:rsidRPr="00684DD2">
        <w:t>10. Суммарная доля площади земельного участка, занимаемая объектами с вспомогательными видами разрешенного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883044" w:rsidRPr="00684DD2" w:rsidRDefault="00883044" w:rsidP="00C06D18">
      <w:pPr>
        <w:ind w:firstLine="709"/>
        <w:jc w:val="both"/>
      </w:pPr>
      <w:r>
        <w:t xml:space="preserve">11.  </w:t>
      </w:r>
      <w:r w:rsidRPr="00684DD2">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883044" w:rsidRPr="00684DD2" w:rsidRDefault="00883044" w:rsidP="00C06D18">
      <w:pPr>
        <w:ind w:firstLine="709"/>
        <w:jc w:val="both"/>
      </w:pPr>
      <w:r>
        <w:t xml:space="preserve">12. </w:t>
      </w:r>
      <w:r w:rsidRPr="00684DD2">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883044" w:rsidRDefault="00883044" w:rsidP="00C06D18">
      <w:pPr>
        <w:ind w:firstLine="709"/>
        <w:jc w:val="both"/>
      </w:pPr>
      <w:r>
        <w:t xml:space="preserve">13. </w:t>
      </w:r>
      <w:r w:rsidRPr="00684DD2">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514098" w:rsidRDefault="00514098" w:rsidP="00C06D18">
      <w:pPr>
        <w:ind w:firstLine="709"/>
        <w:jc w:val="both"/>
      </w:pPr>
    </w:p>
    <w:p w:rsidR="00514098" w:rsidRDefault="00514098" w:rsidP="00760FED"/>
    <w:p w:rsidR="00687BEC" w:rsidRDefault="00687BEC" w:rsidP="00760FED">
      <w:pPr>
        <w:rPr>
          <w:b/>
        </w:rPr>
      </w:pPr>
    </w:p>
    <w:p w:rsidR="00883044" w:rsidRDefault="00883044" w:rsidP="00C06D18">
      <w:pPr>
        <w:pStyle w:val="2"/>
        <w:numPr>
          <w:ilvl w:val="1"/>
          <w:numId w:val="0"/>
        </w:numPr>
        <w:tabs>
          <w:tab w:val="num" w:pos="0"/>
        </w:tabs>
        <w:spacing w:before="0" w:after="0"/>
        <w:ind w:left="578" w:hanging="578"/>
      </w:pPr>
      <w:bookmarkStart w:id="180" w:name="_Toc413184700"/>
      <w:bookmarkStart w:id="181" w:name="_Toc438511905"/>
      <w:r w:rsidRPr="00684DD2">
        <w:t xml:space="preserve">Глава </w:t>
      </w:r>
      <w:r w:rsidRPr="00883044">
        <w:t>X</w:t>
      </w:r>
      <w:r w:rsidRPr="00684DD2">
        <w:t>. Градостроительные регламенты по видам и основным параметрам.</w:t>
      </w:r>
      <w:bookmarkEnd w:id="180"/>
      <w:bookmarkEnd w:id="181"/>
    </w:p>
    <w:p w:rsidR="00883044" w:rsidRPr="00684DD2" w:rsidRDefault="00883044" w:rsidP="00883044">
      <w:pPr>
        <w:jc w:val="center"/>
        <w:outlineLvl w:val="0"/>
        <w:rPr>
          <w:b/>
        </w:rPr>
      </w:pPr>
    </w:p>
    <w:p w:rsidR="00883044" w:rsidRPr="00883044" w:rsidRDefault="00883044" w:rsidP="00C06D18">
      <w:pPr>
        <w:pStyle w:val="4"/>
      </w:pPr>
      <w:bookmarkStart w:id="182" w:name="_Toc413184701"/>
      <w:bookmarkStart w:id="183" w:name="_Toc438511906"/>
      <w:r w:rsidRPr="00883044">
        <w:t>Статья 46.   Перечень основных территориальных зон, выделяемых на схеме (карте) градостроительного зонирования.</w:t>
      </w:r>
      <w:bookmarkEnd w:id="182"/>
      <w:bookmarkEnd w:id="183"/>
    </w:p>
    <w:p w:rsidR="00883044" w:rsidRPr="00FB081D" w:rsidRDefault="00883044" w:rsidP="00760FED">
      <w:r w:rsidRPr="00FB081D">
        <w:t>На схеме градостроительного зонирования территории муниципального образования, как правило, выделяются следующие основные виды территориальных зон:</w:t>
      </w:r>
    </w:p>
    <w:p w:rsidR="00883044" w:rsidRPr="00FB081D" w:rsidRDefault="00883044" w:rsidP="00760FED"/>
    <w:p w:rsidR="00971ED7" w:rsidRDefault="00883044" w:rsidP="00760FED">
      <w:r w:rsidRPr="00EA695B">
        <w:t>Ж</w:t>
      </w:r>
      <w:r>
        <w:t>-</w:t>
      </w:r>
      <w:r w:rsidRPr="00EA695B">
        <w:t xml:space="preserve"> Зона жилой застройки</w:t>
      </w:r>
      <w:r w:rsidR="00971ED7">
        <w:t>;</w:t>
      </w:r>
    </w:p>
    <w:p w:rsidR="00011D46" w:rsidRPr="00EA695B" w:rsidRDefault="00011D46" w:rsidP="001C6F70">
      <w:pPr>
        <w:tabs>
          <w:tab w:val="center" w:pos="4950"/>
        </w:tabs>
      </w:pPr>
      <w:r>
        <w:t>Т – Зона транспортной инфраструктуры;</w:t>
      </w:r>
      <w:r w:rsidR="001C6F70">
        <w:tab/>
      </w:r>
    </w:p>
    <w:p w:rsidR="00883044" w:rsidRDefault="00B748C5" w:rsidP="00760FED">
      <w:r>
        <w:t>И</w:t>
      </w:r>
      <w:r w:rsidR="00883044">
        <w:t xml:space="preserve">   - </w:t>
      </w:r>
      <w:r w:rsidR="00883044" w:rsidRPr="00EA695B">
        <w:t xml:space="preserve">  Зона </w:t>
      </w:r>
      <w:r>
        <w:t>инженерной</w:t>
      </w:r>
      <w:r w:rsidR="00883044" w:rsidRPr="00EA695B">
        <w:t xml:space="preserve"> инфраструктуры;</w:t>
      </w:r>
    </w:p>
    <w:p w:rsidR="00DC35EF" w:rsidRPr="00EA695B" w:rsidRDefault="00400709" w:rsidP="00760FED">
      <w:r>
        <w:t>ОО</w:t>
      </w:r>
      <w:r w:rsidR="00DC35EF">
        <w:t>Т – Зона особо охраняемых территорий;</w:t>
      </w:r>
    </w:p>
    <w:p w:rsidR="00883044" w:rsidRDefault="00883044" w:rsidP="00760FED">
      <w:r w:rsidRPr="00EA695B">
        <w:t xml:space="preserve">ГЛ  </w:t>
      </w:r>
      <w:r>
        <w:t>-</w:t>
      </w:r>
      <w:r w:rsidRPr="00EA695B">
        <w:t xml:space="preserve"> Зона земель лесного фонда;</w:t>
      </w:r>
    </w:p>
    <w:p w:rsidR="00883044" w:rsidRPr="00EA695B" w:rsidRDefault="00B748C5" w:rsidP="00760FED">
      <w:r>
        <w:t>СХ</w:t>
      </w:r>
      <w:r w:rsidR="00011D46">
        <w:t>1</w:t>
      </w:r>
      <w:r w:rsidR="00883044">
        <w:t>-</w:t>
      </w:r>
      <w:r w:rsidR="00883044" w:rsidRPr="00EA695B">
        <w:t xml:space="preserve"> Зона сельскохозяйственных  угодий; </w:t>
      </w:r>
    </w:p>
    <w:p w:rsidR="00883044" w:rsidRPr="00EA695B" w:rsidRDefault="00883044" w:rsidP="00760FED">
      <w:r w:rsidRPr="00EA695B">
        <w:t>СХ2</w:t>
      </w:r>
      <w:r>
        <w:t xml:space="preserve"> -</w:t>
      </w:r>
      <w:r w:rsidRPr="00EA695B">
        <w:t xml:space="preserve">  Зона, занятая объектами сельскох</w:t>
      </w:r>
      <w:r w:rsidR="00D0590D">
        <w:t>озяйственного назначения</w:t>
      </w:r>
      <w:r w:rsidR="00971ED7">
        <w:t>;</w:t>
      </w:r>
    </w:p>
    <w:p w:rsidR="00883044" w:rsidRPr="00EA695B" w:rsidRDefault="00B748C5" w:rsidP="00760FED">
      <w:r>
        <w:t>Сп</w:t>
      </w:r>
      <w:r w:rsidR="00883044">
        <w:t>-</w:t>
      </w:r>
      <w:r w:rsidR="00883044" w:rsidRPr="00EA695B">
        <w:t xml:space="preserve"> Зона специального назначения, связанная с захоронениями.</w:t>
      </w:r>
    </w:p>
    <w:p w:rsidR="00883044" w:rsidRPr="00684DD2" w:rsidRDefault="00883044" w:rsidP="00760FED">
      <w:pPr>
        <w:rPr>
          <w:b/>
        </w:rPr>
      </w:pPr>
    </w:p>
    <w:p w:rsidR="00883044" w:rsidRPr="00883044" w:rsidRDefault="00883044" w:rsidP="00C06D18">
      <w:pPr>
        <w:pStyle w:val="4"/>
      </w:pPr>
      <w:bookmarkStart w:id="184" w:name="_Toc413184702"/>
      <w:bookmarkStart w:id="185" w:name="_Toc438511907"/>
      <w:r w:rsidRPr="00883044">
        <w:t>Статья 47.   Зона жилой застройки.</w:t>
      </w:r>
      <w:bookmarkEnd w:id="184"/>
      <w:bookmarkEnd w:id="185"/>
    </w:p>
    <w:p w:rsidR="00400709" w:rsidRPr="00865E70" w:rsidRDefault="00400709" w:rsidP="006D1A85">
      <w:pPr>
        <w:ind w:firstLine="709"/>
        <w:jc w:val="both"/>
      </w:pPr>
      <w:r w:rsidRPr="00865E70">
        <w:t xml:space="preserve">К жилой зоне относятся участки территории </w:t>
      </w:r>
      <w:r w:rsidR="00323625">
        <w:t>Могилев</w:t>
      </w:r>
      <w:r>
        <w:t>ского</w:t>
      </w:r>
      <w:r w:rsidRPr="00865E70">
        <w:t xml:space="preserve"> сельского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400709" w:rsidRPr="00865E70" w:rsidRDefault="00400709" w:rsidP="006D1A85">
      <w:pPr>
        <w:ind w:firstLine="709"/>
        <w:jc w:val="both"/>
      </w:pPr>
      <w:r w:rsidRPr="00865E70">
        <w:t xml:space="preserve">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
    <w:p w:rsidR="00400709" w:rsidRPr="00865E70" w:rsidRDefault="00400709" w:rsidP="006D1A85">
      <w:pPr>
        <w:ind w:firstLine="709"/>
        <w:jc w:val="both"/>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400709" w:rsidRPr="00865E70" w:rsidRDefault="00400709" w:rsidP="006D1A85">
      <w:pPr>
        <w:ind w:firstLine="709"/>
        <w:jc w:val="both"/>
      </w:pPr>
      <w:r w:rsidRPr="00865E70">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400709" w:rsidRPr="001A5F80" w:rsidRDefault="00400709" w:rsidP="006D1A85">
      <w:pPr>
        <w:ind w:firstLine="709"/>
        <w:jc w:val="both"/>
      </w:pPr>
      <w:r w:rsidRPr="001A5F80">
        <w:t xml:space="preserve">Предназначена для размещения одно-, двухквартирных усадебных жилых домов малой этажности (до 2 этажей) с приусадебными участками площадью от </w:t>
      </w:r>
      <w:smartTag w:uri="urn:schemas-microsoft-com:office:smarttags" w:element="metricconverter">
        <w:smartTagPr>
          <w:attr w:name="ProductID" w:val="800 кв. м"/>
        </w:smartTagPr>
        <w:r w:rsidRPr="001A5F80">
          <w:t>800 кв. м</w:t>
        </w:r>
      </w:smartTag>
      <w:r w:rsidRPr="001A5F80">
        <w:t xml:space="preserve"> до  </w:t>
      </w:r>
      <w:smartTag w:uri="urn:schemas-microsoft-com:office:smarttags" w:element="metricconverter">
        <w:smartTagPr>
          <w:attr w:name="ProductID" w:val="1500 кв. м"/>
        </w:smartTagPr>
        <w:r w:rsidRPr="001A5F80">
          <w:t>1500 кв. м</w:t>
        </w:r>
      </w:smartTag>
      <w:r w:rsidRPr="001A5F80">
        <w:t xml:space="preserve">, а также блокированных жилых домов с площадью земельного участка не менее </w:t>
      </w:r>
      <w:smartTag w:uri="urn:schemas-microsoft-com:office:smarttags" w:element="metricconverter">
        <w:smartTagPr>
          <w:attr w:name="ProductID" w:val="400 кв. м"/>
        </w:smartTagPr>
        <w:r w:rsidRPr="001A5F80">
          <w:t>400 кв. м</w:t>
        </w:r>
      </w:smartTag>
      <w:r w:rsidRPr="001A5F80">
        <w:t xml:space="preserve"> на одну квартиру:</w:t>
      </w:r>
    </w:p>
    <w:p w:rsidR="00400709" w:rsidRPr="001A5F80" w:rsidRDefault="00400709" w:rsidP="006D1A85">
      <w:pPr>
        <w:ind w:firstLine="709"/>
        <w:jc w:val="both"/>
      </w:pPr>
      <w:r w:rsidRPr="001A5F80">
        <w:t>Максимальный процент застройки – 40 %</w:t>
      </w:r>
    </w:p>
    <w:p w:rsidR="00400709" w:rsidRPr="00BF39BC" w:rsidRDefault="00400709" w:rsidP="006D1A85">
      <w:pPr>
        <w:ind w:firstLine="567"/>
        <w:jc w:val="both"/>
      </w:pPr>
    </w:p>
    <w:p w:rsidR="00883044" w:rsidRPr="00BF39BC" w:rsidRDefault="00883044" w:rsidP="006D1A85">
      <w:pPr>
        <w:ind w:firstLine="567"/>
        <w:jc w:val="both"/>
      </w:pPr>
      <w:r w:rsidRPr="00BF39BC">
        <w:t xml:space="preserve">В состав зоны  могут включаться территории: </w:t>
      </w:r>
    </w:p>
    <w:p w:rsidR="00883044" w:rsidRPr="00BF39BC" w:rsidRDefault="00883044" w:rsidP="006D1A85">
      <w:pPr>
        <w:pStyle w:val="aff5"/>
        <w:numPr>
          <w:ilvl w:val="0"/>
          <w:numId w:val="33"/>
        </w:numPr>
        <w:contextualSpacing/>
      </w:pPr>
      <w:r w:rsidRPr="00BF39BC">
        <w:t>занятые объектами сельскохозяйственного назначения и предназначенные для ведения сельского хозяйства (фермерство, ЛПХ), дачного хозяйства, садоводства,</w:t>
      </w:r>
    </w:p>
    <w:p w:rsidR="00883044" w:rsidRDefault="00883044" w:rsidP="006D1A85">
      <w:pPr>
        <w:pStyle w:val="aff5"/>
        <w:numPr>
          <w:ilvl w:val="0"/>
          <w:numId w:val="33"/>
        </w:numPr>
        <w:contextualSpacing/>
      </w:pPr>
      <w:r w:rsidRPr="00BF39BC">
        <w:t xml:space="preserve">а также промышленные предприятия, коммунально-складские территории,  имеющих санитарно-защитную зону шириной менее 50 м и деятельность которых не оказывает вредного  воздействия на  окружающую среду (шум, вибрация, </w:t>
      </w:r>
      <w:r w:rsidRPr="00BF39BC">
        <w:lastRenderedPageBreak/>
        <w:t xml:space="preserve">магнитные поля, радиационное воздействие, загрязнение почв, воздуха, воды и иные вредные воздействия). </w:t>
      </w:r>
    </w:p>
    <w:p w:rsidR="0070039C" w:rsidRDefault="0070039C" w:rsidP="006D1A85">
      <w:pPr>
        <w:contextualSpacing/>
      </w:pPr>
    </w:p>
    <w:p w:rsidR="0070039C" w:rsidRPr="006E528F" w:rsidRDefault="0070039C" w:rsidP="00C06D18">
      <w:pPr>
        <w:ind w:firstLine="567"/>
        <w:jc w:val="center"/>
        <w:outlineLvl w:val="0"/>
        <w:rPr>
          <w:b/>
        </w:rPr>
      </w:pPr>
      <w:r w:rsidRPr="006E528F">
        <w:rPr>
          <w:b/>
        </w:rPr>
        <w:t>Основные виды разрешенного использования:</w:t>
      </w:r>
    </w:p>
    <w:p w:rsidR="0070039C" w:rsidRPr="006E528F" w:rsidRDefault="0070039C" w:rsidP="006D1A85">
      <w:pPr>
        <w:ind w:left="567" w:hanging="567"/>
        <w:jc w:val="both"/>
      </w:pPr>
      <w:r>
        <w:t>2.0</w:t>
      </w:r>
      <w:r>
        <w:tab/>
        <w:t>Жилая застройка.</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0039C" w:rsidRDefault="0070039C" w:rsidP="006D1A85">
      <w:pPr>
        <w:ind w:left="567"/>
        <w:jc w:val="both"/>
      </w:pPr>
      <w:r w:rsidRPr="0068348D">
        <w:t>- с целью извлечения предпринимательской выгоды из предоставления жилого помещения для временного проживания в них (гостиницы, дома отдыха);</w:t>
      </w:r>
    </w:p>
    <w:p w:rsidR="0070039C" w:rsidRDefault="0070039C" w:rsidP="006D1A85">
      <w:pPr>
        <w:ind w:left="567"/>
        <w:jc w:val="both"/>
      </w:pPr>
      <w:r w:rsidRPr="00AE578B">
        <w:t xml:space="preserve"> - </w:t>
      </w:r>
      <w:r w:rsidRPr="0068348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0039C" w:rsidRDefault="0070039C" w:rsidP="006D1A85">
      <w:pPr>
        <w:ind w:left="567"/>
        <w:jc w:val="both"/>
      </w:pPr>
      <w:r w:rsidRPr="0068348D">
        <w:t>- как способ обеспечения непрерывности производства (вахтовые помещения, служебные жилые помещения на производственных объектах)</w:t>
      </w:r>
    </w:p>
    <w:p w:rsidR="0070039C" w:rsidRDefault="0070039C" w:rsidP="006D1A85">
      <w:pPr>
        <w:ind w:left="567"/>
        <w:jc w:val="both"/>
      </w:pPr>
      <w:r w:rsidRPr="0068348D">
        <w:t>- как способ обеспечения деятельности режимного учреждения (казармы, караульные помещения, места лишения свободы, содержания под стражей).</w:t>
      </w:r>
    </w:p>
    <w:p w:rsidR="0070039C" w:rsidRDefault="0070039C" w:rsidP="006D1A85">
      <w:pPr>
        <w:ind w:left="567"/>
        <w:jc w:val="both"/>
      </w:pPr>
      <w:r w:rsidRPr="0068348D">
        <w:t>Содержание данного вида разрешенного использования включает в себя содержание видов разрешенного использования с кодами 2.1-2.7.1</w:t>
      </w:r>
      <w:r w:rsidRPr="00AE578B">
        <w:t>.</w:t>
      </w:r>
    </w:p>
    <w:p w:rsidR="0070039C" w:rsidRPr="00EC7202" w:rsidRDefault="0070039C" w:rsidP="006D1A85">
      <w:pPr>
        <w:jc w:val="both"/>
      </w:pPr>
      <w:r>
        <w:t xml:space="preserve">2.1    </w:t>
      </w:r>
      <w:r w:rsidRPr="0068348D">
        <w:t>Для индивидуального жилищного строительства</w:t>
      </w:r>
      <w:r w:rsidRPr="00EC7202">
        <w:t>.</w:t>
      </w:r>
    </w:p>
    <w:p w:rsidR="0070039C" w:rsidRDefault="0070039C" w:rsidP="006D1A85">
      <w:pPr>
        <w:ind w:left="567"/>
        <w:jc w:val="both"/>
      </w:pPr>
      <w:r w:rsidRPr="006E528F">
        <w:t>Описание данного вида разрешенного использования</w:t>
      </w:r>
      <w:r>
        <w:t xml:space="preserve">: </w:t>
      </w:r>
      <w:r w:rsidRPr="0068348D">
        <w:t>Размещение индивидуального жилого дома (дом, пригодный для постоянного проживания, высотой не выше трех надземных этажей);</w:t>
      </w:r>
    </w:p>
    <w:p w:rsidR="0070039C" w:rsidRDefault="0070039C" w:rsidP="006D1A85">
      <w:pPr>
        <w:ind w:left="567"/>
        <w:jc w:val="both"/>
      </w:pPr>
      <w:r w:rsidRPr="0068348D">
        <w:t>выращивание плодовых, ягодных, овощных, бахчевых или иных декоративных или сельскохозяйственных культур;</w:t>
      </w:r>
    </w:p>
    <w:p w:rsidR="0070039C" w:rsidRDefault="0070039C" w:rsidP="006D1A85">
      <w:pPr>
        <w:ind w:left="567"/>
        <w:jc w:val="both"/>
      </w:pPr>
      <w:r w:rsidRPr="0068348D">
        <w:t>размещение индивидуальных гаражей и подсобных сооружений</w:t>
      </w:r>
      <w:r w:rsidRPr="00EC7202">
        <w:t>.</w:t>
      </w:r>
    </w:p>
    <w:p w:rsidR="0070039C" w:rsidRDefault="0070039C" w:rsidP="006D1A85">
      <w:pPr>
        <w:jc w:val="both"/>
        <w:rPr>
          <w:color w:val="2D2D2D"/>
          <w:sz w:val="26"/>
          <w:szCs w:val="26"/>
        </w:rPr>
      </w:pPr>
      <w:r>
        <w:t xml:space="preserve">2.1.1 </w:t>
      </w:r>
      <w:r w:rsidRPr="0068348D">
        <w:t>Малоэтажная многоквартирная жилая застройка</w:t>
      </w:r>
    </w:p>
    <w:p w:rsidR="0070039C" w:rsidRPr="006E528F" w:rsidRDefault="0070039C" w:rsidP="006D1A85">
      <w:pPr>
        <w:ind w:left="567"/>
        <w:jc w:val="both"/>
      </w:pPr>
      <w:r w:rsidRPr="006E528F">
        <w:t>Описание данного вида разрешенного использования</w:t>
      </w:r>
      <w:r>
        <w:t xml:space="preserve">: </w:t>
      </w:r>
      <w:r w:rsidRPr="0068348D">
        <w:t>Размещение малоэтажного многоквартирного жилого дома (дом, пригодный для постоянного проживания, высотой до 4 этажей, включая мансардный);</w:t>
      </w:r>
      <w:r w:rsidRPr="0068348D">
        <w:br/>
        <w:t>разведение декоративных и плодовых деревьев, овощных и ягодных культур;</w:t>
      </w:r>
      <w:r w:rsidRPr="00140ADA">
        <w:t> </w:t>
      </w:r>
      <w:r w:rsidRPr="0068348D">
        <w:br/>
        <w:t>размещение индивидуальных гаражей и иных вспомогательных сооружений;</w:t>
      </w:r>
      <w:r w:rsidRPr="00140ADA">
        <w:t> </w:t>
      </w:r>
      <w:r w:rsidRPr="0068348D">
        <w:br/>
        <w:t>обустройство спортивных и детских площадок, площадок отдыха;</w:t>
      </w:r>
      <w:r w:rsidRPr="0068348D">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0039C" w:rsidRPr="006E528F" w:rsidRDefault="0070039C" w:rsidP="006D1A85">
      <w:pPr>
        <w:ind w:left="567" w:hanging="567"/>
        <w:jc w:val="both"/>
      </w:pPr>
      <w:r w:rsidRPr="006E528F">
        <w:t>2.2</w:t>
      </w:r>
      <w:r w:rsidRPr="006E528F">
        <w:tab/>
      </w:r>
      <w:r w:rsidRPr="0068348D">
        <w:t>Для ведения личного подсобного хозяйства</w:t>
      </w:r>
    </w:p>
    <w:p w:rsidR="0070039C" w:rsidRPr="006E528F" w:rsidRDefault="0070039C" w:rsidP="006D1A85">
      <w:pPr>
        <w:ind w:left="567"/>
        <w:jc w:val="both"/>
      </w:pPr>
      <w:r w:rsidRPr="006E528F">
        <w:t>Описание данного вида разрешенного использования: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039C" w:rsidRPr="006E528F" w:rsidRDefault="0070039C" w:rsidP="006D1A85">
      <w:pPr>
        <w:ind w:left="567"/>
        <w:jc w:val="both"/>
      </w:pPr>
      <w:r w:rsidRPr="006E528F">
        <w:t>производство сельскохозяйственной продукции;</w:t>
      </w:r>
    </w:p>
    <w:p w:rsidR="0070039C" w:rsidRPr="006E528F" w:rsidRDefault="0070039C" w:rsidP="006D1A85">
      <w:pPr>
        <w:ind w:left="567"/>
        <w:jc w:val="both"/>
      </w:pPr>
      <w:r w:rsidRPr="006E528F">
        <w:t>размещение гаража и иных вспомогательных сооружений; содержание сельскохозяйственных животных.</w:t>
      </w:r>
    </w:p>
    <w:p w:rsidR="0070039C" w:rsidRPr="009A777C" w:rsidRDefault="0070039C" w:rsidP="006D1A85">
      <w:pPr>
        <w:numPr>
          <w:ilvl w:val="0"/>
          <w:numId w:val="35"/>
        </w:numPr>
        <w:jc w:val="both"/>
      </w:pPr>
      <w:r w:rsidRPr="009A777C">
        <w:t>2.3</w:t>
      </w:r>
      <w:r w:rsidRPr="009A777C">
        <w:tab/>
        <w:t>Блокированная жилая застройка.</w:t>
      </w:r>
    </w:p>
    <w:p w:rsidR="0070039C" w:rsidRPr="00AA546E" w:rsidRDefault="0070039C" w:rsidP="006D1A85">
      <w:pPr>
        <w:numPr>
          <w:ilvl w:val="0"/>
          <w:numId w:val="35"/>
        </w:numPr>
        <w:ind w:hanging="6"/>
        <w:jc w:val="both"/>
      </w:pPr>
      <w:r w:rsidRPr="009A777C">
        <w:t xml:space="preserve">Описание данного вида разрешенного использования: </w:t>
      </w:r>
      <w:r w:rsidRPr="00B730C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039C" w:rsidRPr="009A777C" w:rsidRDefault="0070039C" w:rsidP="006D1A85">
      <w:pPr>
        <w:numPr>
          <w:ilvl w:val="0"/>
          <w:numId w:val="35"/>
        </w:numPr>
        <w:ind w:hanging="6"/>
        <w:jc w:val="both"/>
      </w:pPr>
      <w:r w:rsidRPr="00B730C8">
        <w:lastRenderedPageBreak/>
        <w:t>разведение декоративных и плодовых деревьев, овощных и ягодных культур; </w:t>
      </w:r>
    </w:p>
    <w:p w:rsidR="0070039C" w:rsidRPr="00AA546E" w:rsidRDefault="0070039C" w:rsidP="006D1A85">
      <w:pPr>
        <w:numPr>
          <w:ilvl w:val="0"/>
          <w:numId w:val="35"/>
        </w:numPr>
        <w:ind w:hanging="6"/>
        <w:jc w:val="both"/>
      </w:pPr>
      <w:r w:rsidRPr="00B730C8">
        <w:t>размещение индивидуальных гаражей и иных вспомогательных сооружений; </w:t>
      </w:r>
    </w:p>
    <w:p w:rsidR="0070039C" w:rsidRPr="009A777C" w:rsidRDefault="0070039C" w:rsidP="006D1A85">
      <w:pPr>
        <w:numPr>
          <w:ilvl w:val="0"/>
          <w:numId w:val="35"/>
        </w:numPr>
        <w:ind w:hanging="6"/>
        <w:jc w:val="both"/>
      </w:pPr>
      <w:r w:rsidRPr="00B730C8">
        <w:t>обустройство спортивных и детских площадок, площадок отдыха</w:t>
      </w:r>
      <w:r w:rsidRPr="009A777C">
        <w:t>.</w:t>
      </w:r>
    </w:p>
    <w:p w:rsidR="0070039C" w:rsidRPr="006E528F" w:rsidRDefault="0070039C" w:rsidP="006D1A85">
      <w:pPr>
        <w:ind w:left="567" w:hanging="567"/>
        <w:jc w:val="both"/>
      </w:pPr>
      <w:r w:rsidRPr="006E528F">
        <w:t>2.4</w:t>
      </w:r>
      <w:r w:rsidRPr="006E528F">
        <w:tab/>
        <w:t>Передвижное жилье.</w:t>
      </w:r>
    </w:p>
    <w:p w:rsidR="0070039C" w:rsidRPr="006E528F" w:rsidRDefault="0070039C" w:rsidP="006D1A85">
      <w:pPr>
        <w:ind w:left="567"/>
        <w:jc w:val="both"/>
      </w:pPr>
      <w:r w:rsidRPr="006E528F">
        <w:t>Описание данного вида разрешенного использования: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0039C" w:rsidRPr="006E528F" w:rsidRDefault="0070039C" w:rsidP="006D1A85">
      <w:pPr>
        <w:jc w:val="both"/>
      </w:pPr>
      <w:r w:rsidRPr="006E528F">
        <w:t>2.5     Среднеэтажная жилая застройка.</w:t>
      </w:r>
    </w:p>
    <w:p w:rsidR="0070039C" w:rsidRPr="006E528F" w:rsidRDefault="0070039C" w:rsidP="006D1A85">
      <w:pPr>
        <w:ind w:left="567"/>
        <w:jc w:val="both"/>
      </w:pPr>
      <w:r w:rsidRPr="006E528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0039C" w:rsidRPr="006E528F" w:rsidRDefault="0070039C" w:rsidP="006D1A85">
      <w:pPr>
        <w:ind w:left="567" w:hanging="567"/>
        <w:jc w:val="both"/>
      </w:pPr>
      <w:r w:rsidRPr="006E528F">
        <w:t>3.2</w:t>
      </w:r>
      <w:r w:rsidRPr="006E528F">
        <w:tab/>
        <w:t>Социальное обслуживание.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039C" w:rsidRPr="006E528F" w:rsidRDefault="0070039C" w:rsidP="006D1A85">
      <w:pPr>
        <w:ind w:left="567"/>
        <w:jc w:val="both"/>
      </w:pPr>
      <w:r w:rsidRPr="006E528F">
        <w:t>размещение объектов капитального строительства для размещения отделений почты и телеграфа;</w:t>
      </w:r>
    </w:p>
    <w:p w:rsidR="0070039C" w:rsidRPr="006E528F" w:rsidRDefault="0070039C" w:rsidP="006D1A85">
      <w:pPr>
        <w:ind w:left="567"/>
        <w:jc w:val="both"/>
      </w:pPr>
      <w:r w:rsidRPr="006E528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0039C" w:rsidRPr="006E528F" w:rsidRDefault="0070039C" w:rsidP="006D1A85">
      <w:pPr>
        <w:ind w:left="567" w:hanging="567"/>
        <w:jc w:val="both"/>
      </w:pPr>
      <w:r w:rsidRPr="006E528F">
        <w:t>3.3</w:t>
      </w:r>
      <w:r w:rsidRPr="006E528F">
        <w:tab/>
        <w:t>Бытовое обслуживание.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70039C" w:rsidRPr="00BE53C8" w:rsidRDefault="0070039C" w:rsidP="006D1A85">
      <w:pPr>
        <w:tabs>
          <w:tab w:val="left" w:pos="567"/>
        </w:tabs>
        <w:jc w:val="both"/>
      </w:pPr>
      <w:r>
        <w:t xml:space="preserve">3.4.1 </w:t>
      </w:r>
      <w:r w:rsidRPr="0068348D">
        <w:t>Амбулаторно-поликлиническое обслуживание</w:t>
      </w:r>
    </w:p>
    <w:p w:rsidR="0070039C" w:rsidRPr="00BE53C8" w:rsidRDefault="0070039C" w:rsidP="006D1A8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0039C" w:rsidRPr="00BE53C8" w:rsidRDefault="0070039C" w:rsidP="00C06D18">
      <w:pPr>
        <w:tabs>
          <w:tab w:val="left" w:pos="567"/>
        </w:tabs>
        <w:jc w:val="both"/>
        <w:outlineLvl w:val="0"/>
      </w:pPr>
      <w:r w:rsidRPr="00BE53C8">
        <w:t xml:space="preserve">3.4.2 </w:t>
      </w:r>
      <w:r w:rsidRPr="0068348D">
        <w:t>Стационарное медицинское обслуживание</w:t>
      </w:r>
    </w:p>
    <w:p w:rsidR="0070039C" w:rsidRPr="006E528F" w:rsidRDefault="0070039C" w:rsidP="006D1A8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70039C" w:rsidRPr="006E528F" w:rsidRDefault="0070039C" w:rsidP="006D1A85">
      <w:pPr>
        <w:ind w:left="567" w:hanging="567"/>
        <w:jc w:val="both"/>
      </w:pPr>
      <w:r w:rsidRPr="006E528F">
        <w:t>3.5</w:t>
      </w:r>
      <w:r w:rsidRPr="006E528F">
        <w:tab/>
      </w:r>
      <w:r w:rsidRPr="0068348D">
        <w:t>Дошкольное, начальное и среднее общее образование</w:t>
      </w:r>
    </w:p>
    <w:p w:rsidR="0070039C" w:rsidRDefault="0070039C" w:rsidP="006D1A85">
      <w:pPr>
        <w:ind w:left="567"/>
        <w:jc w:val="both"/>
      </w:pPr>
      <w:r w:rsidRPr="006E528F">
        <w:t>Описание данного вида разрешенного использования</w:t>
      </w:r>
      <w:r w:rsidR="00F70D82">
        <w:t xml:space="preserve">: </w:t>
      </w:r>
      <w:r w:rsidRPr="006834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68348D">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0039C" w:rsidRPr="006E528F" w:rsidRDefault="0070039C" w:rsidP="006D1A85">
      <w:pPr>
        <w:jc w:val="both"/>
      </w:pPr>
      <w:r>
        <w:t xml:space="preserve">3.8    </w:t>
      </w:r>
      <w:r w:rsidRPr="006E528F">
        <w:t>Общественное управление.</w:t>
      </w:r>
    </w:p>
    <w:p w:rsidR="0070039C" w:rsidRPr="00184073"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0039C" w:rsidRPr="00184073" w:rsidRDefault="0070039C" w:rsidP="006D1A85">
      <w:pPr>
        <w:ind w:left="567"/>
        <w:jc w:val="both"/>
      </w:pPr>
      <w:r w:rsidRPr="0068348D">
        <w:t>размещение объектов капитального строительства, предназначенных для размещения органов управления политических партий,</w:t>
      </w:r>
    </w:p>
    <w:p w:rsidR="0070039C" w:rsidRPr="00184073" w:rsidRDefault="0070039C" w:rsidP="006D1A85">
      <w:pPr>
        <w:ind w:left="567"/>
        <w:jc w:val="both"/>
      </w:pPr>
      <w:r w:rsidRPr="0068348D">
        <w:t>профессиональных и отраслевых союзов, творческих союзов и иных общественных объединений граждан по отраслевому или политическому признаку;</w:t>
      </w:r>
      <w:r w:rsidRPr="00184073">
        <w:t> </w:t>
      </w:r>
    </w:p>
    <w:p w:rsidR="0070039C" w:rsidRPr="00184073" w:rsidRDefault="0070039C" w:rsidP="006D1A85">
      <w:pPr>
        <w:ind w:left="567"/>
        <w:jc w:val="both"/>
      </w:pPr>
      <w:r w:rsidRPr="0068348D">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70039C" w:rsidRPr="006E528F" w:rsidRDefault="0070039C" w:rsidP="006D1A85">
      <w:pPr>
        <w:jc w:val="both"/>
      </w:pPr>
      <w:r w:rsidRPr="006E528F">
        <w:t>4.4</w:t>
      </w:r>
      <w:r w:rsidRPr="006E528F">
        <w:tab/>
        <w:t>Магазины.</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продажи товаров, торговая площадь которых составляет до 5000 кв. м</w:t>
      </w:r>
    </w:p>
    <w:p w:rsidR="0070039C" w:rsidRPr="006E528F" w:rsidRDefault="0070039C" w:rsidP="006D1A85">
      <w:pPr>
        <w:ind w:left="567" w:hanging="567"/>
        <w:jc w:val="both"/>
      </w:pPr>
      <w:r w:rsidRPr="006E528F">
        <w:t>4.6</w:t>
      </w:r>
      <w:r w:rsidRPr="006E528F">
        <w:tab/>
        <w:t>Общественное питание.</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в целях устройства мест общественного питания (рестораны, кафе, столовые, закусочные, бары)</w:t>
      </w:r>
    </w:p>
    <w:p w:rsidR="0070039C" w:rsidRPr="006E528F" w:rsidRDefault="0070039C" w:rsidP="006D1A85">
      <w:pPr>
        <w:jc w:val="both"/>
      </w:pPr>
      <w:r w:rsidRPr="006E528F">
        <w:t>5.1</w:t>
      </w:r>
      <w:r w:rsidRPr="006E528F">
        <w:tab/>
        <w:t>Спорт.</w:t>
      </w:r>
    </w:p>
    <w:p w:rsidR="0070039C" w:rsidRPr="00184073"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8348D">
        <w:br/>
        <w:t>размещение спортивных баз и лагерей</w:t>
      </w:r>
    </w:p>
    <w:p w:rsidR="0070039C" w:rsidRPr="006E528F" w:rsidRDefault="0070039C" w:rsidP="006D1A85">
      <w:pPr>
        <w:jc w:val="both"/>
      </w:pPr>
      <w:r w:rsidRPr="006E528F">
        <w:t>9.3</w:t>
      </w:r>
      <w:r w:rsidRPr="006E528F">
        <w:tab/>
      </w:r>
      <w:r w:rsidRPr="0068348D">
        <w:t>Историко-культурная деятельность</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0039C" w:rsidRPr="006E528F" w:rsidRDefault="0070039C" w:rsidP="006D1A85">
      <w:pPr>
        <w:jc w:val="both"/>
      </w:pPr>
      <w:r w:rsidRPr="006E528F">
        <w:t>12.0</w:t>
      </w:r>
      <w:r w:rsidRPr="006E528F">
        <w:tab/>
      </w:r>
      <w:r w:rsidRPr="0068348D">
        <w:t>Земельные участки (территории) общего пользования</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0039C" w:rsidRPr="006E528F" w:rsidRDefault="0070039C" w:rsidP="00C06D18">
      <w:pPr>
        <w:ind w:firstLine="567"/>
        <w:jc w:val="center"/>
        <w:outlineLvl w:val="0"/>
        <w:rPr>
          <w:b/>
        </w:rPr>
      </w:pPr>
      <w:r w:rsidRPr="006E528F">
        <w:rPr>
          <w:b/>
        </w:rPr>
        <w:t>Вспомогательные виды разрешенного использования:</w:t>
      </w:r>
    </w:p>
    <w:p w:rsidR="0070039C" w:rsidRPr="006E528F" w:rsidRDefault="0070039C" w:rsidP="006D1A85">
      <w:pPr>
        <w:tabs>
          <w:tab w:val="left" w:pos="709"/>
        </w:tabs>
        <w:ind w:left="567" w:hanging="567"/>
        <w:jc w:val="both"/>
      </w:pPr>
      <w:r w:rsidRPr="006E528F">
        <w:t>1.16</w:t>
      </w:r>
      <w:r w:rsidRPr="006E528F">
        <w:tab/>
        <w:t>Ведение личного подсобного хозяйства на полевых участках.</w:t>
      </w:r>
    </w:p>
    <w:p w:rsidR="0070039C" w:rsidRPr="006E528F" w:rsidRDefault="0070039C" w:rsidP="006D1A85">
      <w:pPr>
        <w:tabs>
          <w:tab w:val="left" w:pos="709"/>
        </w:tabs>
        <w:ind w:left="567"/>
        <w:jc w:val="both"/>
      </w:pPr>
      <w:r w:rsidRPr="006E528F">
        <w:t>Описание данного вида разрешенного использования: Производство сельскохозяйственной продукции без права возведения объектов капитального строительства</w:t>
      </w:r>
    </w:p>
    <w:p w:rsidR="0070039C" w:rsidRPr="006E528F" w:rsidRDefault="0070039C" w:rsidP="006D1A85">
      <w:pPr>
        <w:tabs>
          <w:tab w:val="left" w:pos="709"/>
        </w:tabs>
        <w:ind w:left="567" w:hanging="567"/>
        <w:jc w:val="both"/>
      </w:pPr>
      <w:r w:rsidRPr="006E528F">
        <w:t>2.7</w:t>
      </w:r>
      <w:r w:rsidRPr="006E528F">
        <w:tab/>
        <w:t>Обслуживание жилой застройки.</w:t>
      </w:r>
    </w:p>
    <w:p w:rsidR="0070039C" w:rsidRPr="007D1461" w:rsidRDefault="0070039C" w:rsidP="006D1A85">
      <w:pPr>
        <w:ind w:left="567"/>
        <w:jc w:val="both"/>
      </w:pPr>
      <w:r w:rsidRPr="006E528F">
        <w:lastRenderedPageBreak/>
        <w:t>Описание данного вида разрешенного использования</w:t>
      </w:r>
      <w:r>
        <w:t xml:space="preserve">: </w:t>
      </w:r>
      <w:r w:rsidRPr="0068348D">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0039C" w:rsidRPr="006E528F" w:rsidRDefault="0070039C" w:rsidP="006D1A85">
      <w:pPr>
        <w:jc w:val="both"/>
      </w:pPr>
      <w:r w:rsidRPr="006E528F">
        <w:t>4.9</w:t>
      </w:r>
      <w:r w:rsidRPr="006E528F">
        <w:tab/>
        <w:t>Обслуживание автотранспорта.</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E528F">
        <w:t>.</w:t>
      </w:r>
    </w:p>
    <w:p w:rsidR="0070039C" w:rsidRPr="00DD6497" w:rsidRDefault="0070039C" w:rsidP="006D1A85">
      <w:pPr>
        <w:jc w:val="both"/>
      </w:pPr>
      <w:r>
        <w:t xml:space="preserve">2.7.1. </w:t>
      </w:r>
      <w:r w:rsidRPr="0068348D">
        <w:t>Объекты гаражного назначения</w:t>
      </w:r>
    </w:p>
    <w:p w:rsidR="0070039C" w:rsidRPr="006E528F" w:rsidRDefault="0070039C" w:rsidP="006D1A85">
      <w:pPr>
        <w:ind w:left="567"/>
        <w:jc w:val="both"/>
      </w:pPr>
      <w:r w:rsidRPr="0068348D">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0039C" w:rsidRPr="006E528F" w:rsidRDefault="0070039C" w:rsidP="006D1A85">
      <w:pPr>
        <w:tabs>
          <w:tab w:val="left" w:pos="709"/>
        </w:tabs>
        <w:ind w:left="567" w:hanging="567"/>
        <w:jc w:val="both"/>
      </w:pPr>
      <w:r w:rsidRPr="006E528F">
        <w:t>11.1</w:t>
      </w:r>
      <w:r w:rsidRPr="006E528F">
        <w:tab/>
        <w:t>Общее пользование водными объектами.</w:t>
      </w:r>
    </w:p>
    <w:p w:rsidR="0070039C" w:rsidRPr="006E528F" w:rsidRDefault="0070039C" w:rsidP="006D1A85">
      <w:pPr>
        <w:ind w:left="567"/>
        <w:jc w:val="both"/>
      </w:pPr>
      <w:r w:rsidRPr="006E528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70039C" w:rsidRPr="006E528F" w:rsidRDefault="0070039C" w:rsidP="00C06D18">
      <w:pPr>
        <w:jc w:val="center"/>
        <w:outlineLvl w:val="0"/>
        <w:rPr>
          <w:spacing w:val="-5"/>
        </w:rPr>
      </w:pPr>
      <w:r w:rsidRPr="006E528F">
        <w:rPr>
          <w:b/>
        </w:rPr>
        <w:t>Условно разрешенные виды использования:</w:t>
      </w:r>
    </w:p>
    <w:p w:rsidR="0070039C" w:rsidRPr="006E528F" w:rsidRDefault="0070039C" w:rsidP="006D1A85">
      <w:pPr>
        <w:ind w:left="567" w:hanging="567"/>
        <w:jc w:val="both"/>
      </w:pPr>
      <w:r w:rsidRPr="006E528F">
        <w:t>3.1</w:t>
      </w:r>
      <w:r w:rsidRPr="006E528F">
        <w:tab/>
        <w:t>Коммунальное обслуживание.</w:t>
      </w:r>
    </w:p>
    <w:p w:rsidR="0070039C" w:rsidRPr="006E528F"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0039C" w:rsidRPr="006E528F" w:rsidRDefault="0070039C" w:rsidP="006D1A85">
      <w:pPr>
        <w:ind w:left="567" w:hanging="567"/>
        <w:jc w:val="both"/>
      </w:pPr>
      <w:r w:rsidRPr="006E528F">
        <w:t>3.6</w:t>
      </w:r>
      <w:r w:rsidRPr="006E528F">
        <w:tab/>
        <w:t>Культурное развитие.</w:t>
      </w:r>
    </w:p>
    <w:p w:rsidR="0070039C" w:rsidRPr="007D1461"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039C" w:rsidRPr="007D1461" w:rsidRDefault="0070039C" w:rsidP="006D1A85">
      <w:pPr>
        <w:ind w:left="567"/>
        <w:jc w:val="both"/>
      </w:pPr>
      <w:r w:rsidRPr="0068348D">
        <w:t>устройство площадок для празднеств и гуляний;</w:t>
      </w:r>
    </w:p>
    <w:p w:rsidR="0070039C" w:rsidRPr="007D1461" w:rsidRDefault="0070039C" w:rsidP="006D1A85">
      <w:pPr>
        <w:ind w:left="567"/>
        <w:jc w:val="both"/>
      </w:pPr>
      <w:r w:rsidRPr="0068348D">
        <w:t>размещение зданий и сооружений для размещения цирков, зверинцев, зоопарков, океанариумов</w:t>
      </w:r>
    </w:p>
    <w:p w:rsidR="0070039C" w:rsidRPr="006E528F" w:rsidRDefault="0070039C" w:rsidP="006D1A85">
      <w:pPr>
        <w:jc w:val="both"/>
      </w:pPr>
      <w:r w:rsidRPr="006E528F">
        <w:t>3.7</w:t>
      </w:r>
      <w:r w:rsidRPr="006E528F">
        <w:tab/>
        <w:t>Религиозное использование.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039C" w:rsidRPr="006E528F" w:rsidRDefault="0070039C" w:rsidP="006D1A85">
      <w:pPr>
        <w:ind w:left="567"/>
        <w:jc w:val="both"/>
      </w:pPr>
      <w:r w:rsidRPr="006E528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0039C" w:rsidRPr="006E528F" w:rsidRDefault="0070039C" w:rsidP="006D1A85">
      <w:pPr>
        <w:ind w:left="567" w:hanging="567"/>
        <w:jc w:val="both"/>
      </w:pPr>
      <w:r w:rsidRPr="006E528F">
        <w:t>3.9</w:t>
      </w:r>
      <w:r w:rsidRPr="006E528F">
        <w:tab/>
        <w:t>Обеспечение научной деятельности.</w:t>
      </w:r>
    </w:p>
    <w:p w:rsidR="0070039C" w:rsidRDefault="0070039C" w:rsidP="006D1A85">
      <w:pPr>
        <w:ind w:left="567"/>
        <w:jc w:val="both"/>
      </w:pPr>
      <w:r w:rsidRPr="006E528F">
        <w:lastRenderedPageBreak/>
        <w:t>Описание данного вида разрешенного использования: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70039C" w:rsidRPr="0055367F" w:rsidRDefault="0070039C" w:rsidP="006D1A85">
      <w:pPr>
        <w:jc w:val="both"/>
      </w:pPr>
      <w:r>
        <w:t xml:space="preserve">3.9.1 </w:t>
      </w:r>
      <w:r w:rsidRPr="0068348D">
        <w:t>Обеспечение деятельности в области гидрометеорологии и смежных с ней областях</w:t>
      </w:r>
    </w:p>
    <w:p w:rsidR="0070039C" w:rsidRPr="006E528F" w:rsidRDefault="0070039C" w:rsidP="006D1A85">
      <w:pPr>
        <w:ind w:left="567"/>
        <w:jc w:val="both"/>
      </w:pPr>
      <w:r w:rsidRPr="006E528F">
        <w:t>Описание данного вида разрешенного использования:</w:t>
      </w:r>
      <w:r w:rsidR="00A8105D">
        <w:t xml:space="preserve"> </w:t>
      </w:r>
      <w:r w:rsidRPr="0068348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70039C" w:rsidRPr="006E528F" w:rsidRDefault="0070039C" w:rsidP="006D1A85">
      <w:pPr>
        <w:ind w:left="567" w:hanging="567"/>
        <w:jc w:val="both"/>
      </w:pPr>
      <w:r w:rsidRPr="006E528F">
        <w:t>3.10</w:t>
      </w:r>
      <w:r w:rsidRPr="006E528F">
        <w:tab/>
        <w:t>Ветеринарное обслуживание.</w:t>
      </w:r>
    </w:p>
    <w:p w:rsidR="0070039C"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70039C" w:rsidRPr="00466730" w:rsidRDefault="0070039C" w:rsidP="006D1A85">
      <w:pPr>
        <w:jc w:val="both"/>
      </w:pPr>
      <w:r>
        <w:t xml:space="preserve">3.10.1 </w:t>
      </w:r>
      <w:r w:rsidRPr="0068348D">
        <w:t>Амбулаторное ветеринарное обслуживание</w:t>
      </w:r>
    </w:p>
    <w:p w:rsidR="0070039C" w:rsidRPr="00466730" w:rsidRDefault="0070039C" w:rsidP="006D1A85">
      <w:pPr>
        <w:ind w:left="567"/>
        <w:jc w:val="both"/>
      </w:pPr>
      <w:r w:rsidRPr="006E528F">
        <w:t>Описание данного вида разрешенного использования:</w:t>
      </w:r>
      <w:r w:rsidR="00A8105D">
        <w:t xml:space="preserve"> </w:t>
      </w:r>
      <w:r w:rsidRPr="0068348D">
        <w:t>Размещение объектов капитального строительства, предназначенных для оказания ветеринарных услуг без содержания животных</w:t>
      </w:r>
    </w:p>
    <w:p w:rsidR="0070039C" w:rsidRPr="00466730" w:rsidRDefault="0070039C" w:rsidP="00C06D18">
      <w:pPr>
        <w:jc w:val="both"/>
        <w:outlineLvl w:val="0"/>
      </w:pPr>
      <w:r w:rsidRPr="00466730">
        <w:t xml:space="preserve">3.10.2 </w:t>
      </w:r>
      <w:r w:rsidRPr="0068348D">
        <w:t>Приюты для животных</w:t>
      </w:r>
    </w:p>
    <w:p w:rsidR="0070039C" w:rsidRPr="00466730" w:rsidRDefault="0070039C" w:rsidP="006D1A85">
      <w:pPr>
        <w:ind w:left="567"/>
        <w:jc w:val="both"/>
      </w:pPr>
      <w:r w:rsidRPr="006E528F">
        <w:t>Описание данного вида разрешенного использования:</w:t>
      </w:r>
      <w:r w:rsidR="00A8105D">
        <w:t xml:space="preserve"> </w:t>
      </w:r>
      <w:r w:rsidRPr="0068348D">
        <w:t>Размещение объектов капитального строительства, предназначенных для оказания ветеринарных услуг в стационаре;</w:t>
      </w:r>
    </w:p>
    <w:p w:rsidR="0070039C" w:rsidRPr="00466730" w:rsidRDefault="0070039C" w:rsidP="006D1A85">
      <w:pPr>
        <w:ind w:left="567"/>
        <w:jc w:val="both"/>
      </w:pPr>
      <w:r w:rsidRPr="006834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039C" w:rsidRPr="006E528F" w:rsidRDefault="0070039C" w:rsidP="006D1A85">
      <w:pPr>
        <w:ind w:left="567"/>
        <w:jc w:val="both"/>
      </w:pPr>
      <w:r w:rsidRPr="0068348D">
        <w:t>размещение объектов капитального строительства, предназначенных для организации гостиниц для животных</w:t>
      </w:r>
      <w:r w:rsidRPr="00466730">
        <w:t>.</w:t>
      </w:r>
    </w:p>
    <w:p w:rsidR="0070039C" w:rsidRPr="006E528F" w:rsidRDefault="0070039C" w:rsidP="006D1A85">
      <w:pPr>
        <w:ind w:left="567" w:hanging="567"/>
        <w:jc w:val="both"/>
      </w:pPr>
      <w:r w:rsidRPr="006E528F">
        <w:t>4.0</w:t>
      </w:r>
      <w:r w:rsidRPr="006E528F">
        <w:tab/>
        <w:t>Предпринимательство.</w:t>
      </w:r>
    </w:p>
    <w:p w:rsidR="0070039C" w:rsidRPr="00B81018" w:rsidRDefault="0070039C" w:rsidP="006D1A85">
      <w:pPr>
        <w:ind w:left="567"/>
        <w:jc w:val="both"/>
      </w:pPr>
      <w:r w:rsidRPr="006E528F">
        <w:t>Описание данного вида разрешенного использования</w:t>
      </w:r>
      <w:r w:rsidR="00A8105D">
        <w:t xml:space="preserve">: </w:t>
      </w:r>
      <w:r w:rsidRPr="0068348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A8105D">
        <w:t xml:space="preserve"> </w:t>
      </w:r>
      <w:r w:rsidRPr="0068348D">
        <w:t>Содержание данного вида разрешенного использования включает в себя содержание видов разрешенного использования, предусмотренных кодами 4.1-4.10</w:t>
      </w:r>
    </w:p>
    <w:p w:rsidR="0070039C" w:rsidRPr="006E528F" w:rsidRDefault="0070039C" w:rsidP="006D1A85">
      <w:pPr>
        <w:jc w:val="both"/>
      </w:pPr>
      <w:r w:rsidRPr="006E528F">
        <w:t>4.1</w:t>
      </w:r>
      <w:r w:rsidRPr="006E528F">
        <w:tab/>
        <w:t>Деловое управление.</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0039C" w:rsidRPr="006E528F" w:rsidRDefault="0070039C" w:rsidP="006D1A85">
      <w:pPr>
        <w:jc w:val="both"/>
      </w:pPr>
      <w:r w:rsidRPr="006E528F">
        <w:t>4.3</w:t>
      </w:r>
      <w:r w:rsidRPr="006E528F">
        <w:tab/>
        <w:t>Рынки.</w:t>
      </w:r>
    </w:p>
    <w:p w:rsidR="0070039C" w:rsidRPr="00B81018" w:rsidRDefault="0070039C" w:rsidP="006D1A85">
      <w:pPr>
        <w:ind w:left="567"/>
        <w:jc w:val="both"/>
      </w:pPr>
      <w:r w:rsidRPr="006E528F">
        <w:t>Описание данного вида разрешенного использования</w:t>
      </w:r>
      <w:r>
        <w:t>:</w:t>
      </w:r>
      <w:r w:rsidR="00A8105D">
        <w:t xml:space="preserve"> </w:t>
      </w:r>
      <w:r w:rsidRPr="006834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70039C" w:rsidRPr="006E528F" w:rsidRDefault="0070039C" w:rsidP="006D1A85">
      <w:pPr>
        <w:ind w:left="567"/>
        <w:jc w:val="both"/>
      </w:pPr>
      <w:r w:rsidRPr="0068348D">
        <w:t>размещение гаражей и (или) стоянок для автомобилей сотрудников и посетителей рынка</w:t>
      </w:r>
      <w:r w:rsidRPr="006E528F">
        <w:t>.</w:t>
      </w:r>
    </w:p>
    <w:p w:rsidR="0070039C" w:rsidRPr="006E528F" w:rsidRDefault="0070039C" w:rsidP="006D1A85">
      <w:pPr>
        <w:ind w:left="567" w:hanging="567"/>
        <w:jc w:val="both"/>
      </w:pPr>
      <w:r w:rsidRPr="006E528F">
        <w:lastRenderedPageBreak/>
        <w:t>4.5</w:t>
      </w:r>
      <w:r w:rsidRPr="006E528F">
        <w:tab/>
        <w:t>Банковская и страховая деятельность.</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организаций, оказывающих банковские и страховые.</w:t>
      </w:r>
    </w:p>
    <w:p w:rsidR="0070039C" w:rsidRPr="006E528F" w:rsidRDefault="0070039C" w:rsidP="006D1A85">
      <w:pPr>
        <w:ind w:left="567" w:hanging="567"/>
        <w:jc w:val="both"/>
      </w:pPr>
      <w:r w:rsidRPr="006E528F">
        <w:t>4.7</w:t>
      </w:r>
      <w:r w:rsidRPr="006E528F">
        <w:tab/>
        <w:t>Гостиничное обслуживание.</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0039C" w:rsidRPr="006E528F" w:rsidRDefault="0070039C" w:rsidP="006D1A85">
      <w:pPr>
        <w:jc w:val="both"/>
      </w:pPr>
      <w:r w:rsidRPr="006E528F">
        <w:t>4.8</w:t>
      </w:r>
      <w:r w:rsidRPr="006E528F">
        <w:tab/>
        <w:t>Развлечения.</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0039C" w:rsidRPr="006E528F" w:rsidRDefault="0070039C" w:rsidP="006D1A85">
      <w:pPr>
        <w:ind w:left="567" w:hanging="567"/>
        <w:jc w:val="both"/>
      </w:pPr>
      <w:r w:rsidRPr="006E528F">
        <w:t>6.0</w:t>
      </w:r>
      <w:r w:rsidRPr="006E528F">
        <w:tab/>
        <w:t>Производственная деятельность.</w:t>
      </w:r>
    </w:p>
    <w:p w:rsidR="0070039C" w:rsidRDefault="0070039C" w:rsidP="006D1A85">
      <w:pPr>
        <w:spacing w:line="20" w:lineRule="atLeast"/>
        <w:ind w:firstLine="567"/>
        <w:jc w:val="both"/>
      </w:pPr>
      <w:r w:rsidRPr="0068348D">
        <w:t>Размещение объектов капитального строительства в целях добычи недр, их переработки, изготовления вещей промышленным способом.</w:t>
      </w:r>
    </w:p>
    <w:p w:rsidR="0070039C" w:rsidRPr="00B81018" w:rsidRDefault="0070039C" w:rsidP="006D1A85">
      <w:pPr>
        <w:spacing w:line="20" w:lineRule="atLeast"/>
        <w:ind w:firstLine="567"/>
        <w:jc w:val="both"/>
      </w:pPr>
    </w:p>
    <w:p w:rsidR="0070039C" w:rsidRPr="006E528F" w:rsidRDefault="0070039C" w:rsidP="00C06D18">
      <w:pPr>
        <w:spacing w:line="20" w:lineRule="atLeast"/>
        <w:ind w:firstLine="567"/>
        <w:jc w:val="both"/>
        <w:outlineLvl w:val="0"/>
        <w:rPr>
          <w:b/>
          <w:i/>
          <w:u w:val="single"/>
        </w:rPr>
      </w:pPr>
      <w:r w:rsidRPr="006E528F">
        <w:rPr>
          <w:b/>
          <w:i/>
          <w:u w:val="single"/>
        </w:rPr>
        <w:t>Основные предельные параметры и требования к застройке.</w:t>
      </w:r>
    </w:p>
    <w:p w:rsidR="0070039C" w:rsidRPr="006E528F" w:rsidRDefault="0070039C" w:rsidP="006D1A85">
      <w:pPr>
        <w:widowControl w:val="0"/>
        <w:numPr>
          <w:ilvl w:val="0"/>
          <w:numId w:val="46"/>
        </w:numPr>
        <w:shd w:val="clear" w:color="auto" w:fill="FFFFFF"/>
        <w:autoSpaceDE w:val="0"/>
        <w:ind w:left="710"/>
        <w:jc w:val="both"/>
        <w:rPr>
          <w:lang w:val="en-US"/>
        </w:rPr>
      </w:pPr>
      <w:r w:rsidRPr="006E528F">
        <w:rPr>
          <w:b/>
        </w:rPr>
        <w:t>Параметры жилой застройки</w:t>
      </w:r>
    </w:p>
    <w:p w:rsidR="0070039C" w:rsidRPr="006E528F" w:rsidRDefault="0070039C" w:rsidP="00C06D18">
      <w:pPr>
        <w:outlineLvl w:val="0"/>
        <w:rPr>
          <w:i/>
        </w:rPr>
      </w:pPr>
      <w:r w:rsidRPr="006E528F">
        <w:rPr>
          <w:b/>
          <w:bCs/>
        </w:rPr>
        <w:t xml:space="preserve"> 1.Предельные размеры земельных участков                                                          </w:t>
      </w:r>
    </w:p>
    <w:tbl>
      <w:tblPr>
        <w:tblW w:w="10207" w:type="dxa"/>
        <w:jc w:val="center"/>
        <w:tblInd w:w="-176" w:type="dxa"/>
        <w:tblLayout w:type="fixed"/>
        <w:tblLook w:val="0000"/>
      </w:tblPr>
      <w:tblGrid>
        <w:gridCol w:w="840"/>
        <w:gridCol w:w="5256"/>
        <w:gridCol w:w="2123"/>
        <w:gridCol w:w="1988"/>
      </w:tblGrid>
      <w:tr w:rsidR="0070039C" w:rsidRPr="006E528F" w:rsidTr="0070039C">
        <w:trPr>
          <w:trHeight w:val="690"/>
          <w:jc w:val="center"/>
        </w:trPr>
        <w:tc>
          <w:tcPr>
            <w:tcW w:w="840"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5256"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Предельные (минимальные) размеры земельных участков</w:t>
            </w:r>
          </w:p>
        </w:tc>
        <w:tc>
          <w:tcPr>
            <w:tcW w:w="2123" w:type="dxa"/>
            <w:tcBorders>
              <w:top w:val="single" w:sz="8" w:space="0" w:color="000000"/>
              <w:left w:val="single" w:sz="8" w:space="0" w:color="000000"/>
            </w:tcBorders>
            <w:shd w:val="clear" w:color="auto" w:fill="auto"/>
            <w:vAlign w:val="center"/>
          </w:tcPr>
          <w:p w:rsidR="0070039C" w:rsidRPr="006E528F" w:rsidRDefault="0070039C" w:rsidP="006D1A85">
            <w:pPr>
              <w:jc w:val="center"/>
            </w:pPr>
            <w:r w:rsidRPr="006E528F">
              <w:rPr>
                <w:sz w:val="22"/>
                <w:szCs w:val="22"/>
              </w:rPr>
              <w:t xml:space="preserve">Минимальная площадь земельного участка, </w:t>
            </w:r>
            <w:r w:rsidRPr="006E528F">
              <w:t>кв.м.</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jc w:val="center"/>
            </w:pPr>
            <w:r w:rsidRPr="006E528F">
              <w:rPr>
                <w:sz w:val="22"/>
                <w:szCs w:val="22"/>
              </w:rPr>
              <w:t>Максимальная площадь земельного участка,</w:t>
            </w:r>
            <w:r w:rsidR="00A8105D">
              <w:rPr>
                <w:sz w:val="22"/>
                <w:szCs w:val="22"/>
              </w:rPr>
              <w:t xml:space="preserve"> </w:t>
            </w:r>
            <w:r w:rsidRPr="006E528F">
              <w:t>кв.м.</w:t>
            </w:r>
          </w:p>
        </w:tc>
      </w:tr>
      <w:tr w:rsidR="0070039C" w:rsidRPr="006E528F" w:rsidTr="0070039C">
        <w:trPr>
          <w:trHeight w:val="255"/>
          <w:jc w:val="center"/>
        </w:trPr>
        <w:tc>
          <w:tcPr>
            <w:tcW w:w="840"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5256" w:type="dxa"/>
            <w:tcBorders>
              <w:top w:val="single" w:sz="8" w:space="0" w:color="000000"/>
              <w:left w:val="single" w:sz="8" w:space="0" w:color="000000"/>
              <w:bottom w:val="single" w:sz="4" w:space="0" w:color="000000"/>
            </w:tcBorders>
            <w:shd w:val="clear" w:color="auto" w:fill="auto"/>
          </w:tcPr>
          <w:p w:rsidR="0070039C" w:rsidRPr="006E528F" w:rsidRDefault="0070039C" w:rsidP="006D1A85">
            <w:pPr>
              <w:spacing w:before="48"/>
            </w:pPr>
            <w:r w:rsidRPr="006E528F">
              <w:t>площадь земельного участка для индивидуального жилищного строительства, для ведения личного подсобного хозяйства- приусадебный участок</w:t>
            </w:r>
          </w:p>
        </w:tc>
        <w:tc>
          <w:tcPr>
            <w:tcW w:w="2123"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500</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1500</w:t>
            </w:r>
          </w:p>
        </w:tc>
      </w:tr>
      <w:tr w:rsidR="0070039C" w:rsidRPr="006E528F" w:rsidTr="0070039C">
        <w:trPr>
          <w:trHeight w:val="705"/>
          <w:jc w:val="center"/>
        </w:trPr>
        <w:tc>
          <w:tcPr>
            <w:tcW w:w="840"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2.</w:t>
            </w:r>
          </w:p>
        </w:tc>
        <w:tc>
          <w:tcPr>
            <w:tcW w:w="5256" w:type="dxa"/>
            <w:tcBorders>
              <w:top w:val="single" w:sz="4" w:space="0" w:color="auto"/>
              <w:left w:val="single" w:sz="8" w:space="0" w:color="000000"/>
              <w:bottom w:val="single" w:sz="4" w:space="0" w:color="auto"/>
            </w:tcBorders>
            <w:shd w:val="clear" w:color="auto" w:fill="auto"/>
          </w:tcPr>
          <w:p w:rsidR="0070039C" w:rsidRPr="006E528F" w:rsidRDefault="0070039C" w:rsidP="006D1A85">
            <w:pPr>
              <w:spacing w:before="48"/>
            </w:pPr>
            <w:r w:rsidRPr="006E528F">
              <w:t>площадь земельного участка для блокированной жилой застройки</w:t>
            </w:r>
            <w:r w:rsidRPr="006E528F">
              <w:rPr>
                <w:vertAlign w:val="superscript"/>
              </w:rPr>
              <w:footnoteReference w:id="2"/>
            </w:r>
            <w:r w:rsidRPr="006E528F">
              <w:t xml:space="preserve"> (на каждый блок)</w:t>
            </w:r>
          </w:p>
        </w:tc>
        <w:tc>
          <w:tcPr>
            <w:tcW w:w="2123"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400</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rsidR="0070039C" w:rsidRPr="006E528F" w:rsidRDefault="0070039C" w:rsidP="006D1A85">
            <w:pPr>
              <w:spacing w:before="48"/>
              <w:jc w:val="center"/>
            </w:pPr>
            <w:r w:rsidRPr="006E528F">
              <w:t>800</w:t>
            </w:r>
          </w:p>
        </w:tc>
      </w:tr>
    </w:tbl>
    <w:p w:rsidR="0070039C" w:rsidRPr="006E528F" w:rsidRDefault="0070039C" w:rsidP="006D1A85">
      <w:pPr>
        <w:shd w:val="clear" w:color="auto" w:fill="FFFFFF"/>
        <w:autoSpaceDE w:val="0"/>
        <w:ind w:left="360"/>
        <w:jc w:val="both"/>
      </w:pPr>
    </w:p>
    <w:p w:rsidR="0070039C" w:rsidRPr="006E528F" w:rsidRDefault="0070039C" w:rsidP="006D1A85">
      <w:pPr>
        <w:tabs>
          <w:tab w:val="left" w:pos="360"/>
          <w:tab w:val="num" w:pos="426"/>
          <w:tab w:val="left" w:pos="720"/>
          <w:tab w:val="left" w:pos="900"/>
        </w:tabs>
        <w:ind w:left="568"/>
        <w:jc w:val="both"/>
        <w:rPr>
          <w:b/>
        </w:rPr>
      </w:pPr>
      <w:r w:rsidRPr="006E528F">
        <w:rPr>
          <w:b/>
        </w:rPr>
        <w:t>2.Нормативные параметры жилой застройки.</w:t>
      </w:r>
    </w:p>
    <w:tbl>
      <w:tblPr>
        <w:tblW w:w="9608" w:type="dxa"/>
        <w:jc w:val="center"/>
        <w:tblInd w:w="81" w:type="dxa"/>
        <w:tblLayout w:type="fixed"/>
        <w:tblLook w:val="0000"/>
      </w:tblPr>
      <w:tblGrid>
        <w:gridCol w:w="583"/>
        <w:gridCol w:w="6011"/>
        <w:gridCol w:w="1368"/>
        <w:gridCol w:w="1646"/>
      </w:tblGrid>
      <w:tr w:rsidR="0070039C" w:rsidRPr="006E528F" w:rsidTr="0070039C">
        <w:trPr>
          <w:trHeight w:val="69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rPr>
            </w:pPr>
            <w:r w:rsidRPr="006E528F">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pPr>
            <w:r w:rsidRPr="006E528F">
              <w:rPr>
                <w:b/>
              </w:rPr>
              <w:t>Размер параметра</w:t>
            </w:r>
          </w:p>
        </w:tc>
      </w:tr>
      <w:tr w:rsidR="0070039C" w:rsidRPr="006E528F" w:rsidTr="0070039C">
        <w:trPr>
          <w:trHeight w:val="255"/>
          <w:jc w:val="center"/>
        </w:trPr>
        <w:tc>
          <w:tcPr>
            <w:tcW w:w="583"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6011" w:type="dxa"/>
            <w:tcBorders>
              <w:top w:val="single" w:sz="4" w:space="0" w:color="auto"/>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5</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2</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3</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стены жилого дома, до границы соседнего участка</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4</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5</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6.</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30</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lastRenderedPageBreak/>
              <w:t>8.</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Максимальная высота здания</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12</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7.</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w:t>
            </w:r>
          </w:p>
        </w:tc>
      </w:tr>
    </w:tbl>
    <w:p w:rsidR="0070039C" w:rsidRPr="006E528F" w:rsidRDefault="0070039C" w:rsidP="006D1A85">
      <w:pPr>
        <w:ind w:firstLine="709"/>
        <w:jc w:val="both"/>
      </w:pPr>
      <w:r w:rsidRPr="006E528F">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70039C" w:rsidRPr="006E528F" w:rsidRDefault="0070039C" w:rsidP="006D1A85">
      <w:pPr>
        <w:ind w:firstLine="709"/>
        <w:jc w:val="both"/>
      </w:pPr>
      <w:r w:rsidRPr="006E528F">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70039C" w:rsidRPr="006E528F" w:rsidRDefault="0070039C" w:rsidP="006D1A85">
      <w:pPr>
        <w:tabs>
          <w:tab w:val="left" w:pos="993"/>
        </w:tabs>
        <w:ind w:firstLine="567"/>
        <w:jc w:val="both"/>
      </w:pPr>
      <w:r w:rsidRPr="006E528F">
        <w:t>2.2. 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70039C" w:rsidRPr="006E528F" w:rsidRDefault="0070039C" w:rsidP="006D1A85">
      <w:pPr>
        <w:ind w:firstLine="709"/>
        <w:jc w:val="both"/>
      </w:pPr>
      <w:r w:rsidRPr="006E528F">
        <w:t>Расстояние от площадки мусоросборников до жилого дома должно быть не менее 20 м и не более 100 м.</w:t>
      </w:r>
    </w:p>
    <w:p w:rsidR="0070039C" w:rsidRPr="006E528F" w:rsidRDefault="0070039C" w:rsidP="006D1A85">
      <w:pPr>
        <w:ind w:firstLine="709"/>
        <w:jc w:val="both"/>
      </w:pPr>
      <w:r w:rsidRPr="006E528F">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70039C" w:rsidRPr="006E528F" w:rsidRDefault="0070039C" w:rsidP="006D1A85">
      <w:pPr>
        <w:ind w:firstLine="709"/>
        <w:jc w:val="both"/>
      </w:pPr>
      <w:r w:rsidRPr="006E528F">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70039C" w:rsidRPr="006E528F" w:rsidRDefault="0070039C" w:rsidP="006D1A85">
      <w:pPr>
        <w:ind w:firstLine="709"/>
        <w:jc w:val="both"/>
      </w:pPr>
      <w:r w:rsidRPr="006E528F">
        <w:t xml:space="preserve"> До границы соседнего приквартирного участка расстояния по санитарно-бытовым и зооветеринарным требованиям должны быть не менее:</w:t>
      </w:r>
    </w:p>
    <w:p w:rsidR="0070039C" w:rsidRPr="006E528F" w:rsidRDefault="0070039C" w:rsidP="006D1A85">
      <w:pPr>
        <w:ind w:firstLine="709"/>
        <w:jc w:val="both"/>
      </w:pPr>
      <w:r w:rsidRPr="006E528F">
        <w:t>- от индивидуального, блокированного дома – 3 м;</w:t>
      </w:r>
    </w:p>
    <w:p w:rsidR="0070039C" w:rsidRPr="006E528F" w:rsidRDefault="0070039C" w:rsidP="006D1A85">
      <w:pPr>
        <w:ind w:firstLine="709"/>
        <w:jc w:val="both"/>
      </w:pPr>
      <w:r w:rsidRPr="006E528F">
        <w:t>- от трансформаторных подстанций – 10 м;</w:t>
      </w:r>
    </w:p>
    <w:p w:rsidR="0070039C" w:rsidRPr="006E528F" w:rsidRDefault="0070039C" w:rsidP="006D1A85">
      <w:pPr>
        <w:ind w:firstLine="709"/>
        <w:jc w:val="both"/>
      </w:pPr>
      <w:r w:rsidRPr="006E528F">
        <w:t>- от постройки для содержания скота и птицы – 4 м;</w:t>
      </w:r>
    </w:p>
    <w:p w:rsidR="0070039C" w:rsidRPr="006E528F" w:rsidRDefault="0070039C" w:rsidP="006D1A85">
      <w:pPr>
        <w:ind w:firstLine="709"/>
        <w:jc w:val="both"/>
      </w:pPr>
      <w:r w:rsidRPr="006E528F">
        <w:t>- от других построек (сарая, бани, гаража, автостоянки и др.) – высоты строения (в верхней точке), но не менее – 3 м;</w:t>
      </w:r>
    </w:p>
    <w:p w:rsidR="0070039C" w:rsidRPr="006E528F" w:rsidRDefault="0070039C" w:rsidP="006D1A85">
      <w:pPr>
        <w:ind w:firstLine="709"/>
        <w:jc w:val="both"/>
      </w:pPr>
      <w:r w:rsidRPr="006E528F">
        <w:t>- от дворовых туалетов, помойных ям, выгребов, септиков – 4 м;</w:t>
      </w:r>
    </w:p>
    <w:p w:rsidR="0070039C" w:rsidRPr="006E528F" w:rsidRDefault="0070039C" w:rsidP="006D1A85">
      <w:pPr>
        <w:ind w:firstLine="709"/>
        <w:jc w:val="both"/>
      </w:pPr>
      <w:r w:rsidRPr="006E528F">
        <w:t>- от стволов деревьев:</w:t>
      </w:r>
    </w:p>
    <w:p w:rsidR="0070039C" w:rsidRPr="006E528F" w:rsidRDefault="0070039C" w:rsidP="006D1A85">
      <w:pPr>
        <w:ind w:firstLine="1276"/>
        <w:jc w:val="both"/>
      </w:pPr>
      <w:r w:rsidRPr="006E528F">
        <w:t>- высокорослых (высотой свыше 5 м) – 4 м;</w:t>
      </w:r>
    </w:p>
    <w:p w:rsidR="0070039C" w:rsidRPr="006E528F" w:rsidRDefault="0070039C" w:rsidP="006D1A85">
      <w:pPr>
        <w:ind w:firstLine="1276"/>
        <w:jc w:val="both"/>
      </w:pPr>
      <w:r w:rsidRPr="006E528F">
        <w:t>- среднерослых (высотой 4-5 м) – 2 м;</w:t>
      </w:r>
    </w:p>
    <w:p w:rsidR="0070039C" w:rsidRPr="006E528F" w:rsidRDefault="0070039C" w:rsidP="006D1A85">
      <w:pPr>
        <w:ind w:firstLine="1276"/>
        <w:jc w:val="both"/>
      </w:pPr>
      <w:r w:rsidRPr="006E528F">
        <w:t>- от кустарника – 1 м.</w:t>
      </w:r>
    </w:p>
    <w:p w:rsidR="0070039C" w:rsidRPr="006E528F" w:rsidRDefault="0070039C" w:rsidP="006D1A85">
      <w:pPr>
        <w:jc w:val="both"/>
      </w:pPr>
      <w:r w:rsidRPr="006E528F">
        <w:t xml:space="preserve">  2.4. На приквартирных земельных участках содержание скота и птицы допускается лишь в районах индивидуальной жилой застройки с размером участка не менее 0,1 га. </w:t>
      </w:r>
    </w:p>
    <w:p w:rsidR="0070039C" w:rsidRPr="006E528F" w:rsidRDefault="0070039C" w:rsidP="006D1A85">
      <w:pPr>
        <w:ind w:firstLine="709"/>
        <w:jc w:val="both"/>
      </w:pPr>
      <w:r w:rsidRPr="006E528F">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70039C" w:rsidRPr="006E528F" w:rsidRDefault="0070039C" w:rsidP="006D1A85">
      <w:pPr>
        <w:ind w:firstLine="709"/>
        <w:jc w:val="both"/>
        <w:rPr>
          <w:i/>
        </w:rPr>
      </w:pPr>
      <w:r w:rsidRPr="006E528F">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70039C" w:rsidRPr="006E528F" w:rsidTr="0070039C">
        <w:trPr>
          <w:trHeight w:val="188"/>
          <w:jc w:val="center"/>
        </w:trPr>
        <w:tc>
          <w:tcPr>
            <w:tcW w:w="1972" w:type="dxa"/>
            <w:vMerge w:val="restart"/>
            <w:vAlign w:val="center"/>
          </w:tcPr>
          <w:p w:rsidR="0070039C" w:rsidRPr="006E528F" w:rsidRDefault="0070039C" w:rsidP="006D1A85">
            <w:pPr>
              <w:jc w:val="center"/>
            </w:pPr>
            <w:r w:rsidRPr="006E528F">
              <w:t>Нормативный разрыв, м</w:t>
            </w:r>
          </w:p>
        </w:tc>
        <w:tc>
          <w:tcPr>
            <w:tcW w:w="8115" w:type="dxa"/>
            <w:gridSpan w:val="7"/>
            <w:vAlign w:val="center"/>
          </w:tcPr>
          <w:p w:rsidR="0070039C" w:rsidRPr="006E528F" w:rsidRDefault="0070039C" w:rsidP="006D1A85">
            <w:pPr>
              <w:jc w:val="center"/>
            </w:pPr>
            <w:r w:rsidRPr="006E528F">
              <w:t>Поголовье (шт.), не более</w:t>
            </w:r>
          </w:p>
        </w:tc>
      </w:tr>
      <w:tr w:rsidR="0070039C" w:rsidRPr="006E528F" w:rsidTr="0070039C">
        <w:trPr>
          <w:jc w:val="center"/>
        </w:trPr>
        <w:tc>
          <w:tcPr>
            <w:tcW w:w="1972" w:type="dxa"/>
            <w:vMerge/>
            <w:vAlign w:val="center"/>
          </w:tcPr>
          <w:p w:rsidR="0070039C" w:rsidRPr="006E528F" w:rsidRDefault="0070039C" w:rsidP="006D1A85">
            <w:pPr>
              <w:jc w:val="center"/>
            </w:pPr>
          </w:p>
        </w:tc>
        <w:tc>
          <w:tcPr>
            <w:tcW w:w="1124" w:type="dxa"/>
            <w:vAlign w:val="center"/>
          </w:tcPr>
          <w:p w:rsidR="0070039C" w:rsidRPr="006E528F" w:rsidRDefault="0070039C" w:rsidP="006D1A85">
            <w:pPr>
              <w:adjustRightInd w:val="0"/>
              <w:jc w:val="center"/>
            </w:pPr>
            <w:r w:rsidRPr="006E528F">
              <w:t>свиньи</w:t>
            </w:r>
          </w:p>
        </w:tc>
        <w:tc>
          <w:tcPr>
            <w:tcW w:w="1125" w:type="dxa"/>
            <w:vAlign w:val="center"/>
          </w:tcPr>
          <w:p w:rsidR="0070039C" w:rsidRPr="006E528F" w:rsidRDefault="0070039C" w:rsidP="006D1A85">
            <w:pPr>
              <w:adjustRightInd w:val="0"/>
              <w:jc w:val="center"/>
            </w:pPr>
            <w:r w:rsidRPr="006E528F">
              <w:t>коровы, бычки</w:t>
            </w:r>
          </w:p>
        </w:tc>
        <w:tc>
          <w:tcPr>
            <w:tcW w:w="1125" w:type="dxa"/>
            <w:vAlign w:val="center"/>
          </w:tcPr>
          <w:p w:rsidR="0070039C" w:rsidRPr="006E528F" w:rsidRDefault="0070039C" w:rsidP="006D1A85">
            <w:pPr>
              <w:adjustRightInd w:val="0"/>
              <w:jc w:val="center"/>
            </w:pPr>
            <w:r w:rsidRPr="006E528F">
              <w:t>овцы, козы</w:t>
            </w:r>
          </w:p>
        </w:tc>
        <w:tc>
          <w:tcPr>
            <w:tcW w:w="1331" w:type="dxa"/>
            <w:vAlign w:val="center"/>
          </w:tcPr>
          <w:p w:rsidR="0070039C" w:rsidRPr="006E528F" w:rsidRDefault="0070039C" w:rsidP="006D1A85">
            <w:pPr>
              <w:adjustRightInd w:val="0"/>
              <w:jc w:val="center"/>
            </w:pPr>
            <w:r w:rsidRPr="006E528F">
              <w:t>кролики - матки</w:t>
            </w:r>
          </w:p>
        </w:tc>
        <w:tc>
          <w:tcPr>
            <w:tcW w:w="1136" w:type="dxa"/>
            <w:vAlign w:val="center"/>
          </w:tcPr>
          <w:p w:rsidR="0070039C" w:rsidRPr="006E528F" w:rsidRDefault="0070039C" w:rsidP="006D1A85">
            <w:pPr>
              <w:adjustRightInd w:val="0"/>
              <w:jc w:val="center"/>
            </w:pPr>
            <w:r w:rsidRPr="006E528F">
              <w:t>птица</w:t>
            </w:r>
          </w:p>
        </w:tc>
        <w:tc>
          <w:tcPr>
            <w:tcW w:w="1137" w:type="dxa"/>
            <w:vAlign w:val="center"/>
          </w:tcPr>
          <w:p w:rsidR="0070039C" w:rsidRPr="006E528F" w:rsidRDefault="0070039C" w:rsidP="006D1A85">
            <w:pPr>
              <w:adjustRightInd w:val="0"/>
              <w:jc w:val="center"/>
            </w:pPr>
            <w:r w:rsidRPr="006E528F">
              <w:t>лошади</w:t>
            </w:r>
          </w:p>
        </w:tc>
        <w:tc>
          <w:tcPr>
            <w:tcW w:w="1137" w:type="dxa"/>
            <w:vAlign w:val="center"/>
          </w:tcPr>
          <w:p w:rsidR="0070039C" w:rsidRPr="006E528F" w:rsidRDefault="0070039C" w:rsidP="006D1A85">
            <w:pPr>
              <w:adjustRightInd w:val="0"/>
              <w:jc w:val="center"/>
            </w:pPr>
            <w:r w:rsidRPr="006E528F">
              <w:t>нутрии, песцы</w:t>
            </w:r>
          </w:p>
        </w:tc>
      </w:tr>
      <w:tr w:rsidR="0070039C" w:rsidRPr="006E528F" w:rsidTr="0070039C">
        <w:trPr>
          <w:jc w:val="center"/>
        </w:trPr>
        <w:tc>
          <w:tcPr>
            <w:tcW w:w="1972" w:type="dxa"/>
          </w:tcPr>
          <w:p w:rsidR="0070039C" w:rsidRPr="006E528F" w:rsidRDefault="0070039C" w:rsidP="006D1A85">
            <w:pPr>
              <w:jc w:val="center"/>
            </w:pPr>
            <w:r w:rsidRPr="006E528F">
              <w:t>10</w:t>
            </w:r>
          </w:p>
        </w:tc>
        <w:tc>
          <w:tcPr>
            <w:tcW w:w="1124"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10</w:t>
            </w:r>
          </w:p>
        </w:tc>
        <w:tc>
          <w:tcPr>
            <w:tcW w:w="1331" w:type="dxa"/>
          </w:tcPr>
          <w:p w:rsidR="0070039C" w:rsidRPr="006E528F" w:rsidRDefault="0070039C" w:rsidP="006D1A85">
            <w:pPr>
              <w:jc w:val="center"/>
            </w:pPr>
            <w:r w:rsidRPr="006E528F">
              <w:t>10</w:t>
            </w:r>
          </w:p>
        </w:tc>
        <w:tc>
          <w:tcPr>
            <w:tcW w:w="1136" w:type="dxa"/>
          </w:tcPr>
          <w:p w:rsidR="0070039C" w:rsidRPr="006E528F" w:rsidRDefault="0070039C" w:rsidP="006D1A85">
            <w:pPr>
              <w:jc w:val="center"/>
            </w:pPr>
            <w:r w:rsidRPr="006E528F">
              <w:t>30</w:t>
            </w:r>
          </w:p>
        </w:tc>
        <w:tc>
          <w:tcPr>
            <w:tcW w:w="1137" w:type="dxa"/>
          </w:tcPr>
          <w:p w:rsidR="0070039C" w:rsidRPr="006E528F" w:rsidRDefault="0070039C" w:rsidP="006D1A85">
            <w:pPr>
              <w:jc w:val="center"/>
            </w:pPr>
            <w:r w:rsidRPr="006E528F">
              <w:t>5</w:t>
            </w:r>
          </w:p>
        </w:tc>
        <w:tc>
          <w:tcPr>
            <w:tcW w:w="1137" w:type="dxa"/>
          </w:tcPr>
          <w:p w:rsidR="0070039C" w:rsidRPr="006E528F" w:rsidRDefault="0070039C" w:rsidP="006D1A85">
            <w:pPr>
              <w:jc w:val="center"/>
            </w:pPr>
            <w:r w:rsidRPr="006E528F">
              <w:t>5</w:t>
            </w:r>
          </w:p>
        </w:tc>
      </w:tr>
      <w:tr w:rsidR="0070039C" w:rsidRPr="006E528F" w:rsidTr="0070039C">
        <w:trPr>
          <w:jc w:val="center"/>
        </w:trPr>
        <w:tc>
          <w:tcPr>
            <w:tcW w:w="1972" w:type="dxa"/>
          </w:tcPr>
          <w:p w:rsidR="0070039C" w:rsidRPr="006E528F" w:rsidRDefault="0070039C" w:rsidP="006D1A85">
            <w:pPr>
              <w:jc w:val="center"/>
            </w:pPr>
            <w:r w:rsidRPr="006E528F">
              <w:t>20</w:t>
            </w:r>
          </w:p>
        </w:tc>
        <w:tc>
          <w:tcPr>
            <w:tcW w:w="1124"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15</w:t>
            </w:r>
          </w:p>
        </w:tc>
        <w:tc>
          <w:tcPr>
            <w:tcW w:w="1331" w:type="dxa"/>
          </w:tcPr>
          <w:p w:rsidR="0070039C" w:rsidRPr="006E528F" w:rsidRDefault="0070039C" w:rsidP="006D1A85">
            <w:pPr>
              <w:jc w:val="center"/>
            </w:pPr>
            <w:r w:rsidRPr="006E528F">
              <w:t>20</w:t>
            </w:r>
          </w:p>
        </w:tc>
        <w:tc>
          <w:tcPr>
            <w:tcW w:w="1136" w:type="dxa"/>
          </w:tcPr>
          <w:p w:rsidR="0070039C" w:rsidRPr="006E528F" w:rsidRDefault="0070039C" w:rsidP="006D1A85">
            <w:pPr>
              <w:jc w:val="center"/>
            </w:pPr>
            <w:r w:rsidRPr="006E528F">
              <w:t>45</w:t>
            </w:r>
          </w:p>
        </w:tc>
        <w:tc>
          <w:tcPr>
            <w:tcW w:w="1137" w:type="dxa"/>
          </w:tcPr>
          <w:p w:rsidR="0070039C" w:rsidRPr="006E528F" w:rsidRDefault="0070039C" w:rsidP="006D1A85">
            <w:pPr>
              <w:jc w:val="center"/>
            </w:pPr>
            <w:r w:rsidRPr="006E528F">
              <w:t>8</w:t>
            </w:r>
          </w:p>
        </w:tc>
        <w:tc>
          <w:tcPr>
            <w:tcW w:w="1137" w:type="dxa"/>
          </w:tcPr>
          <w:p w:rsidR="0070039C" w:rsidRPr="006E528F" w:rsidRDefault="0070039C" w:rsidP="006D1A85">
            <w:pPr>
              <w:jc w:val="center"/>
            </w:pPr>
            <w:r w:rsidRPr="006E528F">
              <w:t>8</w:t>
            </w:r>
          </w:p>
        </w:tc>
      </w:tr>
      <w:tr w:rsidR="0070039C" w:rsidRPr="006E528F" w:rsidTr="0070039C">
        <w:trPr>
          <w:jc w:val="center"/>
        </w:trPr>
        <w:tc>
          <w:tcPr>
            <w:tcW w:w="1972" w:type="dxa"/>
          </w:tcPr>
          <w:p w:rsidR="0070039C" w:rsidRPr="006E528F" w:rsidRDefault="0070039C" w:rsidP="006D1A85">
            <w:pPr>
              <w:jc w:val="center"/>
            </w:pPr>
            <w:r w:rsidRPr="006E528F">
              <w:t>30</w:t>
            </w:r>
          </w:p>
        </w:tc>
        <w:tc>
          <w:tcPr>
            <w:tcW w:w="1124"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20</w:t>
            </w:r>
          </w:p>
        </w:tc>
        <w:tc>
          <w:tcPr>
            <w:tcW w:w="1331" w:type="dxa"/>
          </w:tcPr>
          <w:p w:rsidR="0070039C" w:rsidRPr="006E528F" w:rsidRDefault="0070039C" w:rsidP="006D1A85">
            <w:pPr>
              <w:jc w:val="center"/>
            </w:pPr>
            <w:r w:rsidRPr="006E528F">
              <w:t>30</w:t>
            </w:r>
          </w:p>
        </w:tc>
        <w:tc>
          <w:tcPr>
            <w:tcW w:w="1136" w:type="dxa"/>
          </w:tcPr>
          <w:p w:rsidR="0070039C" w:rsidRPr="006E528F" w:rsidRDefault="0070039C" w:rsidP="006D1A85">
            <w:pPr>
              <w:jc w:val="center"/>
            </w:pPr>
            <w:r w:rsidRPr="006E528F">
              <w:t>60</w:t>
            </w:r>
          </w:p>
        </w:tc>
        <w:tc>
          <w:tcPr>
            <w:tcW w:w="1137" w:type="dxa"/>
          </w:tcPr>
          <w:p w:rsidR="0070039C" w:rsidRPr="006E528F" w:rsidRDefault="0070039C" w:rsidP="006D1A85">
            <w:pPr>
              <w:jc w:val="center"/>
            </w:pPr>
            <w:r w:rsidRPr="006E528F">
              <w:t>10</w:t>
            </w:r>
          </w:p>
        </w:tc>
        <w:tc>
          <w:tcPr>
            <w:tcW w:w="1137" w:type="dxa"/>
          </w:tcPr>
          <w:p w:rsidR="0070039C" w:rsidRPr="006E528F" w:rsidRDefault="0070039C" w:rsidP="006D1A85">
            <w:pPr>
              <w:jc w:val="center"/>
            </w:pPr>
            <w:r w:rsidRPr="006E528F">
              <w:t>10</w:t>
            </w:r>
          </w:p>
        </w:tc>
      </w:tr>
      <w:tr w:rsidR="0070039C" w:rsidRPr="006E528F" w:rsidTr="0070039C">
        <w:trPr>
          <w:jc w:val="center"/>
        </w:trPr>
        <w:tc>
          <w:tcPr>
            <w:tcW w:w="1972" w:type="dxa"/>
          </w:tcPr>
          <w:p w:rsidR="0070039C" w:rsidRPr="006E528F" w:rsidRDefault="0070039C" w:rsidP="006D1A85">
            <w:pPr>
              <w:jc w:val="center"/>
            </w:pPr>
            <w:r w:rsidRPr="006E528F">
              <w:t>40</w:t>
            </w:r>
          </w:p>
        </w:tc>
        <w:tc>
          <w:tcPr>
            <w:tcW w:w="1124"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25</w:t>
            </w:r>
          </w:p>
        </w:tc>
        <w:tc>
          <w:tcPr>
            <w:tcW w:w="1331" w:type="dxa"/>
          </w:tcPr>
          <w:p w:rsidR="0070039C" w:rsidRPr="006E528F" w:rsidRDefault="0070039C" w:rsidP="006D1A85">
            <w:pPr>
              <w:jc w:val="center"/>
            </w:pPr>
            <w:r w:rsidRPr="006E528F">
              <w:t>40</w:t>
            </w:r>
          </w:p>
        </w:tc>
        <w:tc>
          <w:tcPr>
            <w:tcW w:w="1136" w:type="dxa"/>
          </w:tcPr>
          <w:p w:rsidR="0070039C" w:rsidRPr="006E528F" w:rsidRDefault="0070039C" w:rsidP="006D1A85">
            <w:pPr>
              <w:jc w:val="center"/>
            </w:pPr>
            <w:r w:rsidRPr="006E528F">
              <w:t>75</w:t>
            </w:r>
          </w:p>
        </w:tc>
        <w:tc>
          <w:tcPr>
            <w:tcW w:w="1137" w:type="dxa"/>
          </w:tcPr>
          <w:p w:rsidR="0070039C" w:rsidRPr="006E528F" w:rsidRDefault="0070039C" w:rsidP="006D1A85">
            <w:pPr>
              <w:jc w:val="center"/>
            </w:pPr>
            <w:r w:rsidRPr="006E528F">
              <w:t>15</w:t>
            </w:r>
          </w:p>
        </w:tc>
        <w:tc>
          <w:tcPr>
            <w:tcW w:w="1137" w:type="dxa"/>
          </w:tcPr>
          <w:p w:rsidR="0070039C" w:rsidRPr="006E528F" w:rsidRDefault="0070039C" w:rsidP="006D1A85">
            <w:pPr>
              <w:jc w:val="center"/>
            </w:pPr>
            <w:r w:rsidRPr="006E528F">
              <w:t>15</w:t>
            </w:r>
          </w:p>
        </w:tc>
      </w:tr>
    </w:tbl>
    <w:p w:rsidR="0070039C" w:rsidRPr="006E528F" w:rsidRDefault="0070039C" w:rsidP="006D1A85">
      <w:pPr>
        <w:ind w:firstLine="709"/>
        <w:jc w:val="both"/>
      </w:pPr>
      <w:r w:rsidRPr="006E528F">
        <w:t xml:space="preserve">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w:t>
      </w:r>
      <w:r w:rsidRPr="006E528F">
        <w:lastRenderedPageBreak/>
        <w:t>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2.6. Допускается блокировка жилых зданий и хозяйственных построек в пределах участка.</w:t>
      </w:r>
    </w:p>
    <w:p w:rsidR="0070039C" w:rsidRPr="006E528F" w:rsidRDefault="0070039C" w:rsidP="006D1A85">
      <w:pPr>
        <w:ind w:firstLine="709"/>
        <w:jc w:val="both"/>
      </w:pPr>
      <w:r w:rsidRPr="006E528F">
        <w:t xml:space="preserve">2.7. В сельских населенных пунктах размещаемые в пределах жилой зоны группы сараев должны содержать не более 30 блоков каждая. </w:t>
      </w:r>
    </w:p>
    <w:p w:rsidR="0070039C" w:rsidRPr="006E528F" w:rsidRDefault="0070039C" w:rsidP="006D1A85">
      <w:pPr>
        <w:ind w:firstLine="709"/>
        <w:jc w:val="both"/>
      </w:pPr>
      <w:r w:rsidRPr="006E528F">
        <w:t>Сараи для скота и птицы следует предусматривать на расстоянии от окон жилых помещений дома:</w:t>
      </w:r>
    </w:p>
    <w:p w:rsidR="0070039C" w:rsidRPr="006E528F" w:rsidRDefault="0070039C" w:rsidP="006D1A85">
      <w:pPr>
        <w:ind w:firstLine="709"/>
        <w:jc w:val="both"/>
      </w:pPr>
      <w:r w:rsidRPr="006E528F">
        <w:t>- одиночные или двойные – не менее 15 м;</w:t>
      </w:r>
    </w:p>
    <w:p w:rsidR="0070039C" w:rsidRPr="006E528F" w:rsidRDefault="0070039C" w:rsidP="006D1A85">
      <w:pPr>
        <w:ind w:firstLine="709"/>
        <w:jc w:val="both"/>
      </w:pPr>
      <w:r w:rsidRPr="006E528F">
        <w:t>- до 8 блоков – не менее 25 м;</w:t>
      </w:r>
    </w:p>
    <w:p w:rsidR="0070039C" w:rsidRPr="006E528F" w:rsidRDefault="0070039C" w:rsidP="006D1A85">
      <w:pPr>
        <w:ind w:firstLine="709"/>
        <w:jc w:val="both"/>
      </w:pPr>
      <w:r w:rsidRPr="006E528F">
        <w:t xml:space="preserve">- свыше 8 до 30 блоков – не менее 50 м. </w:t>
      </w:r>
    </w:p>
    <w:p w:rsidR="0070039C" w:rsidRPr="006E528F" w:rsidRDefault="0070039C" w:rsidP="006D1A85">
      <w:pPr>
        <w:ind w:firstLine="709"/>
        <w:jc w:val="both"/>
      </w:pPr>
      <w:r w:rsidRPr="006E528F">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70039C" w:rsidRPr="006E528F" w:rsidRDefault="0070039C" w:rsidP="006D1A85">
      <w:pPr>
        <w:ind w:firstLine="709"/>
        <w:jc w:val="both"/>
      </w:pPr>
      <w:r w:rsidRPr="006E528F">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70039C" w:rsidRPr="006E528F" w:rsidRDefault="0070039C" w:rsidP="006D1A85">
      <w:pPr>
        <w:ind w:firstLine="709"/>
        <w:jc w:val="both"/>
      </w:pPr>
      <w:r w:rsidRPr="006E528F">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0039C" w:rsidRPr="006E528F" w:rsidRDefault="0070039C" w:rsidP="006D1A85">
      <w:pPr>
        <w:ind w:firstLine="709"/>
        <w:jc w:val="both"/>
      </w:pPr>
      <w:r w:rsidRPr="006E528F">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0039C" w:rsidRPr="006E528F" w:rsidRDefault="0070039C" w:rsidP="006D1A85">
      <w:pPr>
        <w:ind w:firstLine="709"/>
        <w:jc w:val="both"/>
      </w:pPr>
      <w:r w:rsidRPr="006E528F">
        <w:t>2.8.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70039C" w:rsidRPr="006E528F" w:rsidRDefault="0070039C" w:rsidP="006D1A85">
      <w:pPr>
        <w:ind w:firstLine="709"/>
        <w:jc w:val="both"/>
      </w:pPr>
      <w:r w:rsidRPr="006E528F">
        <w:t xml:space="preserve">Территории пасек размещают на расстоянии, м, не менее: </w:t>
      </w:r>
    </w:p>
    <w:p w:rsidR="0070039C" w:rsidRPr="006E528F" w:rsidRDefault="0070039C" w:rsidP="006D1A85">
      <w:pPr>
        <w:ind w:firstLine="1701"/>
        <w:jc w:val="both"/>
      </w:pPr>
      <w:r w:rsidRPr="006E528F">
        <w:t>- 500 – от шоссейных и железных дорог, пилорам, высоковольтных линий электропередач;</w:t>
      </w:r>
    </w:p>
    <w:p w:rsidR="0070039C" w:rsidRPr="006E528F" w:rsidRDefault="0070039C" w:rsidP="006D1A85">
      <w:pPr>
        <w:ind w:firstLine="1701"/>
        <w:jc w:val="both"/>
      </w:pPr>
      <w:r w:rsidRPr="006E528F">
        <w:t>- 1000 – от животноводческих и птицеводческих сооружений;</w:t>
      </w:r>
    </w:p>
    <w:p w:rsidR="0070039C" w:rsidRPr="006E528F" w:rsidRDefault="0070039C" w:rsidP="006D1A85">
      <w:pPr>
        <w:ind w:firstLine="1701"/>
        <w:jc w:val="both"/>
      </w:pPr>
      <w:r w:rsidRPr="006E528F">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70039C" w:rsidRPr="006E528F" w:rsidRDefault="0070039C" w:rsidP="006D1A85">
      <w:pPr>
        <w:ind w:firstLine="709"/>
        <w:jc w:val="both"/>
      </w:pPr>
      <w:r w:rsidRPr="006E528F">
        <w:t>Кочевые пасеки размещаются на расстоянии не менее 1500 м одна от другой и не менее 3000 м от стационарных пасек.</w:t>
      </w:r>
    </w:p>
    <w:p w:rsidR="0070039C" w:rsidRPr="006E528F" w:rsidRDefault="0070039C" w:rsidP="006D1A85">
      <w:pPr>
        <w:jc w:val="both"/>
      </w:pPr>
      <w:r w:rsidRPr="006E528F">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70039C" w:rsidRPr="006E528F" w:rsidRDefault="0070039C" w:rsidP="006D1A85">
      <w:pPr>
        <w:jc w:val="both"/>
      </w:pPr>
      <w:r w:rsidRPr="006E528F">
        <w:t>Размещение ульев на земельных участках на расстоянии менее 10 м от границы соседнего земельного участка допускается:</w:t>
      </w:r>
    </w:p>
    <w:p w:rsidR="0070039C" w:rsidRPr="006E528F" w:rsidRDefault="0070039C" w:rsidP="006D1A85">
      <w:pPr>
        <w:jc w:val="both"/>
      </w:pPr>
      <w:r w:rsidRPr="006E528F">
        <w:lastRenderedPageBreak/>
        <w:t>- при размещении ульев на высоте не менее 2 м;</w:t>
      </w:r>
    </w:p>
    <w:p w:rsidR="0070039C" w:rsidRPr="006E528F" w:rsidRDefault="0070039C" w:rsidP="006D1A85">
      <w:pPr>
        <w:jc w:val="both"/>
      </w:pPr>
      <w:r w:rsidRPr="006E528F">
        <w:t>- с отделением их зданием, строением, сооружением, густым кустарником высотой не менее 2 м.</w:t>
      </w:r>
    </w:p>
    <w:p w:rsidR="0070039C" w:rsidRPr="006E528F" w:rsidRDefault="0070039C" w:rsidP="006D1A85">
      <w:pPr>
        <w:ind w:firstLine="709"/>
        <w:jc w:val="both"/>
      </w:pPr>
      <w:r w:rsidRPr="006E528F">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70039C" w:rsidRPr="006E528F" w:rsidRDefault="0070039C" w:rsidP="006D1A85">
      <w:pPr>
        <w:ind w:firstLine="709"/>
        <w:jc w:val="both"/>
      </w:pPr>
      <w:r w:rsidRPr="006E528F">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70039C" w:rsidRPr="006E528F" w:rsidRDefault="0070039C" w:rsidP="006D1A85">
      <w:pPr>
        <w:ind w:firstLine="709"/>
        <w:jc w:val="both"/>
      </w:pPr>
      <w:r w:rsidRPr="006E528F">
        <w:t>2.9.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70039C" w:rsidRPr="006E528F" w:rsidRDefault="0070039C" w:rsidP="006D1A85">
      <w:pPr>
        <w:ind w:firstLine="709"/>
        <w:jc w:val="both"/>
      </w:pPr>
      <w:r w:rsidRPr="006E528F">
        <w:t>На территории сельской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70039C" w:rsidRPr="006E528F" w:rsidRDefault="0070039C" w:rsidP="006D1A85">
      <w:pPr>
        <w:ind w:firstLine="709"/>
        <w:jc w:val="both"/>
      </w:pPr>
      <w:r w:rsidRPr="006E528F">
        <w:t>На территории с индивидуальной жилой застройки стоянки размещаются в пределах отведенного участка.</w:t>
      </w:r>
    </w:p>
    <w:p w:rsidR="0070039C" w:rsidRPr="006E528F" w:rsidRDefault="0070039C" w:rsidP="006D1A85">
      <w:pPr>
        <w:ind w:firstLine="709"/>
        <w:jc w:val="both"/>
      </w:pPr>
      <w:r w:rsidRPr="006E528F">
        <w:t>2.10.Хозяйственные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70039C" w:rsidRPr="006E528F" w:rsidRDefault="0070039C" w:rsidP="006D1A85">
      <w:pPr>
        <w:ind w:firstLine="709"/>
        <w:jc w:val="both"/>
      </w:pPr>
      <w:r w:rsidRPr="006E528F">
        <w:t xml:space="preserve">  2.11.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70039C" w:rsidRPr="006E528F" w:rsidRDefault="0070039C" w:rsidP="006D1A85">
      <w:pPr>
        <w:ind w:firstLine="709"/>
        <w:jc w:val="both"/>
      </w:pPr>
      <w:r w:rsidRPr="006E528F">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70039C" w:rsidRPr="006E528F" w:rsidRDefault="0070039C" w:rsidP="006D1A85">
      <w:pPr>
        <w:ind w:firstLine="709"/>
        <w:jc w:val="both"/>
      </w:pPr>
      <w:r w:rsidRPr="006E528F">
        <w:t xml:space="preserve">  2.12.Противопожарное расстояние от хозяйственных и жилых строений до лесного массива должно составлять не менее 30 метров.</w:t>
      </w:r>
    </w:p>
    <w:p w:rsidR="0070039C" w:rsidRPr="006E528F" w:rsidRDefault="0070039C" w:rsidP="006D1A85">
      <w:pPr>
        <w:tabs>
          <w:tab w:val="left" w:pos="360"/>
          <w:tab w:val="left" w:pos="720"/>
          <w:tab w:val="left" w:pos="900"/>
        </w:tabs>
        <w:jc w:val="both"/>
      </w:pPr>
      <w:r w:rsidRPr="006E528F">
        <w:rPr>
          <w:b/>
        </w:rPr>
        <w:t>3.Расчетные показатели минимальной обеспеченности общей площадью жилых помещений</w:t>
      </w:r>
      <w:r w:rsidRPr="006E528F">
        <w:t xml:space="preserve"> в сельской малоэтажной застройке, в том числе индивидуальной, не нормируются.</w:t>
      </w:r>
    </w:p>
    <w:p w:rsidR="0070039C" w:rsidRPr="006E528F" w:rsidRDefault="0070039C" w:rsidP="006D1A85">
      <w:pPr>
        <w:tabs>
          <w:tab w:val="left" w:pos="360"/>
          <w:tab w:val="left" w:pos="720"/>
          <w:tab w:val="left" w:pos="900"/>
        </w:tabs>
        <w:ind w:left="568"/>
        <w:jc w:val="both"/>
      </w:pPr>
      <w:r w:rsidRPr="006E528F">
        <w:rPr>
          <w:b/>
        </w:rPr>
        <w:t>4.Расчетную плотность населения</w:t>
      </w:r>
      <w:r w:rsidRPr="006E528F">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09"/>
        <w:gridCol w:w="876"/>
        <w:gridCol w:w="875"/>
        <w:gridCol w:w="875"/>
        <w:gridCol w:w="875"/>
        <w:gridCol w:w="875"/>
        <w:gridCol w:w="875"/>
        <w:gridCol w:w="875"/>
        <w:gridCol w:w="879"/>
      </w:tblGrid>
      <w:tr w:rsidR="0070039C" w:rsidRPr="006E528F" w:rsidTr="0070039C">
        <w:trPr>
          <w:trHeight w:val="20"/>
        </w:trPr>
        <w:tc>
          <w:tcPr>
            <w:tcW w:w="1502" w:type="pct"/>
            <w:vMerge w:val="restart"/>
            <w:vAlign w:val="center"/>
          </w:tcPr>
          <w:p w:rsidR="0070039C" w:rsidRPr="006E528F" w:rsidRDefault="0070039C" w:rsidP="006D1A85">
            <w:pPr>
              <w:jc w:val="center"/>
            </w:pPr>
            <w:r w:rsidRPr="006E528F">
              <w:t>Тип дома</w:t>
            </w:r>
          </w:p>
        </w:tc>
        <w:tc>
          <w:tcPr>
            <w:tcW w:w="3498" w:type="pct"/>
            <w:gridSpan w:val="8"/>
            <w:vAlign w:val="center"/>
          </w:tcPr>
          <w:p w:rsidR="0070039C" w:rsidRPr="006E528F" w:rsidRDefault="0070039C" w:rsidP="006D1A85">
            <w:pPr>
              <w:ind w:left="-57" w:right="-57"/>
              <w:jc w:val="center"/>
            </w:pPr>
            <w:r w:rsidRPr="006E528F">
              <w:t>Плотность населения, чел./га, при среднем размере семьи, чел.</w:t>
            </w:r>
          </w:p>
        </w:tc>
      </w:tr>
      <w:tr w:rsidR="0070039C" w:rsidRPr="006E528F" w:rsidTr="0070039C">
        <w:trPr>
          <w:trHeight w:val="20"/>
        </w:trPr>
        <w:tc>
          <w:tcPr>
            <w:tcW w:w="1502" w:type="pct"/>
            <w:vMerge/>
            <w:vAlign w:val="center"/>
          </w:tcPr>
          <w:p w:rsidR="0070039C" w:rsidRPr="006E528F" w:rsidRDefault="0070039C" w:rsidP="006D1A85">
            <w:pPr>
              <w:jc w:val="center"/>
            </w:pPr>
          </w:p>
        </w:tc>
        <w:tc>
          <w:tcPr>
            <w:tcW w:w="437" w:type="pct"/>
            <w:vAlign w:val="center"/>
          </w:tcPr>
          <w:p w:rsidR="0070039C" w:rsidRPr="006E528F" w:rsidRDefault="0070039C" w:rsidP="006D1A85">
            <w:pPr>
              <w:jc w:val="center"/>
            </w:pPr>
            <w:r w:rsidRPr="006E528F">
              <w:t>2,5</w:t>
            </w:r>
          </w:p>
        </w:tc>
        <w:tc>
          <w:tcPr>
            <w:tcW w:w="437" w:type="pct"/>
            <w:vAlign w:val="center"/>
          </w:tcPr>
          <w:p w:rsidR="0070039C" w:rsidRPr="006E528F" w:rsidRDefault="0070039C" w:rsidP="006D1A85">
            <w:pPr>
              <w:jc w:val="center"/>
            </w:pPr>
            <w:r w:rsidRPr="006E528F">
              <w:t>3,0</w:t>
            </w:r>
          </w:p>
        </w:tc>
        <w:tc>
          <w:tcPr>
            <w:tcW w:w="437" w:type="pct"/>
            <w:vAlign w:val="center"/>
          </w:tcPr>
          <w:p w:rsidR="0070039C" w:rsidRPr="006E528F" w:rsidRDefault="0070039C" w:rsidP="006D1A85">
            <w:pPr>
              <w:jc w:val="center"/>
            </w:pPr>
            <w:r w:rsidRPr="006E528F">
              <w:t>3,5</w:t>
            </w:r>
          </w:p>
        </w:tc>
        <w:tc>
          <w:tcPr>
            <w:tcW w:w="437" w:type="pct"/>
            <w:vAlign w:val="center"/>
          </w:tcPr>
          <w:p w:rsidR="0070039C" w:rsidRPr="006E528F" w:rsidRDefault="0070039C" w:rsidP="006D1A85">
            <w:pPr>
              <w:jc w:val="center"/>
            </w:pPr>
            <w:r w:rsidRPr="006E528F">
              <w:t>4,0</w:t>
            </w:r>
          </w:p>
        </w:tc>
        <w:tc>
          <w:tcPr>
            <w:tcW w:w="437" w:type="pct"/>
            <w:vAlign w:val="center"/>
          </w:tcPr>
          <w:p w:rsidR="0070039C" w:rsidRPr="006E528F" w:rsidRDefault="0070039C" w:rsidP="006D1A85">
            <w:pPr>
              <w:jc w:val="center"/>
            </w:pPr>
            <w:r w:rsidRPr="006E528F">
              <w:t>4,5</w:t>
            </w:r>
          </w:p>
        </w:tc>
        <w:tc>
          <w:tcPr>
            <w:tcW w:w="437" w:type="pct"/>
            <w:vAlign w:val="center"/>
          </w:tcPr>
          <w:p w:rsidR="0070039C" w:rsidRPr="006E528F" w:rsidRDefault="0070039C" w:rsidP="006D1A85">
            <w:pPr>
              <w:jc w:val="center"/>
            </w:pPr>
            <w:r w:rsidRPr="006E528F">
              <w:t>5,0</w:t>
            </w:r>
          </w:p>
        </w:tc>
        <w:tc>
          <w:tcPr>
            <w:tcW w:w="437" w:type="pct"/>
            <w:vAlign w:val="center"/>
          </w:tcPr>
          <w:p w:rsidR="0070039C" w:rsidRPr="006E528F" w:rsidRDefault="0070039C" w:rsidP="006D1A85">
            <w:pPr>
              <w:jc w:val="center"/>
            </w:pPr>
            <w:r w:rsidRPr="006E528F">
              <w:t>5,5</w:t>
            </w:r>
          </w:p>
        </w:tc>
        <w:tc>
          <w:tcPr>
            <w:tcW w:w="439" w:type="pct"/>
            <w:vAlign w:val="center"/>
          </w:tcPr>
          <w:p w:rsidR="0070039C" w:rsidRPr="006E528F" w:rsidRDefault="0070039C" w:rsidP="006D1A85">
            <w:pPr>
              <w:jc w:val="center"/>
            </w:pPr>
            <w:r w:rsidRPr="006E528F">
              <w:t>6,0</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108"/>
              <w:jc w:val="center"/>
            </w:pPr>
            <w:r w:rsidRPr="006E528F">
              <w:t>Индивидуальный, блокированный с придомовым (приквартирным) участком, м2:</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2000 и выше</w:t>
            </w:r>
          </w:p>
        </w:tc>
        <w:tc>
          <w:tcPr>
            <w:tcW w:w="437" w:type="pct"/>
            <w:tcBorders>
              <w:top w:val="nil"/>
              <w:bottom w:val="nil"/>
            </w:tcBorders>
            <w:vAlign w:val="center"/>
          </w:tcPr>
          <w:p w:rsidR="0070039C" w:rsidRPr="006E528F" w:rsidRDefault="0070039C" w:rsidP="006D1A85">
            <w:pPr>
              <w:jc w:val="center"/>
            </w:pPr>
            <w:r w:rsidRPr="006E528F">
              <w:t>10</w:t>
            </w:r>
          </w:p>
        </w:tc>
        <w:tc>
          <w:tcPr>
            <w:tcW w:w="437" w:type="pct"/>
            <w:tcBorders>
              <w:top w:val="nil"/>
              <w:bottom w:val="nil"/>
            </w:tcBorders>
            <w:vAlign w:val="center"/>
          </w:tcPr>
          <w:p w:rsidR="0070039C" w:rsidRPr="006E528F" w:rsidRDefault="0070039C" w:rsidP="006D1A85">
            <w:pPr>
              <w:jc w:val="center"/>
            </w:pPr>
            <w:r w:rsidRPr="006E528F">
              <w:t>12</w:t>
            </w:r>
          </w:p>
        </w:tc>
        <w:tc>
          <w:tcPr>
            <w:tcW w:w="437" w:type="pct"/>
            <w:tcBorders>
              <w:top w:val="nil"/>
              <w:bottom w:val="nil"/>
            </w:tcBorders>
            <w:vAlign w:val="center"/>
          </w:tcPr>
          <w:p w:rsidR="0070039C" w:rsidRPr="006E528F" w:rsidRDefault="0070039C" w:rsidP="006D1A85">
            <w:pPr>
              <w:jc w:val="center"/>
            </w:pPr>
            <w:r w:rsidRPr="006E528F">
              <w:t>14</w:t>
            </w:r>
          </w:p>
        </w:tc>
        <w:tc>
          <w:tcPr>
            <w:tcW w:w="437" w:type="pct"/>
            <w:tcBorders>
              <w:top w:val="nil"/>
              <w:bottom w:val="nil"/>
            </w:tcBorders>
            <w:vAlign w:val="center"/>
          </w:tcPr>
          <w:p w:rsidR="0070039C" w:rsidRPr="006E528F" w:rsidRDefault="0070039C" w:rsidP="006D1A85">
            <w:pPr>
              <w:jc w:val="center"/>
            </w:pPr>
            <w:r w:rsidRPr="006E528F">
              <w:t>16</w:t>
            </w:r>
          </w:p>
        </w:tc>
        <w:tc>
          <w:tcPr>
            <w:tcW w:w="437" w:type="pct"/>
            <w:tcBorders>
              <w:top w:val="nil"/>
              <w:bottom w:val="nil"/>
            </w:tcBorders>
            <w:vAlign w:val="center"/>
          </w:tcPr>
          <w:p w:rsidR="0070039C" w:rsidRPr="006E528F" w:rsidRDefault="0070039C" w:rsidP="006D1A85">
            <w:pPr>
              <w:jc w:val="center"/>
            </w:pPr>
            <w:r w:rsidRPr="006E528F">
              <w:t>18</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9" w:type="pct"/>
            <w:tcBorders>
              <w:top w:val="nil"/>
              <w:bottom w:val="nil"/>
            </w:tcBorders>
            <w:vAlign w:val="center"/>
          </w:tcPr>
          <w:p w:rsidR="0070039C" w:rsidRPr="006E528F" w:rsidRDefault="0070039C" w:rsidP="006D1A85">
            <w:pPr>
              <w:jc w:val="center"/>
            </w:pPr>
            <w:r w:rsidRPr="006E528F">
              <w:t>24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1500</w:t>
            </w:r>
          </w:p>
        </w:tc>
        <w:tc>
          <w:tcPr>
            <w:tcW w:w="437" w:type="pct"/>
            <w:tcBorders>
              <w:top w:val="nil"/>
              <w:bottom w:val="nil"/>
            </w:tcBorders>
            <w:vAlign w:val="center"/>
          </w:tcPr>
          <w:p w:rsidR="0070039C" w:rsidRPr="006E528F" w:rsidRDefault="0070039C" w:rsidP="006D1A85">
            <w:pPr>
              <w:jc w:val="center"/>
            </w:pPr>
            <w:r w:rsidRPr="006E528F">
              <w:t>13</w:t>
            </w:r>
          </w:p>
        </w:tc>
        <w:tc>
          <w:tcPr>
            <w:tcW w:w="437" w:type="pct"/>
            <w:tcBorders>
              <w:top w:val="nil"/>
              <w:bottom w:val="nil"/>
            </w:tcBorders>
            <w:vAlign w:val="center"/>
          </w:tcPr>
          <w:p w:rsidR="0070039C" w:rsidRPr="006E528F" w:rsidRDefault="0070039C" w:rsidP="006D1A85">
            <w:pPr>
              <w:jc w:val="center"/>
            </w:pPr>
            <w:r w:rsidRPr="006E528F">
              <w:t>15</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27</w:t>
            </w:r>
          </w:p>
        </w:tc>
        <w:tc>
          <w:tcPr>
            <w:tcW w:w="439" w:type="pct"/>
            <w:tcBorders>
              <w:top w:val="nil"/>
              <w:bottom w:val="nil"/>
            </w:tcBorders>
            <w:vAlign w:val="center"/>
          </w:tcPr>
          <w:p w:rsidR="0070039C" w:rsidRPr="006E528F" w:rsidRDefault="0070039C" w:rsidP="006D1A85">
            <w:pPr>
              <w:jc w:val="center"/>
            </w:pPr>
            <w:r w:rsidRPr="006E528F">
              <w:t>30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1200</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21</w:t>
            </w:r>
          </w:p>
        </w:tc>
        <w:tc>
          <w:tcPr>
            <w:tcW w:w="437" w:type="pct"/>
            <w:tcBorders>
              <w:top w:val="nil"/>
              <w:bottom w:val="nil"/>
            </w:tcBorders>
            <w:vAlign w:val="center"/>
          </w:tcPr>
          <w:p w:rsidR="0070039C" w:rsidRPr="006E528F" w:rsidRDefault="0070039C" w:rsidP="006D1A85">
            <w:pPr>
              <w:jc w:val="center"/>
            </w:pPr>
            <w:r w:rsidRPr="006E528F">
              <w:t>23</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33</w:t>
            </w:r>
          </w:p>
        </w:tc>
        <w:tc>
          <w:tcPr>
            <w:tcW w:w="439" w:type="pct"/>
            <w:tcBorders>
              <w:top w:val="nil"/>
              <w:bottom w:val="nil"/>
            </w:tcBorders>
            <w:vAlign w:val="center"/>
          </w:tcPr>
          <w:p w:rsidR="0070039C" w:rsidRPr="006E528F" w:rsidRDefault="0070039C" w:rsidP="006D1A85">
            <w:pPr>
              <w:jc w:val="center"/>
            </w:pPr>
            <w:r w:rsidRPr="006E528F">
              <w:t>37</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1000</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24</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9" w:type="pct"/>
            <w:tcBorders>
              <w:top w:val="nil"/>
              <w:bottom w:val="nil"/>
            </w:tcBorders>
            <w:vAlign w:val="center"/>
          </w:tcPr>
          <w:p w:rsidR="0070039C" w:rsidRPr="006E528F" w:rsidRDefault="0070039C" w:rsidP="006D1A85">
            <w:pPr>
              <w:jc w:val="center"/>
            </w:pPr>
            <w:r w:rsidRPr="006E528F">
              <w:t>44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800</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33</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7" w:type="pct"/>
            <w:tcBorders>
              <w:top w:val="nil"/>
              <w:bottom w:val="nil"/>
            </w:tcBorders>
            <w:vAlign w:val="center"/>
          </w:tcPr>
          <w:p w:rsidR="0070039C" w:rsidRPr="006E528F" w:rsidRDefault="0070039C" w:rsidP="006D1A85">
            <w:pPr>
              <w:jc w:val="center"/>
            </w:pPr>
            <w:r w:rsidRPr="006E528F">
              <w:t>42</w:t>
            </w:r>
          </w:p>
        </w:tc>
        <w:tc>
          <w:tcPr>
            <w:tcW w:w="437" w:type="pct"/>
            <w:tcBorders>
              <w:top w:val="nil"/>
              <w:bottom w:val="nil"/>
            </w:tcBorders>
            <w:vAlign w:val="center"/>
          </w:tcPr>
          <w:p w:rsidR="0070039C" w:rsidRPr="006E528F" w:rsidRDefault="0070039C" w:rsidP="006D1A85">
            <w:pPr>
              <w:jc w:val="center"/>
            </w:pPr>
            <w:r w:rsidRPr="006E528F">
              <w:t>45</w:t>
            </w:r>
          </w:p>
        </w:tc>
        <w:tc>
          <w:tcPr>
            <w:tcW w:w="439" w:type="pct"/>
            <w:tcBorders>
              <w:top w:val="nil"/>
              <w:bottom w:val="nil"/>
            </w:tcBorders>
            <w:vAlign w:val="center"/>
          </w:tcPr>
          <w:p w:rsidR="0070039C" w:rsidRPr="006E528F" w:rsidRDefault="0070039C" w:rsidP="006D1A85">
            <w:pPr>
              <w:jc w:val="center"/>
            </w:pPr>
            <w:r w:rsidRPr="006E528F">
              <w:t>50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600</w:t>
            </w:r>
          </w:p>
          <w:p w:rsidR="0070039C" w:rsidRPr="006E528F" w:rsidRDefault="0070039C" w:rsidP="006D1A85">
            <w:pPr>
              <w:jc w:val="center"/>
            </w:pPr>
            <w:r w:rsidRPr="006E528F">
              <w:t>400</w:t>
            </w:r>
          </w:p>
        </w:tc>
        <w:tc>
          <w:tcPr>
            <w:tcW w:w="437" w:type="pct"/>
            <w:tcBorders>
              <w:top w:val="nil"/>
              <w:bottom w:val="nil"/>
            </w:tcBorders>
            <w:vAlign w:val="center"/>
          </w:tcPr>
          <w:p w:rsidR="0070039C" w:rsidRPr="006E528F" w:rsidRDefault="0070039C" w:rsidP="006D1A85">
            <w:pPr>
              <w:jc w:val="center"/>
            </w:pPr>
            <w:r w:rsidRPr="006E528F">
              <w:t>30</w:t>
            </w:r>
          </w:p>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33</w:t>
            </w:r>
          </w:p>
          <w:p w:rsidR="0070039C" w:rsidRPr="006E528F" w:rsidRDefault="0070039C" w:rsidP="006D1A85">
            <w:pPr>
              <w:jc w:val="center"/>
            </w:pPr>
            <w:r w:rsidRPr="006E528F">
              <w:t>40</w:t>
            </w:r>
          </w:p>
        </w:tc>
        <w:tc>
          <w:tcPr>
            <w:tcW w:w="437" w:type="pct"/>
            <w:tcBorders>
              <w:top w:val="nil"/>
              <w:bottom w:val="nil"/>
            </w:tcBorders>
            <w:vAlign w:val="center"/>
          </w:tcPr>
          <w:p w:rsidR="0070039C" w:rsidRPr="006E528F" w:rsidRDefault="0070039C" w:rsidP="006D1A85">
            <w:pPr>
              <w:jc w:val="center"/>
            </w:pPr>
            <w:r w:rsidRPr="006E528F">
              <w:t>40</w:t>
            </w:r>
          </w:p>
          <w:p w:rsidR="0070039C" w:rsidRPr="006E528F" w:rsidRDefault="0070039C" w:rsidP="006D1A85">
            <w:pPr>
              <w:jc w:val="center"/>
            </w:pPr>
            <w:r w:rsidRPr="006E528F">
              <w:t>44</w:t>
            </w:r>
          </w:p>
        </w:tc>
        <w:tc>
          <w:tcPr>
            <w:tcW w:w="437" w:type="pct"/>
            <w:tcBorders>
              <w:top w:val="nil"/>
              <w:bottom w:val="nil"/>
            </w:tcBorders>
            <w:vAlign w:val="center"/>
          </w:tcPr>
          <w:p w:rsidR="0070039C" w:rsidRPr="006E528F" w:rsidRDefault="0070039C" w:rsidP="006D1A85">
            <w:pPr>
              <w:jc w:val="center"/>
            </w:pPr>
            <w:r w:rsidRPr="006E528F">
              <w:t>41</w:t>
            </w:r>
          </w:p>
          <w:p w:rsidR="0070039C" w:rsidRPr="006E528F" w:rsidRDefault="0070039C" w:rsidP="006D1A85">
            <w:pPr>
              <w:jc w:val="center"/>
            </w:pPr>
            <w:r w:rsidRPr="006E528F">
              <w:t>45</w:t>
            </w:r>
          </w:p>
        </w:tc>
        <w:tc>
          <w:tcPr>
            <w:tcW w:w="437" w:type="pct"/>
            <w:tcBorders>
              <w:top w:val="nil"/>
              <w:bottom w:val="nil"/>
            </w:tcBorders>
            <w:vAlign w:val="center"/>
          </w:tcPr>
          <w:p w:rsidR="0070039C" w:rsidRPr="006E528F" w:rsidRDefault="0070039C" w:rsidP="006D1A85">
            <w:pPr>
              <w:jc w:val="center"/>
            </w:pPr>
            <w:r w:rsidRPr="006E528F">
              <w:t>44</w:t>
            </w:r>
          </w:p>
          <w:p w:rsidR="0070039C" w:rsidRPr="006E528F" w:rsidRDefault="0070039C" w:rsidP="006D1A85">
            <w:pPr>
              <w:jc w:val="center"/>
            </w:pPr>
            <w:r w:rsidRPr="006E528F">
              <w:t>50</w:t>
            </w:r>
          </w:p>
        </w:tc>
        <w:tc>
          <w:tcPr>
            <w:tcW w:w="437" w:type="pct"/>
            <w:tcBorders>
              <w:top w:val="nil"/>
              <w:bottom w:val="nil"/>
            </w:tcBorders>
            <w:vAlign w:val="center"/>
          </w:tcPr>
          <w:p w:rsidR="0070039C" w:rsidRPr="006E528F" w:rsidRDefault="0070039C" w:rsidP="006D1A85">
            <w:pPr>
              <w:jc w:val="center"/>
            </w:pPr>
            <w:r w:rsidRPr="006E528F">
              <w:t>48</w:t>
            </w:r>
          </w:p>
          <w:p w:rsidR="0070039C" w:rsidRPr="006E528F" w:rsidRDefault="0070039C" w:rsidP="006D1A85">
            <w:pPr>
              <w:jc w:val="center"/>
            </w:pPr>
            <w:r w:rsidRPr="006E528F">
              <w:t>54</w:t>
            </w:r>
          </w:p>
        </w:tc>
        <w:tc>
          <w:tcPr>
            <w:tcW w:w="437" w:type="pct"/>
            <w:tcBorders>
              <w:top w:val="nil"/>
              <w:bottom w:val="nil"/>
            </w:tcBorders>
            <w:vAlign w:val="center"/>
          </w:tcPr>
          <w:p w:rsidR="0070039C" w:rsidRPr="006E528F" w:rsidRDefault="0070039C" w:rsidP="006D1A85">
            <w:pPr>
              <w:jc w:val="center"/>
            </w:pPr>
            <w:r w:rsidRPr="006E528F">
              <w:t>50</w:t>
            </w:r>
          </w:p>
          <w:p w:rsidR="0070039C" w:rsidRPr="006E528F" w:rsidRDefault="0070039C" w:rsidP="006D1A85">
            <w:pPr>
              <w:jc w:val="center"/>
            </w:pPr>
            <w:r w:rsidRPr="006E528F">
              <w:t>56</w:t>
            </w:r>
          </w:p>
        </w:tc>
        <w:tc>
          <w:tcPr>
            <w:tcW w:w="439" w:type="pct"/>
            <w:tcBorders>
              <w:top w:val="nil"/>
              <w:bottom w:val="nil"/>
            </w:tcBorders>
            <w:vAlign w:val="center"/>
          </w:tcPr>
          <w:p w:rsidR="0070039C" w:rsidRPr="006E528F" w:rsidRDefault="0070039C" w:rsidP="006D1A85">
            <w:pPr>
              <w:jc w:val="center"/>
            </w:pPr>
            <w:r w:rsidRPr="006E528F">
              <w:t>60</w:t>
            </w:r>
          </w:p>
          <w:p w:rsidR="0070039C" w:rsidRPr="006E528F" w:rsidRDefault="0070039C" w:rsidP="006D1A85">
            <w:pPr>
              <w:jc w:val="center"/>
            </w:pPr>
            <w:r w:rsidRPr="006E528F">
              <w:t>65</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57"/>
              <w:jc w:val="center"/>
            </w:pPr>
            <w:r w:rsidRPr="006E528F">
              <w:t>Секционный с числом этажей:</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130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3</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150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tcBorders>
            <w:vAlign w:val="center"/>
          </w:tcPr>
          <w:p w:rsidR="0070039C" w:rsidRPr="006E528F" w:rsidRDefault="0070039C" w:rsidP="006D1A85">
            <w:pPr>
              <w:jc w:val="center"/>
            </w:pPr>
            <w:r w:rsidRPr="006E528F">
              <w:lastRenderedPageBreak/>
              <w:t>4; 5</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170</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9" w:type="pct"/>
            <w:tcBorders>
              <w:top w:val="nil"/>
            </w:tcBorders>
            <w:vAlign w:val="center"/>
          </w:tcPr>
          <w:p w:rsidR="0070039C" w:rsidRPr="006E528F" w:rsidRDefault="0070039C" w:rsidP="006D1A85">
            <w:pPr>
              <w:jc w:val="center"/>
            </w:pPr>
            <w:r w:rsidRPr="006E528F">
              <w:t>-</w:t>
            </w:r>
          </w:p>
        </w:tc>
      </w:tr>
    </w:tbl>
    <w:p w:rsidR="0070039C" w:rsidRPr="006E528F" w:rsidRDefault="0070039C" w:rsidP="006D1A85">
      <w:pPr>
        <w:tabs>
          <w:tab w:val="left" w:pos="360"/>
          <w:tab w:val="left" w:pos="720"/>
          <w:tab w:val="left" w:pos="900"/>
        </w:tabs>
        <w:spacing w:before="240"/>
        <w:ind w:left="568"/>
        <w:jc w:val="both"/>
      </w:pPr>
      <w:r w:rsidRPr="006E528F">
        <w:rPr>
          <w:b/>
        </w:rPr>
        <w:t xml:space="preserve">5.Показателями интенсивности использования территории </w:t>
      </w:r>
      <w:r w:rsidRPr="006E528F">
        <w:t>населенных пунктов сельских поселений являются:</w:t>
      </w:r>
    </w:p>
    <w:p w:rsidR="0070039C" w:rsidRPr="006E528F" w:rsidRDefault="0070039C" w:rsidP="006D1A85">
      <w:pPr>
        <w:tabs>
          <w:tab w:val="left" w:pos="360"/>
          <w:tab w:val="left" w:pos="720"/>
          <w:tab w:val="left" w:pos="900"/>
        </w:tabs>
        <w:ind w:firstLine="284"/>
        <w:jc w:val="both"/>
      </w:pPr>
      <w:r w:rsidRPr="006E528F">
        <w:t>- процент застроенности территории – отношение суммы площадей застройки всех зданий и сооружений к  площади жилой застройки в целом;</w:t>
      </w:r>
    </w:p>
    <w:p w:rsidR="0070039C" w:rsidRPr="006E528F" w:rsidRDefault="0070039C" w:rsidP="006D1A85">
      <w:pPr>
        <w:tabs>
          <w:tab w:val="left" w:pos="360"/>
          <w:tab w:val="left" w:pos="720"/>
          <w:tab w:val="left" w:pos="900"/>
        </w:tabs>
        <w:ind w:firstLine="284"/>
        <w:jc w:val="both"/>
      </w:pPr>
      <w:r w:rsidRPr="006E528F">
        <w:t>- плотность застройки территории, м</w:t>
      </w:r>
      <w:r w:rsidRPr="006E528F">
        <w:rPr>
          <w:vertAlign w:val="superscript"/>
        </w:rPr>
        <w:t>2</w:t>
      </w:r>
      <w:r w:rsidRPr="006E528F">
        <w:t>/га – отношение общей площади всех жилых этажей зданий к площади жилой территории сельского населенного пункта.</w:t>
      </w:r>
    </w:p>
    <w:p w:rsidR="0070039C" w:rsidRPr="006E528F" w:rsidRDefault="0070039C" w:rsidP="006D1A85">
      <w:pPr>
        <w:tabs>
          <w:tab w:val="left" w:pos="360"/>
          <w:tab w:val="left" w:pos="720"/>
          <w:tab w:val="left" w:pos="900"/>
        </w:tabs>
        <w:ind w:firstLine="284"/>
        <w:jc w:val="both"/>
        <w:rPr>
          <w:i/>
        </w:rPr>
      </w:pPr>
      <w:r w:rsidRPr="006E528F">
        <w:t>Расчетные показатели интенсивности использования земельных участков жилых территорий сельских населенных пунктов (устанавливаются для земельных участков жилой застройки)  при различных типах и этажности застройки принимаются по таблице:</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70039C" w:rsidRPr="006E528F" w:rsidTr="0070039C">
        <w:trPr>
          <w:cantSplit/>
          <w:trHeight w:val="430"/>
          <w:jc w:val="center"/>
        </w:trPr>
        <w:tc>
          <w:tcPr>
            <w:tcW w:w="5666" w:type="dxa"/>
            <w:vAlign w:val="center"/>
          </w:tcPr>
          <w:p w:rsidR="0070039C" w:rsidRPr="006E528F" w:rsidRDefault="0070039C" w:rsidP="006D1A85">
            <w:pPr>
              <w:jc w:val="center"/>
            </w:pPr>
            <w:r w:rsidRPr="006E528F">
              <w:t>Типы застройки</w:t>
            </w:r>
          </w:p>
        </w:tc>
        <w:tc>
          <w:tcPr>
            <w:tcW w:w="2371" w:type="dxa"/>
            <w:vAlign w:val="center"/>
          </w:tcPr>
          <w:p w:rsidR="0070039C" w:rsidRPr="006E528F" w:rsidRDefault="0070039C" w:rsidP="006D1A85">
            <w:pPr>
              <w:jc w:val="center"/>
            </w:pPr>
            <w:r w:rsidRPr="006E528F">
              <w:t>Коэффициент  застройки, Кз</w:t>
            </w:r>
          </w:p>
        </w:tc>
        <w:tc>
          <w:tcPr>
            <w:tcW w:w="2072" w:type="dxa"/>
            <w:vAlign w:val="center"/>
          </w:tcPr>
          <w:p w:rsidR="0070039C" w:rsidRPr="006E528F" w:rsidRDefault="0070039C" w:rsidP="006D1A85">
            <w:pPr>
              <w:ind w:left="-57" w:right="-57"/>
              <w:jc w:val="center"/>
            </w:pPr>
            <w:r w:rsidRPr="006E528F">
              <w:t>Коэффициент плотности застройки Кпз</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секционная многоквартирная застройка (1-4 этажа)</w:t>
            </w:r>
          </w:p>
        </w:tc>
        <w:tc>
          <w:tcPr>
            <w:tcW w:w="2371" w:type="dxa"/>
          </w:tcPr>
          <w:p w:rsidR="0070039C" w:rsidRPr="006E528F" w:rsidRDefault="0070039C" w:rsidP="006D1A85">
            <w:pPr>
              <w:jc w:val="center"/>
              <w:rPr>
                <w:bCs/>
              </w:rPr>
            </w:pPr>
            <w:r w:rsidRPr="006E528F">
              <w:rPr>
                <w:bCs/>
              </w:rPr>
              <w:t>0,25</w:t>
            </w:r>
          </w:p>
        </w:tc>
        <w:tc>
          <w:tcPr>
            <w:tcW w:w="2072" w:type="dxa"/>
          </w:tcPr>
          <w:p w:rsidR="0070039C" w:rsidRPr="006E528F" w:rsidRDefault="0070039C" w:rsidP="006D1A85">
            <w:pPr>
              <w:jc w:val="center"/>
              <w:rPr>
                <w:bCs/>
              </w:rPr>
            </w:pPr>
            <w:r w:rsidRPr="006E528F">
              <w:rPr>
                <w:bCs/>
              </w:rPr>
              <w:t>0,5</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блокированная застройка (1-3 этажа)</w:t>
            </w:r>
          </w:p>
        </w:tc>
        <w:tc>
          <w:tcPr>
            <w:tcW w:w="2371" w:type="dxa"/>
          </w:tcPr>
          <w:p w:rsidR="0070039C" w:rsidRPr="006E528F" w:rsidRDefault="0070039C" w:rsidP="006D1A85">
            <w:pPr>
              <w:jc w:val="center"/>
              <w:rPr>
                <w:bCs/>
              </w:rPr>
            </w:pPr>
            <w:r w:rsidRPr="006E528F">
              <w:rPr>
                <w:bCs/>
              </w:rPr>
              <w:t>0,3</w:t>
            </w:r>
          </w:p>
        </w:tc>
        <w:tc>
          <w:tcPr>
            <w:tcW w:w="2072" w:type="dxa"/>
          </w:tcPr>
          <w:p w:rsidR="0070039C" w:rsidRPr="006E528F" w:rsidRDefault="0070039C" w:rsidP="006D1A85">
            <w:pPr>
              <w:jc w:val="center"/>
              <w:rPr>
                <w:bCs/>
              </w:rPr>
            </w:pPr>
            <w:r w:rsidRPr="006E528F">
              <w:rPr>
                <w:bCs/>
              </w:rPr>
              <w:t>0,6</w:t>
            </w:r>
          </w:p>
        </w:tc>
      </w:tr>
      <w:tr w:rsidR="0070039C" w:rsidRPr="006E528F" w:rsidTr="0070039C">
        <w:trPr>
          <w:trHeight w:val="164"/>
          <w:jc w:val="center"/>
        </w:trPr>
        <w:tc>
          <w:tcPr>
            <w:tcW w:w="5666" w:type="dxa"/>
            <w:tcBorders>
              <w:bottom w:val="nil"/>
            </w:tcBorders>
          </w:tcPr>
          <w:p w:rsidR="0070039C" w:rsidRPr="006E528F" w:rsidRDefault="0070039C" w:rsidP="006D1A85">
            <w:pPr>
              <w:rPr>
                <w:bCs/>
              </w:rPr>
            </w:pPr>
            <w:r w:rsidRPr="006E528F">
              <w:rPr>
                <w:bCs/>
              </w:rPr>
              <w:t xml:space="preserve">Застройка индивидуальными домами с участками, кв.м: </w:t>
            </w:r>
          </w:p>
          <w:p w:rsidR="0070039C" w:rsidRPr="006E528F" w:rsidRDefault="0070039C" w:rsidP="006D1A85">
            <w:pPr>
              <w:rPr>
                <w:bCs/>
              </w:rPr>
            </w:pPr>
            <w:r w:rsidRPr="006E528F">
              <w:rPr>
                <w:bCs/>
              </w:rPr>
              <w:t>400</w:t>
            </w:r>
          </w:p>
        </w:tc>
        <w:tc>
          <w:tcPr>
            <w:tcW w:w="2371"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0,3</w:t>
            </w:r>
          </w:p>
        </w:tc>
        <w:tc>
          <w:tcPr>
            <w:tcW w:w="2072"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0,6</w:t>
            </w:r>
          </w:p>
        </w:tc>
      </w:tr>
      <w:tr w:rsidR="0070039C" w:rsidRPr="006E528F" w:rsidTr="0070039C">
        <w:trPr>
          <w:trHeight w:val="327"/>
          <w:jc w:val="center"/>
        </w:trPr>
        <w:tc>
          <w:tcPr>
            <w:tcW w:w="5666" w:type="dxa"/>
            <w:tcBorders>
              <w:top w:val="nil"/>
            </w:tcBorders>
          </w:tcPr>
          <w:p w:rsidR="0070039C" w:rsidRPr="006E528F" w:rsidRDefault="0070039C" w:rsidP="006D1A85">
            <w:pPr>
              <w:rPr>
                <w:bCs/>
              </w:rPr>
            </w:pPr>
            <w:r w:rsidRPr="006E528F">
              <w:rPr>
                <w:bCs/>
              </w:rPr>
              <w:t>600</w:t>
            </w:r>
          </w:p>
          <w:p w:rsidR="0070039C" w:rsidRPr="006E528F" w:rsidRDefault="0070039C" w:rsidP="006D1A85">
            <w:pPr>
              <w:rPr>
                <w:bCs/>
              </w:rPr>
            </w:pPr>
            <w:r w:rsidRPr="006E528F">
              <w:rPr>
                <w:bCs/>
              </w:rPr>
              <w:t>800</w:t>
            </w:r>
          </w:p>
          <w:p w:rsidR="0070039C" w:rsidRPr="006E528F" w:rsidRDefault="0070039C" w:rsidP="006D1A85">
            <w:pPr>
              <w:rPr>
                <w:bCs/>
              </w:rPr>
            </w:pPr>
            <w:r w:rsidRPr="006E528F">
              <w:rPr>
                <w:bCs/>
              </w:rPr>
              <w:t>1000</w:t>
            </w:r>
          </w:p>
          <w:p w:rsidR="0070039C" w:rsidRPr="006E528F" w:rsidRDefault="0070039C" w:rsidP="006D1A85">
            <w:pPr>
              <w:rPr>
                <w:bCs/>
              </w:rPr>
            </w:pPr>
            <w:r w:rsidRPr="006E528F">
              <w:rPr>
                <w:bCs/>
                <w:lang w:val="en-US"/>
              </w:rPr>
              <w:t>1</w:t>
            </w:r>
            <w:r w:rsidRPr="006E528F">
              <w:rPr>
                <w:bCs/>
              </w:rPr>
              <w:t>200 и более</w:t>
            </w:r>
          </w:p>
        </w:tc>
        <w:tc>
          <w:tcPr>
            <w:tcW w:w="2371" w:type="dxa"/>
            <w:tcBorders>
              <w:top w:val="nil"/>
            </w:tcBorders>
          </w:tcPr>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0,2</w:t>
            </w:r>
          </w:p>
          <w:p w:rsidR="0070039C" w:rsidRPr="006E528F" w:rsidRDefault="0070039C" w:rsidP="006D1A85">
            <w:pPr>
              <w:jc w:val="center"/>
              <w:rPr>
                <w:bCs/>
              </w:rPr>
            </w:pPr>
            <w:r w:rsidRPr="006E528F">
              <w:rPr>
                <w:bCs/>
              </w:rPr>
              <w:t>0,2</w:t>
            </w:r>
          </w:p>
        </w:tc>
        <w:tc>
          <w:tcPr>
            <w:tcW w:w="2072" w:type="dxa"/>
            <w:tcBorders>
              <w:top w:val="nil"/>
            </w:tcBorders>
          </w:tcPr>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0,4</w:t>
            </w:r>
          </w:p>
          <w:p w:rsidR="0070039C" w:rsidRPr="006E528F" w:rsidRDefault="0070039C" w:rsidP="006D1A85">
            <w:pPr>
              <w:jc w:val="center"/>
              <w:rPr>
                <w:bCs/>
              </w:rPr>
            </w:pPr>
            <w:r w:rsidRPr="006E528F">
              <w:rPr>
                <w:bCs/>
              </w:rPr>
              <w:t>0,4</w:t>
            </w:r>
          </w:p>
        </w:tc>
      </w:tr>
    </w:tbl>
    <w:p w:rsidR="0070039C" w:rsidRPr="006E528F" w:rsidRDefault="0070039C" w:rsidP="006D1A85">
      <w:pPr>
        <w:spacing w:before="120"/>
        <w:ind w:firstLine="709"/>
        <w:jc w:val="both"/>
        <w:rPr>
          <w:i/>
        </w:rPr>
      </w:pPr>
      <w:r w:rsidRPr="006E528F">
        <w:rPr>
          <w:i/>
        </w:rPr>
        <w:t>Примечания:</w:t>
      </w:r>
    </w:p>
    <w:p w:rsidR="0070039C" w:rsidRPr="006E528F" w:rsidRDefault="0070039C" w:rsidP="006D1A85">
      <w:pPr>
        <w:ind w:firstLine="709"/>
        <w:jc w:val="both"/>
        <w:rPr>
          <w:i/>
        </w:rPr>
      </w:pPr>
      <w:r w:rsidRPr="006E528F">
        <w:rPr>
          <w:i/>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70039C" w:rsidRPr="006E528F" w:rsidRDefault="0070039C" w:rsidP="006D1A85">
      <w:pPr>
        <w:ind w:firstLine="709"/>
        <w:jc w:val="both"/>
        <w:rPr>
          <w:i/>
        </w:rPr>
      </w:pPr>
      <w:r w:rsidRPr="006E528F">
        <w:rPr>
          <w:i/>
        </w:rPr>
        <w:t>б) Показатели в смешанной застройке определяются путем интерполяции.</w:t>
      </w:r>
    </w:p>
    <w:p w:rsidR="0070039C" w:rsidRPr="006E528F" w:rsidRDefault="0070039C" w:rsidP="006D1A85">
      <w:pPr>
        <w:tabs>
          <w:tab w:val="left" w:pos="360"/>
          <w:tab w:val="num" w:pos="426"/>
          <w:tab w:val="left" w:pos="720"/>
          <w:tab w:val="left" w:pos="900"/>
        </w:tabs>
        <w:ind w:left="568"/>
        <w:jc w:val="both"/>
      </w:pPr>
      <w:r w:rsidRPr="006E528F">
        <w:rPr>
          <w:b/>
        </w:rPr>
        <w:t>6. Удельные показатели нормируемых элементов</w:t>
      </w:r>
      <w:r w:rsidRPr="006E528F">
        <w:t xml:space="preserve"> территории населенного пункта в пределах сельского поселения принимаются в соответствии с Таблицей:</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162"/>
        <w:gridCol w:w="4007"/>
      </w:tblGrid>
      <w:tr w:rsidR="0070039C" w:rsidRPr="006E528F" w:rsidTr="0070039C">
        <w:trPr>
          <w:trHeight w:val="312"/>
          <w:jc w:val="center"/>
        </w:trPr>
        <w:tc>
          <w:tcPr>
            <w:tcW w:w="927" w:type="dxa"/>
            <w:vAlign w:val="center"/>
          </w:tcPr>
          <w:p w:rsidR="0070039C" w:rsidRPr="006E528F" w:rsidRDefault="0070039C" w:rsidP="006D1A85">
            <w:pPr>
              <w:jc w:val="center"/>
            </w:pPr>
            <w:r w:rsidRPr="006E528F">
              <w:t>№ п./п.</w:t>
            </w:r>
          </w:p>
        </w:tc>
        <w:tc>
          <w:tcPr>
            <w:tcW w:w="5162" w:type="dxa"/>
            <w:vAlign w:val="center"/>
          </w:tcPr>
          <w:p w:rsidR="0070039C" w:rsidRPr="006E528F" w:rsidRDefault="0070039C" w:rsidP="006D1A85">
            <w:pPr>
              <w:jc w:val="center"/>
            </w:pPr>
            <w:r w:rsidRPr="006E528F">
              <w:t>Элементы территории</w:t>
            </w:r>
          </w:p>
        </w:tc>
        <w:tc>
          <w:tcPr>
            <w:tcW w:w="4007" w:type="dxa"/>
            <w:vAlign w:val="center"/>
          </w:tcPr>
          <w:p w:rsidR="0070039C" w:rsidRPr="006E528F" w:rsidRDefault="0070039C" w:rsidP="006D1A85">
            <w:pPr>
              <w:jc w:val="center"/>
            </w:pPr>
            <w:r w:rsidRPr="006E528F">
              <w:t>Удельная площадь, м2/чел., не менее</w:t>
            </w:r>
          </w:p>
        </w:tc>
      </w:tr>
      <w:tr w:rsidR="0070039C" w:rsidRPr="006E528F" w:rsidTr="0070039C">
        <w:trPr>
          <w:trHeight w:val="227"/>
          <w:jc w:val="center"/>
        </w:trPr>
        <w:tc>
          <w:tcPr>
            <w:tcW w:w="927" w:type="dxa"/>
          </w:tcPr>
          <w:p w:rsidR="0070039C" w:rsidRPr="006E528F" w:rsidRDefault="0070039C" w:rsidP="006D1A85">
            <w:pPr>
              <w:jc w:val="center"/>
            </w:pPr>
          </w:p>
        </w:tc>
        <w:tc>
          <w:tcPr>
            <w:tcW w:w="5162" w:type="dxa"/>
          </w:tcPr>
          <w:p w:rsidR="0070039C" w:rsidRPr="006E528F" w:rsidRDefault="0070039C" w:rsidP="006D1A85">
            <w:r w:rsidRPr="006E528F">
              <w:t>Территория, в том числе</w:t>
            </w:r>
          </w:p>
        </w:tc>
        <w:tc>
          <w:tcPr>
            <w:tcW w:w="4007" w:type="dxa"/>
          </w:tcPr>
          <w:p w:rsidR="0070039C" w:rsidRPr="006E528F" w:rsidRDefault="0070039C" w:rsidP="006D1A85">
            <w:pPr>
              <w:jc w:val="center"/>
            </w:pPr>
          </w:p>
        </w:tc>
      </w:tr>
      <w:tr w:rsidR="0070039C" w:rsidRPr="006E528F" w:rsidTr="0070039C">
        <w:trPr>
          <w:trHeight w:val="98"/>
          <w:jc w:val="center"/>
        </w:trPr>
        <w:tc>
          <w:tcPr>
            <w:tcW w:w="927" w:type="dxa"/>
          </w:tcPr>
          <w:p w:rsidR="0070039C" w:rsidRPr="006E528F" w:rsidRDefault="0070039C" w:rsidP="006D1A85">
            <w:pPr>
              <w:jc w:val="center"/>
            </w:pPr>
            <w:r w:rsidRPr="006E528F">
              <w:t>1</w:t>
            </w:r>
          </w:p>
        </w:tc>
        <w:tc>
          <w:tcPr>
            <w:tcW w:w="5162" w:type="dxa"/>
          </w:tcPr>
          <w:p w:rsidR="0070039C" w:rsidRPr="006E528F" w:rsidRDefault="0070039C" w:rsidP="006D1A85">
            <w:r w:rsidRPr="006E528F">
              <w:t>участки общеобразовательных учреждений</w:t>
            </w:r>
          </w:p>
        </w:tc>
        <w:tc>
          <w:tcPr>
            <w:tcW w:w="4007" w:type="dxa"/>
          </w:tcPr>
          <w:p w:rsidR="0070039C" w:rsidRPr="006E528F" w:rsidRDefault="0070039C" w:rsidP="006D1A85">
            <w:pPr>
              <w:jc w:val="center"/>
            </w:pPr>
            <w:r w:rsidRPr="006E528F">
              <w:rPr>
                <w:sz w:val="22"/>
                <w:szCs w:val="22"/>
              </w:rPr>
              <w:t>5,6*</w:t>
            </w:r>
          </w:p>
        </w:tc>
      </w:tr>
      <w:tr w:rsidR="0070039C" w:rsidRPr="006E528F" w:rsidTr="0070039C">
        <w:trPr>
          <w:trHeight w:val="227"/>
          <w:jc w:val="center"/>
        </w:trPr>
        <w:tc>
          <w:tcPr>
            <w:tcW w:w="927" w:type="dxa"/>
          </w:tcPr>
          <w:p w:rsidR="0070039C" w:rsidRPr="006E528F" w:rsidRDefault="0070039C" w:rsidP="006D1A85">
            <w:pPr>
              <w:jc w:val="center"/>
            </w:pPr>
            <w:r w:rsidRPr="006E528F">
              <w:t>2</w:t>
            </w:r>
          </w:p>
        </w:tc>
        <w:tc>
          <w:tcPr>
            <w:tcW w:w="5162" w:type="dxa"/>
          </w:tcPr>
          <w:p w:rsidR="0070039C" w:rsidRPr="006E528F" w:rsidRDefault="0070039C" w:rsidP="006D1A85">
            <w:r w:rsidRPr="006E528F">
              <w:t>участки дошкольных организаций</w:t>
            </w:r>
          </w:p>
        </w:tc>
        <w:tc>
          <w:tcPr>
            <w:tcW w:w="4007" w:type="dxa"/>
          </w:tcPr>
          <w:p w:rsidR="0070039C" w:rsidRPr="006E528F" w:rsidRDefault="0070039C" w:rsidP="006D1A85">
            <w:pPr>
              <w:jc w:val="center"/>
            </w:pPr>
            <w:r w:rsidRPr="006E528F">
              <w:rPr>
                <w:sz w:val="22"/>
                <w:szCs w:val="22"/>
              </w:rPr>
              <w:t>1,8*</w:t>
            </w:r>
          </w:p>
        </w:tc>
      </w:tr>
      <w:tr w:rsidR="0070039C" w:rsidRPr="006E528F" w:rsidTr="0070039C">
        <w:trPr>
          <w:trHeight w:val="227"/>
          <w:jc w:val="center"/>
        </w:trPr>
        <w:tc>
          <w:tcPr>
            <w:tcW w:w="927" w:type="dxa"/>
          </w:tcPr>
          <w:p w:rsidR="0070039C" w:rsidRPr="006E528F" w:rsidRDefault="0070039C" w:rsidP="006D1A85">
            <w:pPr>
              <w:jc w:val="center"/>
            </w:pPr>
            <w:r w:rsidRPr="006E528F">
              <w:t>3</w:t>
            </w:r>
          </w:p>
        </w:tc>
        <w:tc>
          <w:tcPr>
            <w:tcW w:w="5162" w:type="dxa"/>
          </w:tcPr>
          <w:p w:rsidR="0070039C" w:rsidRPr="006E528F" w:rsidRDefault="0070039C" w:rsidP="006D1A85">
            <w:r w:rsidRPr="006E528F">
              <w:t>участки объектов обслуживания</w:t>
            </w:r>
          </w:p>
        </w:tc>
        <w:tc>
          <w:tcPr>
            <w:tcW w:w="4007" w:type="dxa"/>
          </w:tcPr>
          <w:p w:rsidR="0070039C" w:rsidRPr="006E528F" w:rsidRDefault="0070039C" w:rsidP="006D1A85">
            <w:pPr>
              <w:jc w:val="center"/>
            </w:pPr>
            <w:r w:rsidRPr="006E528F">
              <w:rPr>
                <w:sz w:val="22"/>
                <w:szCs w:val="22"/>
              </w:rPr>
              <w:t>1,2*</w:t>
            </w:r>
          </w:p>
        </w:tc>
      </w:tr>
    </w:tbl>
    <w:p w:rsidR="0070039C" w:rsidRPr="006E528F" w:rsidRDefault="0070039C" w:rsidP="006D1A85">
      <w:pPr>
        <w:widowControl w:val="0"/>
        <w:ind w:firstLine="709"/>
        <w:jc w:val="both"/>
        <w:rPr>
          <w:i/>
          <w:sz w:val="22"/>
          <w:szCs w:val="22"/>
        </w:rPr>
      </w:pPr>
      <w:r w:rsidRPr="006E528F">
        <w:rPr>
          <w:i/>
          <w:sz w:val="22"/>
          <w:szCs w:val="22"/>
        </w:rPr>
        <w:t>* Удельные площади элементов территории определены на основании статистических и демографических данных по Тверской области.</w:t>
      </w:r>
    </w:p>
    <w:p w:rsidR="0070039C" w:rsidRPr="006E528F" w:rsidRDefault="0070039C" w:rsidP="006D1A85">
      <w:pPr>
        <w:widowControl w:val="0"/>
        <w:ind w:firstLine="709"/>
        <w:jc w:val="both"/>
        <w:rPr>
          <w:i/>
          <w:sz w:val="22"/>
          <w:szCs w:val="22"/>
        </w:rPr>
      </w:pPr>
      <w:r w:rsidRPr="006E528F">
        <w:rPr>
          <w:i/>
          <w:sz w:val="22"/>
          <w:szCs w:val="22"/>
        </w:rPr>
        <w:t xml:space="preserve">Удельный вес озелененных территорий участков малоэтажной застройки составляет: </w:t>
      </w:r>
    </w:p>
    <w:p w:rsidR="0070039C" w:rsidRPr="006E528F" w:rsidRDefault="0070039C" w:rsidP="006D1A85">
      <w:pPr>
        <w:widowControl w:val="0"/>
        <w:ind w:firstLine="567"/>
        <w:jc w:val="both"/>
        <w:rPr>
          <w:i/>
          <w:sz w:val="22"/>
          <w:szCs w:val="22"/>
        </w:rPr>
      </w:pPr>
      <w:r w:rsidRPr="006E528F">
        <w:rPr>
          <w:i/>
          <w:sz w:val="22"/>
          <w:szCs w:val="22"/>
        </w:rPr>
        <w:t xml:space="preserve">- в границах территории жилого района малоэтажной застройки индивидуальными жилыми домами, домами блокированного и секционного типа – не менее 25 %; </w:t>
      </w:r>
    </w:p>
    <w:p w:rsidR="0070039C" w:rsidRDefault="0070039C" w:rsidP="006D1A85">
      <w:pPr>
        <w:widowControl w:val="0"/>
        <w:ind w:firstLine="567"/>
        <w:jc w:val="both"/>
        <w:rPr>
          <w:i/>
          <w:sz w:val="22"/>
          <w:szCs w:val="22"/>
        </w:rPr>
      </w:pPr>
      <w:r w:rsidRPr="006E528F">
        <w:rPr>
          <w:i/>
          <w:sz w:val="22"/>
          <w:szCs w:val="22"/>
        </w:rPr>
        <w:t>- территории различного назначения в пределах застроенной территории – не менее 40 %.</w:t>
      </w:r>
    </w:p>
    <w:p w:rsidR="00B748C5" w:rsidRDefault="00B748C5" w:rsidP="006D1A85">
      <w:pPr>
        <w:widowControl w:val="0"/>
        <w:ind w:firstLine="567"/>
        <w:jc w:val="both"/>
        <w:rPr>
          <w:i/>
          <w:sz w:val="22"/>
          <w:szCs w:val="22"/>
        </w:rPr>
      </w:pPr>
    </w:p>
    <w:p w:rsidR="00F6040B" w:rsidRPr="006E528F" w:rsidRDefault="00F6040B" w:rsidP="00F6040B">
      <w:pPr>
        <w:ind w:left="360"/>
        <w:jc w:val="both"/>
        <w:rPr>
          <w:b/>
        </w:rPr>
      </w:pPr>
      <w:r>
        <w:rPr>
          <w:b/>
        </w:rPr>
        <w:t xml:space="preserve">7. </w:t>
      </w:r>
      <w:r w:rsidRPr="006E528F">
        <w:rPr>
          <w:b/>
        </w:rPr>
        <w:t>Предельные параметры для зоны с кодом 6.0. приведены ниже:</w:t>
      </w:r>
    </w:p>
    <w:p w:rsidR="00F6040B" w:rsidRPr="006E528F" w:rsidRDefault="00F6040B" w:rsidP="00F6040B">
      <w:pPr>
        <w:numPr>
          <w:ilvl w:val="0"/>
          <w:numId w:val="34"/>
        </w:numPr>
        <w:spacing w:line="20" w:lineRule="atLeast"/>
        <w:ind w:left="709" w:hanging="283"/>
        <w:jc w:val="both"/>
      </w:pPr>
      <w:r w:rsidRPr="006E528F">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6040B" w:rsidRPr="006E528F" w:rsidRDefault="00F6040B" w:rsidP="00F6040B">
      <w:pPr>
        <w:spacing w:line="20" w:lineRule="atLeast"/>
        <w:ind w:left="709"/>
        <w:jc w:val="both"/>
      </w:pPr>
      <w:r w:rsidRPr="006E528F">
        <w:t>Показатели минимальной плотности застройки площадок промышленных предприятий принимается в соответствии с таблицей:</w:t>
      </w:r>
    </w:p>
    <w:p w:rsidR="00F6040B" w:rsidRPr="006E528F" w:rsidRDefault="00F6040B" w:rsidP="00F6040B">
      <w:pPr>
        <w:spacing w:line="20" w:lineRule="atLeast"/>
        <w:ind w:left="426"/>
        <w:jc w:val="center"/>
        <w:rPr>
          <w:b/>
          <w:sz w:val="20"/>
          <w:szCs w:val="20"/>
        </w:rPr>
      </w:pPr>
      <w:r w:rsidRPr="006E528F">
        <w:rPr>
          <w:b/>
          <w:sz w:val="20"/>
          <w:szCs w:val="20"/>
        </w:rPr>
        <w:t>Показатели минимального коэффициента плотности</w:t>
      </w:r>
    </w:p>
    <w:p w:rsidR="00F6040B" w:rsidRPr="006E528F" w:rsidRDefault="00F6040B" w:rsidP="00F6040B">
      <w:pPr>
        <w:spacing w:line="20" w:lineRule="atLeast"/>
        <w:ind w:left="426"/>
        <w:jc w:val="center"/>
        <w:rPr>
          <w:b/>
          <w:sz w:val="20"/>
          <w:szCs w:val="20"/>
        </w:rPr>
      </w:pPr>
      <w:r w:rsidRPr="006E528F">
        <w:rPr>
          <w:b/>
          <w:sz w:val="20"/>
          <w:szCs w:val="20"/>
        </w:rPr>
        <w:t xml:space="preserve"> застройки площадок промышленных предприятий</w:t>
      </w:r>
    </w:p>
    <w:tbl>
      <w:tblPr>
        <w:tblW w:w="47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1"/>
        <w:gridCol w:w="5102"/>
        <w:gridCol w:w="1845"/>
      </w:tblGrid>
      <w:tr w:rsidR="00F6040B" w:rsidRPr="006E528F" w:rsidTr="000A6428">
        <w:trPr>
          <w:trHeight w:hRule="exact" w:val="1212"/>
        </w:trPr>
        <w:tc>
          <w:tcPr>
            <w:tcW w:w="1343" w:type="pct"/>
            <w:shd w:val="clear" w:color="auto" w:fill="FFFFFF"/>
            <w:vAlign w:val="center"/>
          </w:tcPr>
          <w:p w:rsidR="00F6040B" w:rsidRPr="006E528F" w:rsidRDefault="00F6040B" w:rsidP="000A6428">
            <w:pPr>
              <w:jc w:val="center"/>
            </w:pPr>
            <w:r w:rsidRPr="006E528F">
              <w:lastRenderedPageBreak/>
              <w:t>Отрасли</w:t>
            </w:r>
          </w:p>
          <w:p w:rsidR="00F6040B" w:rsidRPr="006E528F" w:rsidRDefault="00F6040B" w:rsidP="000A6428">
            <w:pPr>
              <w:jc w:val="center"/>
            </w:pPr>
            <w:r w:rsidRPr="006E528F">
              <w:t>промышленности</w:t>
            </w:r>
          </w:p>
        </w:tc>
        <w:tc>
          <w:tcPr>
            <w:tcW w:w="2686" w:type="pct"/>
            <w:shd w:val="clear" w:color="auto" w:fill="FFFFFF"/>
            <w:vAlign w:val="center"/>
          </w:tcPr>
          <w:p w:rsidR="00F6040B" w:rsidRPr="006E528F" w:rsidRDefault="00F6040B" w:rsidP="000A6428">
            <w:pPr>
              <w:jc w:val="center"/>
            </w:pPr>
            <w:r w:rsidRPr="006E528F">
              <w:t>Предприятия (производства)</w:t>
            </w:r>
          </w:p>
        </w:tc>
        <w:tc>
          <w:tcPr>
            <w:tcW w:w="971" w:type="pct"/>
            <w:shd w:val="clear" w:color="auto" w:fill="FFFFFF"/>
            <w:vAlign w:val="center"/>
          </w:tcPr>
          <w:p w:rsidR="00F6040B" w:rsidRPr="006E528F" w:rsidRDefault="00F6040B" w:rsidP="000A6428">
            <w:pPr>
              <w:jc w:val="center"/>
            </w:pPr>
            <w:r w:rsidRPr="006E528F">
              <w:t>Минимальный</w:t>
            </w:r>
          </w:p>
          <w:p w:rsidR="00F6040B" w:rsidRPr="006E528F" w:rsidRDefault="00F6040B" w:rsidP="000A6428">
            <w:pPr>
              <w:jc w:val="center"/>
            </w:pPr>
            <w:r w:rsidRPr="006E528F">
              <w:t>коэффициент</w:t>
            </w:r>
          </w:p>
          <w:p w:rsidR="00F6040B" w:rsidRPr="006E528F" w:rsidRDefault="00F6040B" w:rsidP="000A6428">
            <w:pPr>
              <w:jc w:val="center"/>
            </w:pPr>
            <w:r w:rsidRPr="006E528F">
              <w:t>плотности</w:t>
            </w:r>
          </w:p>
          <w:p w:rsidR="00F6040B" w:rsidRPr="006E528F" w:rsidRDefault="00F6040B" w:rsidP="000A6428">
            <w:pPr>
              <w:jc w:val="center"/>
            </w:pPr>
            <w:r w:rsidRPr="006E528F">
              <w:t>застройки</w:t>
            </w:r>
          </w:p>
        </w:tc>
      </w:tr>
      <w:tr w:rsidR="00F6040B" w:rsidRPr="006E528F" w:rsidTr="000A6428">
        <w:trPr>
          <w:trHeight w:val="585"/>
        </w:trPr>
        <w:tc>
          <w:tcPr>
            <w:tcW w:w="1343" w:type="pct"/>
            <w:vMerge w:val="restart"/>
            <w:shd w:val="clear" w:color="auto" w:fill="FFFFFF"/>
            <w:vAlign w:val="center"/>
          </w:tcPr>
          <w:p w:rsidR="00F6040B" w:rsidRPr="006E528F" w:rsidRDefault="00F6040B" w:rsidP="000A6428">
            <w:pPr>
              <w:jc w:val="center"/>
            </w:pPr>
            <w:r w:rsidRPr="006E528F">
              <w:t>Бумажная</w:t>
            </w:r>
          </w:p>
          <w:p w:rsidR="00F6040B" w:rsidRPr="006E528F" w:rsidRDefault="00F6040B" w:rsidP="000A6428">
            <w:pPr>
              <w:jc w:val="center"/>
            </w:pPr>
            <w:r w:rsidRPr="006E528F">
              <w:t>промышленность</w:t>
            </w:r>
          </w:p>
        </w:tc>
        <w:tc>
          <w:tcPr>
            <w:tcW w:w="2686" w:type="pct"/>
            <w:shd w:val="clear" w:color="auto" w:fill="FFFFFF"/>
            <w:vAlign w:val="center"/>
          </w:tcPr>
          <w:p w:rsidR="00F6040B" w:rsidRPr="006E528F" w:rsidRDefault="00F6040B" w:rsidP="000A6428">
            <w:r w:rsidRPr="006E528F">
              <w:t>Целлюлозно-бумажные и целлюлозно</w:t>
            </w:r>
            <w:r w:rsidRPr="006E528F">
              <w:softHyphen/>
            </w:r>
          </w:p>
          <w:p w:rsidR="00F6040B" w:rsidRPr="006E528F" w:rsidRDefault="00F6040B" w:rsidP="000A6428">
            <w:r w:rsidRPr="006E528F">
              <w:t>картонные</w:t>
            </w:r>
          </w:p>
        </w:tc>
        <w:tc>
          <w:tcPr>
            <w:tcW w:w="971" w:type="pct"/>
            <w:shd w:val="clear" w:color="auto" w:fill="FFFFFF"/>
            <w:vAlign w:val="center"/>
          </w:tcPr>
          <w:p w:rsidR="00F6040B" w:rsidRPr="006E528F" w:rsidRDefault="00F6040B" w:rsidP="000A6428">
            <w:r w:rsidRPr="006E528F">
              <w:t>0,35</w:t>
            </w:r>
          </w:p>
        </w:tc>
      </w:tr>
      <w:tr w:rsidR="00F6040B" w:rsidRPr="006E528F" w:rsidTr="000A6428">
        <w:trPr>
          <w:trHeight w:val="856"/>
        </w:trPr>
        <w:tc>
          <w:tcPr>
            <w:tcW w:w="1343" w:type="pct"/>
            <w:vMerge/>
            <w:tcBorders>
              <w:bottom w:val="single" w:sz="4" w:space="0" w:color="auto"/>
            </w:tcBorders>
            <w:shd w:val="clear" w:color="auto" w:fill="FFFFFF"/>
            <w:vAlign w:val="center"/>
          </w:tcPr>
          <w:p w:rsidR="00F6040B" w:rsidRPr="006E528F" w:rsidRDefault="00F6040B" w:rsidP="000A6428">
            <w:pPr>
              <w:jc w:val="center"/>
            </w:pPr>
          </w:p>
        </w:tc>
        <w:tc>
          <w:tcPr>
            <w:tcW w:w="2686" w:type="pct"/>
            <w:tcBorders>
              <w:bottom w:val="single" w:sz="4" w:space="0" w:color="auto"/>
            </w:tcBorders>
            <w:shd w:val="clear" w:color="auto" w:fill="FFFFFF"/>
            <w:vAlign w:val="center"/>
          </w:tcPr>
          <w:p w:rsidR="00F6040B" w:rsidRPr="006E528F" w:rsidRDefault="00F6040B" w:rsidP="000A6428">
            <w:r w:rsidRPr="006E528F">
              <w:t>Переделочные бумажные и картонные, работающие на привозной целлюлозе и макулатуре</w:t>
            </w:r>
          </w:p>
        </w:tc>
        <w:tc>
          <w:tcPr>
            <w:tcW w:w="971" w:type="pct"/>
            <w:tcBorders>
              <w:bottom w:val="single" w:sz="4" w:space="0" w:color="auto"/>
            </w:tcBorders>
            <w:shd w:val="clear" w:color="auto" w:fill="FFFFFF"/>
            <w:vAlign w:val="center"/>
          </w:tcPr>
          <w:p w:rsidR="00F6040B" w:rsidRPr="006E528F" w:rsidRDefault="00F6040B" w:rsidP="000A6428">
            <w:r w:rsidRPr="006E528F">
              <w:t>0,4</w:t>
            </w:r>
          </w:p>
        </w:tc>
      </w:tr>
      <w:tr w:rsidR="00F6040B" w:rsidRPr="006E528F" w:rsidTr="000A6428">
        <w:trPr>
          <w:trHeight w:val="614"/>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Лесная и</w:t>
            </w:r>
          </w:p>
          <w:p w:rsidR="00F6040B" w:rsidRPr="006E528F" w:rsidRDefault="00F6040B" w:rsidP="000A6428">
            <w:pPr>
              <w:jc w:val="center"/>
              <w:rPr>
                <w:rFonts w:eastAsia="Calibri"/>
              </w:rPr>
            </w:pPr>
            <w:r w:rsidRPr="006E528F">
              <w:rPr>
                <w:rFonts w:eastAsia="Calibri"/>
              </w:rPr>
              <w:t>деревообрабатывающая 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Лесозаготовительные с примыканием к</w:t>
            </w:r>
          </w:p>
          <w:p w:rsidR="00F6040B" w:rsidRPr="006E528F" w:rsidRDefault="00F6040B" w:rsidP="000A6428">
            <w:pPr>
              <w:rPr>
                <w:rFonts w:eastAsia="Calibri"/>
              </w:rPr>
            </w:pPr>
            <w:r w:rsidRPr="006E528F">
              <w:rPr>
                <w:rFonts w:eastAsia="Calibri"/>
              </w:rPr>
              <w:t>железной дороге МПС:</w:t>
            </w:r>
          </w:p>
        </w:tc>
        <w:tc>
          <w:tcPr>
            <w:tcW w:w="971" w:type="pct"/>
            <w:shd w:val="clear" w:color="auto" w:fill="FFFFFF"/>
            <w:vAlign w:val="center"/>
          </w:tcPr>
          <w:p w:rsidR="00F6040B" w:rsidRPr="006E528F" w:rsidRDefault="00F6040B" w:rsidP="000A6428"/>
        </w:tc>
      </w:tr>
      <w:tr w:rsidR="00F6040B" w:rsidRPr="006E528F" w:rsidTr="000A6428">
        <w:trPr>
          <w:trHeight w:val="934"/>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без переработки древесины производственной мощностью, тыс. куб. м/год:</w:t>
            </w:r>
          </w:p>
          <w:p w:rsidR="00F6040B" w:rsidRPr="006E528F" w:rsidRDefault="00F6040B" w:rsidP="000A6428">
            <w:pPr>
              <w:rPr>
                <w:rFonts w:eastAsia="Calibri"/>
              </w:rPr>
            </w:pPr>
            <w:r w:rsidRPr="006E528F">
              <w:rPr>
                <w:rFonts w:eastAsia="Calibri"/>
              </w:rPr>
              <w:t>до 400</w:t>
            </w:r>
          </w:p>
        </w:tc>
        <w:tc>
          <w:tcPr>
            <w:tcW w:w="971" w:type="pct"/>
            <w:shd w:val="clear" w:color="auto" w:fill="FFFFFF"/>
            <w:vAlign w:val="center"/>
          </w:tcPr>
          <w:p w:rsidR="00F6040B" w:rsidRPr="006E528F" w:rsidRDefault="00F6040B" w:rsidP="000A6428">
            <w:r w:rsidRPr="006E528F">
              <w:rPr>
                <w:rFonts w:eastAsia="Calibri"/>
              </w:rPr>
              <w:t>0,28</w:t>
            </w:r>
          </w:p>
        </w:tc>
      </w:tr>
      <w:tr w:rsidR="00F6040B" w:rsidRPr="006E528F" w:rsidTr="000A6428">
        <w:trPr>
          <w:trHeight w:hRule="exact" w:val="288"/>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более 400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tc>
      </w:tr>
      <w:tr w:rsidR="00F6040B" w:rsidRPr="006E528F" w:rsidTr="000A6428">
        <w:trPr>
          <w:trHeight w:val="873"/>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 переработкой древесины производственной</w:t>
            </w:r>
          </w:p>
          <w:p w:rsidR="00F6040B" w:rsidRPr="006E528F" w:rsidRDefault="00F6040B" w:rsidP="000A6428">
            <w:pPr>
              <w:rPr>
                <w:rFonts w:eastAsia="Calibri"/>
              </w:rPr>
            </w:pPr>
            <w:r w:rsidRPr="006E528F">
              <w:rPr>
                <w:rFonts w:eastAsia="Calibri"/>
              </w:rPr>
              <w:t>мощностью, тыс. куб. м/год:</w:t>
            </w:r>
          </w:p>
          <w:p w:rsidR="00F6040B" w:rsidRPr="006E528F" w:rsidRDefault="00F6040B" w:rsidP="000A6428">
            <w:pPr>
              <w:rPr>
                <w:rFonts w:eastAsia="Calibri"/>
              </w:rPr>
            </w:pPr>
            <w:r w:rsidRPr="006E528F">
              <w:rPr>
                <w:rFonts w:eastAsia="Calibri"/>
              </w:rPr>
              <w:t>до 400</w:t>
            </w:r>
          </w:p>
        </w:tc>
        <w:tc>
          <w:tcPr>
            <w:tcW w:w="971" w:type="pct"/>
            <w:shd w:val="clear" w:color="auto" w:fill="FFFFFF"/>
            <w:vAlign w:val="center"/>
          </w:tcPr>
          <w:p w:rsidR="00F6040B" w:rsidRPr="006E528F" w:rsidRDefault="00F6040B" w:rsidP="000A6428">
            <w:r w:rsidRPr="006E528F">
              <w:rPr>
                <w:rFonts w:eastAsia="Calibri"/>
              </w:rPr>
              <w:t>0,23</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более 400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w:t>
            </w:r>
          </w:p>
        </w:tc>
      </w:tr>
      <w:tr w:rsidR="00F6040B" w:rsidRPr="006E528F" w:rsidTr="000A6428">
        <w:trPr>
          <w:trHeight w:val="15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Пиломатериалов, стандартных домов,</w:t>
            </w:r>
          </w:p>
          <w:p w:rsidR="00F6040B" w:rsidRPr="006E528F" w:rsidRDefault="00F6040B" w:rsidP="000A6428">
            <w:pPr>
              <w:rPr>
                <w:rFonts w:eastAsia="Calibri"/>
              </w:rPr>
            </w:pPr>
            <w:r w:rsidRPr="006E528F">
              <w:rPr>
                <w:rFonts w:eastAsia="Calibri"/>
              </w:rPr>
              <w:t>комплектов деталей, столярных изделий и</w:t>
            </w:r>
          </w:p>
          <w:p w:rsidR="00F6040B" w:rsidRPr="006E528F" w:rsidRDefault="00F6040B" w:rsidP="000A6428">
            <w:pPr>
              <w:rPr>
                <w:rFonts w:eastAsia="Calibri"/>
              </w:rPr>
            </w:pPr>
            <w:r w:rsidRPr="006E528F">
              <w:rPr>
                <w:rFonts w:eastAsia="Calibri"/>
              </w:rPr>
              <w:t>заготовок:</w:t>
            </w:r>
          </w:p>
          <w:p w:rsidR="00F6040B" w:rsidRPr="006E528F" w:rsidRDefault="00F6040B" w:rsidP="000A6428">
            <w:pPr>
              <w:rPr>
                <w:rFonts w:eastAsia="Calibri"/>
              </w:rPr>
            </w:pPr>
            <w:r w:rsidRPr="006E528F">
              <w:rPr>
                <w:rFonts w:eastAsia="Calibri"/>
              </w:rPr>
              <w:t>при поставке сырья и отправке продукции по</w:t>
            </w:r>
          </w:p>
          <w:p w:rsidR="00F6040B" w:rsidRPr="006E528F" w:rsidRDefault="00F6040B" w:rsidP="000A6428">
            <w:pPr>
              <w:rPr>
                <w:rFonts w:eastAsia="Calibri"/>
              </w:rPr>
            </w:pPr>
            <w:r w:rsidRPr="006E528F">
              <w:rPr>
                <w:rFonts w:eastAsia="Calibri"/>
              </w:rPr>
              <w:t>железной дороге</w:t>
            </w:r>
          </w:p>
        </w:tc>
        <w:tc>
          <w:tcPr>
            <w:tcW w:w="971" w:type="pct"/>
            <w:shd w:val="clear" w:color="auto" w:fill="FFFFFF"/>
            <w:vAlign w:val="center"/>
          </w:tcPr>
          <w:p w:rsidR="00F6040B" w:rsidRPr="006E528F" w:rsidRDefault="00F6040B" w:rsidP="000A6428">
            <w:r w:rsidRPr="006E528F">
              <w:rPr>
                <w:rFonts w:eastAsia="Calibri"/>
              </w:rPr>
              <w:t>0,4</w:t>
            </w:r>
          </w:p>
        </w:tc>
      </w:tr>
      <w:tr w:rsidR="00F6040B" w:rsidRPr="006E528F" w:rsidTr="000A6428">
        <w:trPr>
          <w:trHeight w:hRule="exact" w:val="269"/>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при поставке сырья по воде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Древесно-стружечных плит</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Фанеры</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0,47</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Мебельные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0,53</w:t>
            </w:r>
          </w:p>
        </w:tc>
      </w:tr>
      <w:tr w:rsidR="00F6040B" w:rsidRPr="006E528F" w:rsidTr="000A6428">
        <w:trPr>
          <w:trHeight w:hRule="exact" w:val="307"/>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Легкая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Льнозаводы</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Пенькозаводы (без полей сушки)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0,27</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Текстильные комбинаты с одноэтажными главными корпусами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Швейно-трикотажные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Швейные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Кожевенные и первичной обработки</w:t>
            </w:r>
          </w:p>
          <w:p w:rsidR="00F6040B" w:rsidRPr="006E528F" w:rsidRDefault="00F6040B" w:rsidP="000A6428">
            <w:pPr>
              <w:rPr>
                <w:rFonts w:eastAsia="Calibri"/>
              </w:rPr>
            </w:pPr>
            <w:r w:rsidRPr="006E528F">
              <w:rPr>
                <w:rFonts w:eastAsia="Calibri"/>
              </w:rPr>
              <w:t>кожсырья:</w:t>
            </w:r>
          </w:p>
          <w:p w:rsidR="00F6040B" w:rsidRPr="006E528F" w:rsidRDefault="00F6040B" w:rsidP="000A6428">
            <w:pPr>
              <w:rPr>
                <w:rFonts w:eastAsia="Calibri"/>
              </w:rPr>
            </w:pPr>
            <w:r w:rsidRPr="006E528F">
              <w:rPr>
                <w:rFonts w:eastAsia="Calibri"/>
              </w:rPr>
              <w:t>одноэтажные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двухэтажные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Искусственных кож, обувных картонов и пленочных материалов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Кожгалантерейные:</w:t>
            </w:r>
          </w:p>
          <w:p w:rsidR="00F6040B" w:rsidRPr="006E528F" w:rsidRDefault="00F6040B" w:rsidP="000A6428">
            <w:pPr>
              <w:rPr>
                <w:rFonts w:eastAsia="Calibri"/>
              </w:rPr>
            </w:pPr>
            <w:r w:rsidRPr="006E528F">
              <w:rPr>
                <w:rFonts w:eastAsia="Calibri"/>
              </w:rPr>
              <w:t>одноэтажные</w:t>
            </w:r>
          </w:p>
          <w:p w:rsidR="00F6040B" w:rsidRPr="006E528F" w:rsidRDefault="00F6040B" w:rsidP="000A6428">
            <w:pPr>
              <w:rPr>
                <w:rFonts w:eastAsia="Calibri"/>
              </w:rPr>
            </w:pPr>
            <w:r w:rsidRPr="006E528F">
              <w:rPr>
                <w:rFonts w:eastAsia="Calibri"/>
              </w:rPr>
              <w:t>многоэтажные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p w:rsidR="00F6040B" w:rsidRPr="006E528F" w:rsidRDefault="00F6040B" w:rsidP="000A6428">
            <w:pPr>
              <w:rPr>
                <w:rFonts w:eastAsia="Calibri"/>
              </w:rPr>
            </w:pPr>
            <w:r w:rsidRPr="006E528F">
              <w:rPr>
                <w:rFonts w:eastAsia="Calibri"/>
              </w:rPr>
              <w:t>0,5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Обувные:</w:t>
            </w:r>
          </w:p>
          <w:p w:rsidR="00F6040B" w:rsidRPr="006E528F" w:rsidRDefault="00F6040B" w:rsidP="000A6428">
            <w:pPr>
              <w:rPr>
                <w:rFonts w:eastAsia="Calibri"/>
              </w:rPr>
            </w:pPr>
            <w:r w:rsidRPr="006E528F">
              <w:rPr>
                <w:rFonts w:eastAsia="Calibri"/>
              </w:rPr>
              <w:t>одноэтажные</w:t>
            </w:r>
          </w:p>
          <w:p w:rsidR="00F6040B" w:rsidRPr="006E528F" w:rsidRDefault="00F6040B" w:rsidP="000A6428">
            <w:pPr>
              <w:rPr>
                <w:rFonts w:eastAsia="Calibri"/>
              </w:rPr>
            </w:pPr>
            <w:r w:rsidRPr="006E528F">
              <w:rPr>
                <w:rFonts w:eastAsia="Calibri"/>
              </w:rPr>
              <w:t>многоэтажные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Фурнитуры</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0,52</w:t>
            </w:r>
          </w:p>
        </w:tc>
      </w:tr>
      <w:tr w:rsidR="00F6040B" w:rsidRPr="006E528F" w:rsidTr="000A6428">
        <w:trPr>
          <w:trHeight w:val="921"/>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lastRenderedPageBreak/>
              <w:t>Пищевая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Хлеба и хлебобулочных изделий производственной мощностью, т/сут.:</w:t>
            </w:r>
          </w:p>
          <w:p w:rsidR="00F6040B" w:rsidRPr="006E528F" w:rsidRDefault="00F6040B" w:rsidP="000A6428">
            <w:pPr>
              <w:rPr>
                <w:rFonts w:eastAsia="Calibri"/>
              </w:rPr>
            </w:pPr>
            <w:r w:rsidRPr="006E528F">
              <w:rPr>
                <w:rFonts w:eastAsia="Calibri"/>
              </w:rPr>
              <w:t>до 45</w:t>
            </w:r>
          </w:p>
        </w:tc>
        <w:tc>
          <w:tcPr>
            <w:tcW w:w="971" w:type="pct"/>
            <w:shd w:val="clear" w:color="auto" w:fill="FFFFFF"/>
            <w:vAlign w:val="center"/>
          </w:tcPr>
          <w:p w:rsidR="00F6040B" w:rsidRPr="006E528F" w:rsidRDefault="00F6040B" w:rsidP="000A6428">
            <w:r w:rsidRPr="006E528F">
              <w:rPr>
                <w:rFonts w:eastAsia="Calibri"/>
              </w:rPr>
              <w:t>0,37</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более 45</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Кондитерских изделий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Маргариновой продукции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Плодоовощных консервов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Пива, солода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Этилового спирта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Водки и ликероводочных изделий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Мясомолочная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Мяса (с цехами убоя и обескровливания)</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Мясных консервов, колбас, копченостей и других мясных продуктов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0,42</w:t>
            </w:r>
          </w:p>
        </w:tc>
      </w:tr>
      <w:tr w:rsidR="00F6040B" w:rsidRPr="006E528F" w:rsidTr="000A6428">
        <w:trPr>
          <w:trHeight w:hRule="exact" w:val="87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 xml:space="preserve">По переработке молока производственной мощностью, т в смену: до 100 </w:t>
            </w:r>
          </w:p>
          <w:p w:rsidR="00F6040B" w:rsidRPr="006E528F" w:rsidRDefault="00F6040B" w:rsidP="000A6428">
            <w:pPr>
              <w:rPr>
                <w:rFonts w:eastAsia="Calibri"/>
              </w:rPr>
            </w:pPr>
            <w:r w:rsidRPr="006E528F">
              <w:rPr>
                <w:rFonts w:eastAsia="Calibri"/>
              </w:rPr>
              <w:t>более 100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0,43</w:t>
            </w:r>
          </w:p>
          <w:p w:rsidR="00F6040B" w:rsidRPr="006E528F" w:rsidRDefault="00F6040B" w:rsidP="000A6428">
            <w:pPr>
              <w:rPr>
                <w:rFonts w:eastAsia="Calibri"/>
              </w:rPr>
            </w:pPr>
            <w:r w:rsidRPr="006E528F">
              <w:rPr>
                <w:rFonts w:eastAsia="Calibri"/>
              </w:rPr>
              <w:t>0,45</w:t>
            </w:r>
          </w:p>
        </w:tc>
      </w:tr>
      <w:tr w:rsidR="00F6040B" w:rsidRPr="006E528F" w:rsidTr="000A6428">
        <w:trPr>
          <w:trHeight w:hRule="exact" w:val="100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Сухого обезжиренного молока производственной мощностью, т в смену: до 5 более 5</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0,36</w:t>
            </w:r>
          </w:p>
          <w:p w:rsidR="00F6040B" w:rsidRPr="006E528F" w:rsidRDefault="00F6040B" w:rsidP="000A6428">
            <w:pPr>
              <w:rPr>
                <w:rFonts w:eastAsia="Calibri"/>
              </w:rPr>
            </w:pPr>
            <w:r w:rsidRPr="006E528F">
              <w:rPr>
                <w:rFonts w:eastAsia="Calibri"/>
              </w:rPr>
              <w:t>0,42</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Молочных консервов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Сыра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0,37</w:t>
            </w:r>
          </w:p>
        </w:tc>
      </w:tr>
      <w:tr w:rsidR="00F6040B" w:rsidRPr="006E528F" w:rsidTr="000A6428">
        <w:trPr>
          <w:trHeight w:hRule="exact" w:val="898"/>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Рыбное хозяйство</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Рыбоперерабатывающие производственной мощностью, т/сут., до:</w:t>
            </w:r>
          </w:p>
          <w:p w:rsidR="00F6040B" w:rsidRPr="006E528F" w:rsidRDefault="00F6040B" w:rsidP="000A6428">
            <w:pPr>
              <w:rPr>
                <w:rFonts w:eastAsia="Calibri"/>
              </w:rPr>
            </w:pPr>
            <w:r w:rsidRPr="006E528F">
              <w:rPr>
                <w:rFonts w:eastAsia="Calibri"/>
              </w:rPr>
              <w:t>10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val="359"/>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более 10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893"/>
        </w:trPr>
        <w:tc>
          <w:tcPr>
            <w:tcW w:w="1343" w:type="pct"/>
            <w:shd w:val="clear" w:color="auto" w:fill="FFFFFF"/>
            <w:vAlign w:val="center"/>
          </w:tcPr>
          <w:p w:rsidR="00F6040B" w:rsidRPr="006E528F" w:rsidRDefault="00F6040B" w:rsidP="000A6428">
            <w:pPr>
              <w:jc w:val="center"/>
              <w:rPr>
                <w:rFonts w:eastAsia="Calibri"/>
              </w:rPr>
            </w:pPr>
            <w:r w:rsidRPr="006E528F">
              <w:rPr>
                <w:rFonts w:eastAsia="Calibri"/>
              </w:rPr>
              <w:t>Микробиологическая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Гидролизно-дрожжевые, белково</w:t>
            </w:r>
            <w:r w:rsidRPr="006E528F">
              <w:rPr>
                <w:rFonts w:eastAsia="Calibri"/>
              </w:rPr>
              <w:softHyphen/>
              <w:t>витаминных концентратов и по производству премиксов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val="902"/>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Заготовительное</w:t>
            </w:r>
          </w:p>
          <w:p w:rsidR="00F6040B" w:rsidRPr="006E528F" w:rsidRDefault="00F6040B" w:rsidP="000A6428">
            <w:pPr>
              <w:jc w:val="center"/>
              <w:rPr>
                <w:rFonts w:eastAsia="Calibri"/>
              </w:rPr>
            </w:pPr>
            <w:r w:rsidRPr="006E528F">
              <w:rPr>
                <w:rFonts w:eastAsia="Calibri"/>
              </w:rPr>
              <w:t>хозяйство</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Мелькомбинаты, крупозаводы, комбинированные кормовые заводы,</w:t>
            </w:r>
          </w:p>
          <w:p w:rsidR="00F6040B" w:rsidRPr="006E528F" w:rsidRDefault="00F6040B" w:rsidP="000A6428">
            <w:pPr>
              <w:rPr>
                <w:rFonts w:eastAsia="Calibri"/>
              </w:rPr>
            </w:pPr>
            <w:r w:rsidRPr="006E528F">
              <w:rPr>
                <w:rFonts w:eastAsia="Calibri"/>
              </w:rPr>
              <w:t>хлебоприемные предприятия</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0,41</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Комбинаты хлебопродуктов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42</w:t>
            </w:r>
          </w:p>
        </w:tc>
      </w:tr>
      <w:tr w:rsidR="00F6040B" w:rsidRPr="006E528F" w:rsidTr="000A6428">
        <w:trPr>
          <w:trHeight w:hRule="exact" w:val="1195"/>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Местная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Ремонтные предприятия: грузовых автомобилей тракторов</w:t>
            </w:r>
          </w:p>
          <w:p w:rsidR="00F6040B" w:rsidRPr="006E528F" w:rsidRDefault="00F6040B" w:rsidP="000A6428">
            <w:pPr>
              <w:rPr>
                <w:rFonts w:eastAsia="Calibri"/>
              </w:rPr>
            </w:pPr>
            <w:r w:rsidRPr="006E528F">
              <w:rPr>
                <w:rFonts w:eastAsia="Calibri"/>
              </w:rPr>
              <w:t>строительных машин</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p w:rsidR="00F6040B" w:rsidRPr="006E528F" w:rsidRDefault="00F6040B" w:rsidP="000A6428">
            <w:pPr>
              <w:rPr>
                <w:rFonts w:eastAsia="Calibri"/>
              </w:rPr>
            </w:pPr>
            <w:r w:rsidRPr="006E528F">
              <w:rPr>
                <w:rFonts w:eastAsia="Calibri"/>
              </w:rPr>
              <w:t>0,56</w:t>
            </w:r>
          </w:p>
          <w:p w:rsidR="00F6040B" w:rsidRPr="006E528F" w:rsidRDefault="00F6040B" w:rsidP="000A6428">
            <w:pPr>
              <w:rPr>
                <w:rFonts w:eastAsia="Calibri"/>
              </w:rPr>
            </w:pPr>
            <w:r w:rsidRPr="006E528F">
              <w:rPr>
                <w:rFonts w:eastAsia="Calibri"/>
              </w:rPr>
              <w:t>0,63</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Художественной керамики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0,56</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Художественных изделий из металла и камня</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0,52</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Игрушек и сувениров из дерева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0,53</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Игрушек из металла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0,61</w:t>
            </w:r>
          </w:p>
        </w:tc>
      </w:tr>
      <w:tr w:rsidR="00F6040B" w:rsidRPr="006E528F" w:rsidTr="000A6428">
        <w:trPr>
          <w:trHeight w:hRule="exact" w:val="89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Швейных изделий: в зданиях до двух этажей в зданиях более двух этажей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0,74</w:t>
            </w:r>
          </w:p>
          <w:p w:rsidR="00F6040B" w:rsidRPr="006E528F" w:rsidRDefault="00F6040B" w:rsidP="000A6428">
            <w:pPr>
              <w:rPr>
                <w:rFonts w:eastAsia="Calibri"/>
              </w:rPr>
            </w:pPr>
            <w:r w:rsidRPr="006E528F">
              <w:rPr>
                <w:rFonts w:eastAsia="Calibri"/>
              </w:rPr>
              <w:t>0,6</w:t>
            </w:r>
          </w:p>
        </w:tc>
      </w:tr>
      <w:tr w:rsidR="00F6040B" w:rsidRPr="006E528F" w:rsidTr="000A6428">
        <w:trPr>
          <w:trHeight w:hRule="exact" w:val="902"/>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Промышленность</w:t>
            </w:r>
          </w:p>
          <w:p w:rsidR="00F6040B" w:rsidRPr="006E528F" w:rsidRDefault="00F6040B" w:rsidP="000A6428">
            <w:pPr>
              <w:jc w:val="center"/>
              <w:rPr>
                <w:rFonts w:eastAsia="Calibri"/>
              </w:rPr>
            </w:pPr>
            <w:r w:rsidRPr="006E528F">
              <w:rPr>
                <w:rFonts w:eastAsia="Calibri"/>
              </w:rPr>
              <w:t>строительных</w:t>
            </w:r>
          </w:p>
          <w:p w:rsidR="00F6040B" w:rsidRPr="006E528F" w:rsidRDefault="00F6040B" w:rsidP="000A6428">
            <w:pPr>
              <w:jc w:val="center"/>
              <w:rPr>
                <w:rFonts w:eastAsia="Calibri"/>
              </w:rPr>
            </w:pPr>
            <w:r w:rsidRPr="006E528F">
              <w:rPr>
                <w:rFonts w:eastAsia="Calibri"/>
              </w:rPr>
              <w:t>материалов</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Цементные:</w:t>
            </w:r>
          </w:p>
          <w:p w:rsidR="00F6040B" w:rsidRPr="006E528F" w:rsidRDefault="00F6040B" w:rsidP="000A6428">
            <w:pPr>
              <w:rPr>
                <w:rFonts w:eastAsia="Calibri"/>
              </w:rPr>
            </w:pPr>
            <w:r w:rsidRPr="006E528F">
              <w:rPr>
                <w:rFonts w:eastAsia="Calibri"/>
              </w:rPr>
              <w:t>сухим способом производства с мокрым способом производства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p w:rsidR="00F6040B" w:rsidRPr="006E528F" w:rsidRDefault="00F6040B" w:rsidP="000A6428">
            <w:pPr>
              <w:rPr>
                <w:rFonts w:eastAsia="Calibri"/>
              </w:rPr>
            </w:pPr>
            <w:r w:rsidRPr="006E528F">
              <w:rPr>
                <w:rFonts w:eastAsia="Calibri"/>
              </w:rPr>
              <w:t>0,37</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Асбестоцементные изделия</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0,42</w:t>
            </w:r>
          </w:p>
        </w:tc>
      </w:tr>
      <w:tr w:rsidR="00F6040B" w:rsidRPr="006E528F" w:rsidTr="000A6428">
        <w:trPr>
          <w:trHeight w:hRule="exact" w:val="1521"/>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Крупных блоков, панелей и других конструкций из ячеистого, плотного силикатобетона производственной мощностью, тыс. куб. м/год:</w:t>
            </w:r>
          </w:p>
          <w:p w:rsidR="00F6040B" w:rsidRPr="006E528F" w:rsidRDefault="00F6040B" w:rsidP="000A6428">
            <w:pPr>
              <w:rPr>
                <w:rFonts w:eastAsia="Calibri"/>
              </w:rPr>
            </w:pPr>
            <w:r w:rsidRPr="006E528F">
              <w:rPr>
                <w:rFonts w:eastAsia="Calibri"/>
              </w:rPr>
              <w:t>120</w:t>
            </w:r>
          </w:p>
          <w:p w:rsidR="00F6040B" w:rsidRPr="006E528F" w:rsidRDefault="00F6040B" w:rsidP="000A6428">
            <w:pPr>
              <w:rPr>
                <w:rFonts w:eastAsia="Calibri"/>
              </w:rPr>
            </w:pPr>
            <w:r w:rsidRPr="006E528F">
              <w:rPr>
                <w:rFonts w:eastAsia="Calibri"/>
              </w:rPr>
              <w:t>200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p w:rsidR="00F6040B" w:rsidRPr="006E528F" w:rsidRDefault="00F6040B" w:rsidP="000A6428">
            <w:pPr>
              <w:rPr>
                <w:rFonts w:eastAsia="Calibri"/>
              </w:rPr>
            </w:pPr>
            <w:r w:rsidRPr="006E528F">
              <w:rPr>
                <w:rFonts w:eastAsia="Calibri"/>
              </w:rPr>
              <w:t>0,5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Железобетонных конструкций производственной мощностью 150 тыс. куб. м/год</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Обожженного глиняного кирпича и керамических блоков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0,42</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Силикатного кирпича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val="119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Керамических плиток для полов, облицовочных глазурованных плиток,</w:t>
            </w:r>
          </w:p>
          <w:p w:rsidR="00F6040B" w:rsidRPr="006E528F" w:rsidRDefault="00F6040B" w:rsidP="000A6428">
            <w:pPr>
              <w:rPr>
                <w:rFonts w:eastAsia="Calibri"/>
              </w:rPr>
            </w:pPr>
            <w:r w:rsidRPr="006E528F">
              <w:rPr>
                <w:rFonts w:eastAsia="Calibri"/>
              </w:rPr>
              <w:t>керамических изделий для облицовки фасадов зданий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59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Керамических канализационных и дренажных труб</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177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Гравийно-сортировочные при разработке месторождений способом гидромеханизации производственной мощностью, тыс. куб. м/год:</w:t>
            </w:r>
          </w:p>
          <w:p w:rsidR="00F6040B" w:rsidRPr="006E528F" w:rsidRDefault="00F6040B" w:rsidP="000A6428">
            <w:pPr>
              <w:rPr>
                <w:rFonts w:eastAsia="Calibri"/>
              </w:rPr>
            </w:pPr>
            <w:r w:rsidRPr="006E528F">
              <w:rPr>
                <w:rFonts w:eastAsia="Calibri"/>
              </w:rPr>
              <w:t>50 - 1000</w:t>
            </w:r>
          </w:p>
          <w:p w:rsidR="00F6040B" w:rsidRPr="006E528F" w:rsidRDefault="00F6040B" w:rsidP="000A6428">
            <w:pPr>
              <w:rPr>
                <w:rFonts w:eastAsia="Calibri"/>
              </w:rPr>
            </w:pPr>
            <w:r w:rsidRPr="006E528F">
              <w:rPr>
                <w:rFonts w:eastAsia="Calibri"/>
              </w:rPr>
              <w:t>200 (сборно-разборные)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p w:rsidR="00F6040B" w:rsidRPr="006E528F" w:rsidRDefault="00F6040B" w:rsidP="000A6428">
            <w:pPr>
              <w:rPr>
                <w:rFonts w:eastAsia="Calibri"/>
              </w:rPr>
            </w:pPr>
            <w:r w:rsidRPr="006E528F">
              <w:rPr>
                <w:rFonts w:eastAsia="Calibri"/>
              </w:rPr>
              <w:t>0,3</w:t>
            </w:r>
          </w:p>
        </w:tc>
      </w:tr>
      <w:tr w:rsidR="00F6040B" w:rsidRPr="006E528F" w:rsidTr="000A6428">
        <w:trPr>
          <w:trHeight w:hRule="exact" w:val="890"/>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Минеральной ваты и изделий из нее, вермикулитовых и перлитовых тепло- и звукоизоляционных изделий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Извести, гипса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Известняковой муки и сыромолотого гипса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0,33</w:t>
            </w:r>
          </w:p>
        </w:tc>
      </w:tr>
      <w:tr w:rsidR="00F6040B" w:rsidRPr="006E528F" w:rsidTr="000A6428">
        <w:trPr>
          <w:trHeight w:val="90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Стекла оконного, полированного,</w:t>
            </w:r>
          </w:p>
          <w:p w:rsidR="00F6040B" w:rsidRPr="006E528F" w:rsidRDefault="00F6040B" w:rsidP="000A6428">
            <w:pPr>
              <w:rPr>
                <w:rFonts w:eastAsia="Calibri"/>
              </w:rPr>
            </w:pPr>
            <w:r w:rsidRPr="006E528F">
              <w:rPr>
                <w:rFonts w:eastAsia="Calibri"/>
              </w:rPr>
              <w:t>архитектурно-строительного, технического и стекловолокна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0,38</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Обогатительные кварцевого песка производственной мощностью 150 - 300 тыс. т/год</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0,27</w:t>
            </w:r>
          </w:p>
        </w:tc>
      </w:tr>
      <w:tr w:rsidR="00F6040B" w:rsidRPr="006E528F" w:rsidTr="000A6428">
        <w:trPr>
          <w:trHeight w:hRule="exact" w:val="600"/>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Стальных строительных конструкций (в том числе из труб)</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Алюминиевых строительных конструкций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Монтажных (для КИП и автоматики, сантехнических) и электромонтажных заготовок</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Технологических металлоконструкций и узлов трубопроводов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0,48</w:t>
            </w:r>
          </w:p>
        </w:tc>
      </w:tr>
      <w:tr w:rsidR="00F6040B" w:rsidRPr="006E528F" w:rsidTr="000A6428">
        <w:trPr>
          <w:trHeight w:hRule="exact" w:val="302"/>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Строительная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ремонту строительных машин</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0,63</w:t>
            </w:r>
          </w:p>
        </w:tc>
      </w:tr>
      <w:tr w:rsidR="00F6040B" w:rsidRPr="006E528F" w:rsidTr="000A6428">
        <w:trPr>
          <w:trHeight w:hRule="exact" w:val="459"/>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Опорные базы общестроительных организаций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409"/>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Опорные базы специализированных организаций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Автотранспортные предприятия строительных организаций на 200 специализированных большегрузных автомобилей и автопоездов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683"/>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Стоянки (гаражи): на 150 автомобилей на 250 автомобилей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p w:rsidR="00F6040B" w:rsidRPr="006E528F" w:rsidRDefault="00F6040B" w:rsidP="000A6428">
            <w:pPr>
              <w:rPr>
                <w:rFonts w:eastAsia="Calibri"/>
              </w:rPr>
            </w:pPr>
            <w:r w:rsidRPr="006E528F">
              <w:rPr>
                <w:rFonts w:eastAsia="Calibri"/>
              </w:rPr>
              <w:t>0,5</w:t>
            </w:r>
          </w:p>
        </w:tc>
      </w:tr>
      <w:tr w:rsidR="00F6040B" w:rsidRPr="006E528F" w:rsidTr="000A6428">
        <w:trPr>
          <w:trHeight w:hRule="exact" w:val="302"/>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Обслуживание</w:t>
            </w:r>
          </w:p>
          <w:p w:rsidR="00F6040B" w:rsidRPr="006E528F" w:rsidRDefault="00F6040B" w:rsidP="000A6428">
            <w:pPr>
              <w:jc w:val="center"/>
              <w:rPr>
                <w:rFonts w:eastAsia="Calibri"/>
              </w:rPr>
            </w:pPr>
            <w:r w:rsidRPr="006E528F">
              <w:rPr>
                <w:rFonts w:eastAsia="Calibri"/>
              </w:rPr>
              <w:t>сельскохозяйственной</w:t>
            </w:r>
          </w:p>
          <w:p w:rsidR="00F6040B" w:rsidRPr="006E528F" w:rsidRDefault="00F6040B" w:rsidP="000A6428">
            <w:pPr>
              <w:jc w:val="center"/>
              <w:rPr>
                <w:rFonts w:eastAsia="Calibri"/>
              </w:rPr>
            </w:pPr>
            <w:r w:rsidRPr="006E528F">
              <w:rPr>
                <w:rFonts w:eastAsia="Calibri"/>
              </w:rPr>
              <w:t>техники</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ремонту грузовых автомобилей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ремонту тракторов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0,56</w:t>
            </w:r>
          </w:p>
        </w:tc>
      </w:tr>
      <w:tr w:rsidR="00F6040B" w:rsidRPr="006E528F" w:rsidTr="000A6428">
        <w:trPr>
          <w:trHeight w:hRule="exact" w:val="600"/>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Станции технического обслуживания грузовых автомобилей</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Станции технического обслуживания тракторов, бульдозеров и других спецмашин</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0,52</w:t>
            </w:r>
          </w:p>
        </w:tc>
      </w:tr>
      <w:tr w:rsidR="00F6040B" w:rsidRPr="006E528F" w:rsidTr="000A6428">
        <w:trPr>
          <w:trHeight w:hRule="exact" w:val="31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Базы торговые областные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0,57</w:t>
            </w:r>
          </w:p>
        </w:tc>
      </w:tr>
      <w:tr w:rsidR="00F6040B" w:rsidRPr="006E528F" w:rsidTr="000A6428">
        <w:trPr>
          <w:trHeight w:hRule="exact" w:val="600"/>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Базы минеральных удобрений, известковых материалов, ядохимикатов</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Склады химических средств защиты</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0,57</w:t>
            </w:r>
          </w:p>
        </w:tc>
      </w:tr>
      <w:tr w:rsidR="00F6040B" w:rsidRPr="006E528F" w:rsidTr="000A6428">
        <w:trPr>
          <w:trHeight w:hRule="exact" w:val="893"/>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Транспорт и дорожное хозяйство</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капитальному ремонту грузовых автомобилей мощностью 2-10 тыс. капитальных ремонтов в год</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59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ремонту автобусов с применением готовых агрегатов мощностью 1 - 2 тыс. ремонтов в год</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По ремонту агрегатов легковых автомобилей мощностью 30 - 60 тыс. капитальных ремонтов в год</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0,65</w:t>
            </w:r>
          </w:p>
        </w:tc>
      </w:tr>
      <w:tr w:rsidR="00F6040B" w:rsidRPr="006E528F" w:rsidTr="000A6428">
        <w:trPr>
          <w:trHeight w:hRule="exact" w:val="888"/>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Грузовые автотранспортные на 200 автомобилей при независимом выезде, %:</w:t>
            </w:r>
          </w:p>
          <w:p w:rsidR="00F6040B" w:rsidRPr="006E528F" w:rsidRDefault="00F6040B" w:rsidP="000A6428">
            <w:pPr>
              <w:rPr>
                <w:rFonts w:eastAsia="Calibri"/>
              </w:rPr>
            </w:pPr>
            <w:r w:rsidRPr="006E528F">
              <w:rPr>
                <w:rFonts w:eastAsia="Calibri"/>
              </w:rPr>
              <w:t>100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0,45</w:t>
            </w:r>
          </w:p>
        </w:tc>
      </w:tr>
      <w:tr w:rsidR="00F6040B" w:rsidRPr="006E528F" w:rsidTr="000A6428">
        <w:trPr>
          <w:trHeight w:val="905"/>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Станции технического обслуживания легковых автомобилей при количестве постов:</w:t>
            </w:r>
          </w:p>
          <w:p w:rsidR="00F6040B" w:rsidRPr="006E528F" w:rsidRDefault="00F6040B" w:rsidP="000A6428">
            <w:pPr>
              <w:rPr>
                <w:rFonts w:eastAsia="Calibri"/>
              </w:rPr>
            </w:pPr>
            <w:r w:rsidRPr="006E528F">
              <w:rPr>
                <w:rFonts w:eastAsia="Calibri"/>
              </w:rPr>
              <w:t>5</w:t>
            </w:r>
          </w:p>
          <w:p w:rsidR="00F6040B" w:rsidRPr="006E528F" w:rsidRDefault="00F6040B" w:rsidP="000A6428">
            <w:pPr>
              <w:rPr>
                <w:rFonts w:eastAsia="Calibri"/>
              </w:rPr>
            </w:pPr>
          </w:p>
          <w:p w:rsidR="00F6040B" w:rsidRPr="006E528F" w:rsidRDefault="00F6040B" w:rsidP="000A6428">
            <w:pPr>
              <w:rPr>
                <w:rFonts w:eastAsia="Calibri"/>
              </w:rPr>
            </w:pPr>
          </w:p>
        </w:tc>
        <w:tc>
          <w:tcPr>
            <w:tcW w:w="971" w:type="pct"/>
            <w:shd w:val="clear" w:color="auto" w:fill="FFFFFF"/>
            <w:vAlign w:val="center"/>
          </w:tcPr>
          <w:p w:rsidR="00F6040B" w:rsidRPr="006E528F" w:rsidRDefault="00F6040B" w:rsidP="000A6428">
            <w:r w:rsidRPr="006E528F">
              <w:rPr>
                <w:rFonts w:eastAsia="Calibri"/>
              </w:rPr>
              <w:t>0,2</w:t>
            </w:r>
          </w:p>
        </w:tc>
      </w:tr>
      <w:tr w:rsidR="00F6040B" w:rsidRPr="006E528F" w:rsidTr="000A6428">
        <w:trPr>
          <w:trHeight w:hRule="exact" w:val="893"/>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10</w:t>
            </w:r>
          </w:p>
          <w:p w:rsidR="00F6040B" w:rsidRPr="006E528F" w:rsidRDefault="00F6040B" w:rsidP="000A6428">
            <w:pPr>
              <w:rPr>
                <w:rFonts w:eastAsia="Calibri"/>
              </w:rPr>
            </w:pPr>
            <w:r w:rsidRPr="006E528F">
              <w:rPr>
                <w:rFonts w:eastAsia="Calibri"/>
              </w:rPr>
              <w:t>25</w:t>
            </w:r>
          </w:p>
          <w:p w:rsidR="00F6040B" w:rsidRPr="006E528F" w:rsidRDefault="00F6040B" w:rsidP="000A6428">
            <w:pPr>
              <w:rPr>
                <w:rFonts w:eastAsia="Calibri"/>
              </w:rPr>
            </w:pPr>
            <w:r w:rsidRPr="006E528F">
              <w:rPr>
                <w:rFonts w:eastAsia="Calibri"/>
              </w:rPr>
              <w:t>50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0,28</w:t>
            </w:r>
          </w:p>
          <w:p w:rsidR="00F6040B" w:rsidRPr="006E528F" w:rsidRDefault="00F6040B" w:rsidP="000A6428">
            <w:pPr>
              <w:rPr>
                <w:rFonts w:eastAsia="Calibri"/>
              </w:rPr>
            </w:pPr>
            <w:r w:rsidRPr="006E528F">
              <w:rPr>
                <w:rFonts w:eastAsia="Calibri"/>
              </w:rPr>
              <w:t>0,3</w:t>
            </w:r>
          </w:p>
          <w:p w:rsidR="00F6040B" w:rsidRPr="006E528F" w:rsidRDefault="00F6040B" w:rsidP="000A6428">
            <w:pPr>
              <w:rPr>
                <w:rFonts w:eastAsia="Calibri"/>
              </w:rPr>
            </w:pPr>
            <w:r w:rsidRPr="006E528F">
              <w:rPr>
                <w:rFonts w:eastAsia="Calibri"/>
              </w:rPr>
              <w:t>0,4</w:t>
            </w:r>
          </w:p>
        </w:tc>
      </w:tr>
      <w:tr w:rsidR="00F6040B" w:rsidRPr="006E528F" w:rsidTr="000A6428">
        <w:trPr>
          <w:trHeight w:hRule="exact" w:val="1031"/>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Автозаправочные станции при количестве заправок в сутки:</w:t>
            </w:r>
          </w:p>
          <w:p w:rsidR="00F6040B" w:rsidRPr="006E528F" w:rsidRDefault="00F6040B" w:rsidP="000A6428">
            <w:pPr>
              <w:rPr>
                <w:rFonts w:eastAsia="Calibri"/>
              </w:rPr>
            </w:pPr>
            <w:r w:rsidRPr="006E528F">
              <w:rPr>
                <w:rFonts w:eastAsia="Calibri"/>
              </w:rPr>
              <w:t>200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0,13</w:t>
            </w:r>
          </w:p>
        </w:tc>
      </w:tr>
      <w:tr w:rsidR="00F6040B" w:rsidRPr="006E528F" w:rsidTr="000A6428">
        <w:trPr>
          <w:trHeight w:hRule="exact" w:val="40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более 200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0,16</w:t>
            </w:r>
          </w:p>
        </w:tc>
      </w:tr>
      <w:tr w:rsidR="00F6040B" w:rsidRPr="006E528F" w:rsidTr="000A6428">
        <w:trPr>
          <w:trHeight w:hRule="exact" w:val="441"/>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Дорожно-ремонтные пункты</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0,29</w:t>
            </w:r>
          </w:p>
        </w:tc>
      </w:tr>
      <w:tr w:rsidR="00F6040B" w:rsidRPr="006E528F" w:rsidTr="000A6428">
        <w:trPr>
          <w:trHeight w:hRule="exact" w:val="326"/>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Дорожные участки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0,32</w:t>
            </w:r>
          </w:p>
        </w:tc>
      </w:tr>
      <w:tr w:rsidR="00F6040B" w:rsidRPr="006E528F" w:rsidTr="000A6428">
        <w:trPr>
          <w:trHeight w:hRule="exact" w:val="523"/>
        </w:trPr>
        <w:tc>
          <w:tcPr>
            <w:tcW w:w="1343" w:type="pct"/>
            <w:vMerge/>
            <w:shd w:val="clear" w:color="auto" w:fill="FFFFFF"/>
            <w:vAlign w:val="center"/>
          </w:tcPr>
          <w:p w:rsidR="00F6040B" w:rsidRPr="006E528F" w:rsidRDefault="00F6040B" w:rsidP="000A6428">
            <w:pPr>
              <w:jc w:val="cente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То же с дорожно-ремонтным пунктом</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0,32</w:t>
            </w:r>
          </w:p>
        </w:tc>
      </w:tr>
      <w:tr w:rsidR="00F6040B" w:rsidRPr="006E528F" w:rsidTr="000A6428">
        <w:trPr>
          <w:trHeight w:hRule="exact" w:val="700"/>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То же с дорожно-ремонтным пунктом технической помощи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0,34</w:t>
            </w:r>
          </w:p>
        </w:tc>
      </w:tr>
      <w:tr w:rsidR="00F6040B" w:rsidRPr="006E528F" w:rsidTr="000A6428">
        <w:trPr>
          <w:trHeight w:hRule="exact" w:val="307"/>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Дорожно-строительное управление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Цементно-бетонные производительностью, тыс. куб. м/год:</w:t>
            </w:r>
          </w:p>
          <w:p w:rsidR="00F6040B" w:rsidRPr="006E528F" w:rsidRDefault="00F6040B" w:rsidP="000A6428">
            <w:pPr>
              <w:rPr>
                <w:rFonts w:eastAsia="Calibri"/>
              </w:rPr>
            </w:pPr>
            <w:r w:rsidRPr="006E528F">
              <w:rPr>
                <w:rFonts w:eastAsia="Calibri"/>
              </w:rPr>
              <w:t>30</w:t>
            </w:r>
          </w:p>
          <w:p w:rsidR="00F6040B" w:rsidRPr="006E528F" w:rsidRDefault="00F6040B" w:rsidP="000A6428">
            <w:pPr>
              <w:rPr>
                <w:rFonts w:eastAsia="Calibri"/>
              </w:rPr>
            </w:pPr>
            <w:r w:rsidRPr="006E528F">
              <w:rPr>
                <w:rFonts w:eastAsia="Calibri"/>
              </w:rPr>
              <w:t>60</w:t>
            </w:r>
          </w:p>
          <w:p w:rsidR="00F6040B" w:rsidRPr="006E528F" w:rsidRDefault="00F6040B" w:rsidP="000A6428">
            <w:pPr>
              <w:rPr>
                <w:rFonts w:eastAsia="Calibri"/>
              </w:rPr>
            </w:pPr>
            <w:r w:rsidRPr="006E528F">
              <w:rPr>
                <w:rFonts w:eastAsia="Calibri"/>
              </w:rPr>
              <w:t>120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0,42</w:t>
            </w:r>
          </w:p>
          <w:p w:rsidR="00F6040B" w:rsidRPr="006E528F" w:rsidRDefault="00F6040B" w:rsidP="000A6428">
            <w:pPr>
              <w:rPr>
                <w:rFonts w:eastAsia="Calibri"/>
              </w:rPr>
            </w:pPr>
            <w:r w:rsidRPr="006E528F">
              <w:rPr>
                <w:rFonts w:eastAsia="Calibri"/>
              </w:rPr>
              <w:t>0,47</w:t>
            </w:r>
          </w:p>
          <w:p w:rsidR="00F6040B" w:rsidRPr="006E528F" w:rsidRDefault="00F6040B" w:rsidP="000A6428">
            <w:pPr>
              <w:rPr>
                <w:rFonts w:eastAsia="Calibri"/>
              </w:rPr>
            </w:pPr>
            <w:r w:rsidRPr="006E528F">
              <w:rPr>
                <w:rFonts w:eastAsia="Calibri"/>
              </w:rPr>
              <w:t>0,51</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Асфальтобетонные производительностью, тыс. т/год:</w:t>
            </w:r>
          </w:p>
          <w:p w:rsidR="00F6040B" w:rsidRPr="006E528F" w:rsidRDefault="00F6040B" w:rsidP="000A6428">
            <w:pPr>
              <w:rPr>
                <w:rFonts w:eastAsia="Calibri"/>
              </w:rPr>
            </w:pPr>
            <w:r w:rsidRPr="006E528F">
              <w:rPr>
                <w:rFonts w:eastAsia="Calibri"/>
              </w:rPr>
              <w:t>30</w:t>
            </w:r>
          </w:p>
          <w:p w:rsidR="00F6040B" w:rsidRPr="006E528F" w:rsidRDefault="00F6040B" w:rsidP="000A6428">
            <w:pPr>
              <w:rPr>
                <w:rFonts w:eastAsia="Calibri"/>
              </w:rPr>
            </w:pPr>
            <w:r w:rsidRPr="006E528F">
              <w:rPr>
                <w:rFonts w:eastAsia="Calibri"/>
              </w:rPr>
              <w:t>60</w:t>
            </w:r>
          </w:p>
          <w:p w:rsidR="00F6040B" w:rsidRPr="006E528F" w:rsidRDefault="00F6040B" w:rsidP="000A6428">
            <w:pPr>
              <w:rPr>
                <w:rFonts w:eastAsia="Calibri"/>
              </w:rPr>
            </w:pPr>
            <w:r w:rsidRPr="006E528F">
              <w:rPr>
                <w:rFonts w:eastAsia="Calibri"/>
              </w:rPr>
              <w:t>120</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0,35</w:t>
            </w:r>
          </w:p>
          <w:p w:rsidR="00F6040B" w:rsidRPr="006E528F" w:rsidRDefault="00F6040B" w:rsidP="000A6428">
            <w:pPr>
              <w:rPr>
                <w:rFonts w:eastAsia="Calibri"/>
              </w:rPr>
            </w:pPr>
            <w:r w:rsidRPr="006E528F">
              <w:rPr>
                <w:rFonts w:eastAsia="Calibri"/>
              </w:rPr>
              <w:t>0,44</w:t>
            </w:r>
          </w:p>
          <w:p w:rsidR="00F6040B" w:rsidRPr="006E528F" w:rsidRDefault="00F6040B" w:rsidP="000A6428">
            <w:pPr>
              <w:rPr>
                <w:rFonts w:eastAsia="Calibri"/>
              </w:rPr>
            </w:pPr>
            <w:r w:rsidRPr="006E528F">
              <w:rPr>
                <w:rFonts w:eastAsia="Calibri"/>
              </w:rPr>
              <w:t>0,48</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Битумные базы: прирельсовые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0,31</w:t>
            </w:r>
          </w:p>
        </w:tc>
      </w:tr>
      <w:tr w:rsidR="00F6040B" w:rsidRPr="006E528F" w:rsidTr="000A6428">
        <w:trPr>
          <w:trHeight w:hRule="exact" w:val="360"/>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притрассовые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0,27</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Базы песка</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0,48</w:t>
            </w:r>
          </w:p>
        </w:tc>
      </w:tr>
      <w:tr w:rsidR="00F6040B" w:rsidRPr="006E528F" w:rsidTr="000A6428">
        <w:trPr>
          <w:trHeight w:val="1507"/>
        </w:trPr>
        <w:tc>
          <w:tcPr>
            <w:tcW w:w="1343" w:type="pct"/>
            <w:vMerge w:val="restart"/>
            <w:shd w:val="clear" w:color="auto" w:fill="FFFFFF"/>
            <w:vAlign w:val="center"/>
          </w:tcPr>
          <w:p w:rsidR="00F6040B" w:rsidRPr="006E528F" w:rsidRDefault="00F6040B" w:rsidP="000A6428">
            <w:pPr>
              <w:jc w:val="center"/>
              <w:rPr>
                <w:rFonts w:eastAsia="Calibri"/>
              </w:rPr>
            </w:pPr>
            <w:r w:rsidRPr="006E528F">
              <w:rPr>
                <w:rFonts w:eastAsia="Calibri"/>
              </w:rPr>
              <w:t>Бытовое</w:t>
            </w:r>
          </w:p>
          <w:p w:rsidR="00F6040B" w:rsidRPr="006E528F" w:rsidRDefault="00F6040B" w:rsidP="000A6428">
            <w:pPr>
              <w:jc w:val="center"/>
              <w:rPr>
                <w:rFonts w:eastAsia="Calibri"/>
              </w:rPr>
            </w:pPr>
            <w:r w:rsidRPr="006E528F">
              <w:rPr>
                <w:rFonts w:eastAsia="Calibri"/>
              </w:rPr>
              <w:t>обслуживание</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 xml:space="preserve">Специализированные промышленные предприятия общей площадью производственных зданий более 200 кв.м.: по изготовлению и ремонту одежды, ремонту телерадиоаппаратуры, </w:t>
            </w:r>
          </w:p>
        </w:tc>
        <w:tc>
          <w:tcPr>
            <w:tcW w:w="971" w:type="pct"/>
            <w:shd w:val="clear" w:color="auto" w:fill="FFFFFF"/>
            <w:vAlign w:val="center"/>
          </w:tcPr>
          <w:p w:rsidR="00F6040B" w:rsidRPr="006E528F" w:rsidRDefault="00F6040B" w:rsidP="000A6428">
            <w:r w:rsidRPr="006E528F">
              <w:t>0,6</w:t>
            </w:r>
          </w:p>
        </w:tc>
      </w:tr>
      <w:tr w:rsidR="00F6040B" w:rsidRPr="006E528F" w:rsidTr="000A6428">
        <w:trPr>
          <w:trHeight w:hRule="exact" w:val="893"/>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Изготовлению и ремонту обуви, ремонту сложной бытовой техники, химчистки и крашения</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0,55</w:t>
            </w:r>
          </w:p>
        </w:tc>
      </w:tr>
      <w:tr w:rsidR="00F6040B" w:rsidRPr="006E528F" w:rsidTr="000A6428">
        <w:trPr>
          <w:trHeight w:hRule="exact" w:val="302"/>
        </w:trPr>
        <w:tc>
          <w:tcPr>
            <w:tcW w:w="1343" w:type="pct"/>
            <w:vMerge/>
            <w:shd w:val="clear" w:color="auto" w:fill="FFFFFF"/>
            <w:vAlign w:val="center"/>
          </w:tcPr>
          <w:p w:rsidR="00F6040B" w:rsidRPr="006E528F" w:rsidRDefault="00F6040B" w:rsidP="000A6428">
            <w:pPr>
              <w:jc w:val="center"/>
              <w:rPr>
                <w:rFonts w:eastAsia="Calibri"/>
              </w:rPr>
            </w:pPr>
          </w:p>
        </w:tc>
        <w:tc>
          <w:tcPr>
            <w:tcW w:w="2686" w:type="pct"/>
            <w:shd w:val="clear" w:color="auto" w:fill="FFFFFF"/>
            <w:vAlign w:val="center"/>
          </w:tcPr>
          <w:p w:rsidR="00F6040B" w:rsidRPr="006E528F" w:rsidRDefault="00F6040B" w:rsidP="000A6428">
            <w:pPr>
              <w:rPr>
                <w:rFonts w:eastAsia="Calibri"/>
              </w:rPr>
            </w:pPr>
            <w:r w:rsidRPr="006E528F">
              <w:rPr>
                <w:rFonts w:eastAsia="Calibri"/>
              </w:rPr>
              <w:t>Ремонту и изготовлению мебели</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r w:rsidR="00F6040B" w:rsidRPr="006E528F" w:rsidTr="000A6428">
        <w:trPr>
          <w:trHeight w:hRule="exact" w:val="605"/>
        </w:trPr>
        <w:tc>
          <w:tcPr>
            <w:tcW w:w="1343" w:type="pct"/>
            <w:shd w:val="clear" w:color="auto" w:fill="FFFFFF"/>
            <w:vAlign w:val="center"/>
          </w:tcPr>
          <w:p w:rsidR="00F6040B" w:rsidRPr="006E528F" w:rsidRDefault="00F6040B" w:rsidP="000A6428">
            <w:pPr>
              <w:jc w:val="center"/>
              <w:rPr>
                <w:rFonts w:eastAsia="Calibri"/>
              </w:rPr>
            </w:pPr>
            <w:r w:rsidRPr="006E528F">
              <w:rPr>
                <w:rFonts w:eastAsia="Calibri"/>
              </w:rPr>
              <w:t>Полиграфическая</w:t>
            </w:r>
          </w:p>
          <w:p w:rsidR="00F6040B" w:rsidRPr="006E528F" w:rsidRDefault="00F6040B" w:rsidP="000A6428">
            <w:pPr>
              <w:jc w:val="center"/>
              <w:rPr>
                <w:rFonts w:eastAsia="Calibri"/>
              </w:rPr>
            </w:pPr>
            <w:r w:rsidRPr="006E528F">
              <w:rPr>
                <w:rFonts w:eastAsia="Calibri"/>
              </w:rPr>
              <w:t>промышленность</w:t>
            </w:r>
          </w:p>
        </w:tc>
        <w:tc>
          <w:tcPr>
            <w:tcW w:w="2686" w:type="pct"/>
            <w:shd w:val="clear" w:color="auto" w:fill="FFFFFF"/>
            <w:vAlign w:val="center"/>
          </w:tcPr>
          <w:p w:rsidR="00F6040B" w:rsidRPr="006E528F" w:rsidRDefault="00F6040B" w:rsidP="000A6428">
            <w:pPr>
              <w:rPr>
                <w:rFonts w:eastAsia="Calibri"/>
              </w:rPr>
            </w:pPr>
            <w:r w:rsidRPr="006E528F">
              <w:rPr>
                <w:rFonts w:eastAsia="Calibri"/>
              </w:rPr>
              <w:t>Газетно-журнальные, книжные</w:t>
            </w:r>
          </w:p>
        </w:tc>
        <w:tc>
          <w:tcPr>
            <w:tcW w:w="971" w:type="pct"/>
            <w:shd w:val="clear" w:color="auto" w:fill="FFFFFF"/>
            <w:vAlign w:val="center"/>
          </w:tcPr>
          <w:p w:rsidR="00F6040B" w:rsidRPr="006E528F" w:rsidRDefault="00F6040B" w:rsidP="000A6428">
            <w:pPr>
              <w:rPr>
                <w:rFonts w:eastAsia="Calibri"/>
              </w:rPr>
            </w:pPr>
            <w:r w:rsidRPr="006E528F">
              <w:rPr>
                <w:rFonts w:eastAsia="Calibri"/>
              </w:rPr>
              <w:t>0,5</w:t>
            </w:r>
          </w:p>
        </w:tc>
      </w:tr>
    </w:tbl>
    <w:p w:rsidR="00F6040B" w:rsidRPr="006E528F" w:rsidRDefault="00F6040B" w:rsidP="00F6040B">
      <w:pPr>
        <w:spacing w:line="20" w:lineRule="atLeast"/>
        <w:jc w:val="both"/>
        <w:rPr>
          <w:i/>
        </w:rPr>
      </w:pPr>
      <w:r w:rsidRPr="006E528F">
        <w:rPr>
          <w:i/>
        </w:rPr>
        <w:t>Примечания:</w:t>
      </w:r>
    </w:p>
    <w:p w:rsidR="00F6040B" w:rsidRPr="006E528F" w:rsidRDefault="00F6040B" w:rsidP="00F6040B">
      <w:pPr>
        <w:spacing w:line="20" w:lineRule="atLeast"/>
        <w:jc w:val="both"/>
        <w:rPr>
          <w:i/>
        </w:rPr>
      </w:pPr>
      <w:r w:rsidRPr="006E528F">
        <w:rPr>
          <w:i/>
        </w:rPr>
        <w:t>Нормативный коэффициент плотности застройки площадки промышленного предприятия определяется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F6040B" w:rsidRPr="006E528F" w:rsidRDefault="00F6040B" w:rsidP="00F6040B">
      <w:pPr>
        <w:spacing w:line="20" w:lineRule="atLeast"/>
        <w:jc w:val="both"/>
        <w:rPr>
          <w:i/>
        </w:rPr>
      </w:pPr>
      <w:r w:rsidRPr="006E528F">
        <w:rPr>
          <w:i/>
        </w:rPr>
        <w:t>Площадь застройки определяется как сумма площадей, занятых зданиями и сооружениями всех видов, включая навесы, открытые технологические, санитарно</w:t>
      </w:r>
      <w:r w:rsidRPr="006E528F">
        <w:rPr>
          <w:i/>
        </w:rPr>
        <w:softHyphen/>
        <w:t>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F6040B" w:rsidRPr="006E528F" w:rsidRDefault="00F6040B" w:rsidP="00F6040B">
      <w:pPr>
        <w:spacing w:line="20" w:lineRule="atLeast"/>
        <w:ind w:left="426"/>
        <w:jc w:val="both"/>
        <w:rPr>
          <w:i/>
        </w:rPr>
      </w:pPr>
      <w:r w:rsidRPr="006E528F">
        <w:rPr>
          <w:i/>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F6040B" w:rsidRPr="006E528F" w:rsidRDefault="00F6040B" w:rsidP="00F6040B">
      <w:pPr>
        <w:spacing w:line="20" w:lineRule="atLeast"/>
        <w:ind w:left="426"/>
        <w:jc w:val="both"/>
      </w:pPr>
      <w:r w:rsidRPr="006E528F">
        <w:rPr>
          <w:i/>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F6040B" w:rsidRPr="006E528F" w:rsidRDefault="00F6040B" w:rsidP="00F6040B">
      <w:pPr>
        <w:numPr>
          <w:ilvl w:val="0"/>
          <w:numId w:val="34"/>
        </w:numPr>
        <w:contextualSpacing/>
        <w:jc w:val="both"/>
      </w:pPr>
      <w:r w:rsidRPr="006E528F">
        <w:t>Максимальный класс опасности объектов капитального строительства, размещаемых на территории земельных участков – I</w:t>
      </w:r>
      <w:r w:rsidRPr="006E528F">
        <w:rPr>
          <w:rFonts w:eastAsia="Times New Roman CYR"/>
          <w:spacing w:val="-5"/>
        </w:rPr>
        <w:t>V</w:t>
      </w:r>
      <w:r w:rsidRPr="006E528F">
        <w:t xml:space="preserve"> (по классификации СанПиН 2.2.1/2.1.1.1200-03) при обеспечении определенного проектом размера санитарно-защитной зоны.</w:t>
      </w:r>
    </w:p>
    <w:p w:rsidR="00F6040B" w:rsidRPr="006E528F" w:rsidRDefault="00F6040B" w:rsidP="00F6040B">
      <w:pPr>
        <w:numPr>
          <w:ilvl w:val="0"/>
          <w:numId w:val="34"/>
        </w:numPr>
        <w:contextualSpacing/>
        <w:jc w:val="both"/>
      </w:pPr>
      <w:r w:rsidRPr="006E528F">
        <w:t>Минимальный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F6040B" w:rsidRPr="006E528F" w:rsidRDefault="00F6040B" w:rsidP="00F6040B">
      <w:pPr>
        <w:numPr>
          <w:ilvl w:val="0"/>
          <w:numId w:val="34"/>
        </w:numPr>
        <w:contextualSpacing/>
        <w:jc w:val="both"/>
      </w:pPr>
      <w:r w:rsidRPr="006E52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w:t>
      </w:r>
    </w:p>
    <w:p w:rsidR="00F6040B" w:rsidRPr="006E528F" w:rsidRDefault="00F6040B" w:rsidP="00F6040B">
      <w:pPr>
        <w:numPr>
          <w:ilvl w:val="0"/>
          <w:numId w:val="34"/>
        </w:numPr>
        <w:contextualSpacing/>
        <w:jc w:val="both"/>
      </w:pPr>
      <w:r w:rsidRPr="006E528F">
        <w:lastRenderedPageBreak/>
        <w:t>Производственные зоны, промышленные узлы, предприятия (далее "Производственная зона") и связанные с ними отвалы, отходы, очистные сооружения размещаются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6040B" w:rsidRPr="006E528F" w:rsidRDefault="00F6040B" w:rsidP="00F6040B">
      <w:pPr>
        <w:numPr>
          <w:ilvl w:val="0"/>
          <w:numId w:val="34"/>
        </w:numPr>
        <w:contextualSpacing/>
        <w:jc w:val="both"/>
      </w:pPr>
      <w:r w:rsidRPr="006E528F">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6040B" w:rsidRPr="006E528F" w:rsidRDefault="00F6040B" w:rsidP="00F6040B">
      <w:pPr>
        <w:numPr>
          <w:ilvl w:val="0"/>
          <w:numId w:val="34"/>
        </w:numPr>
        <w:contextualSpacing/>
        <w:jc w:val="both"/>
      </w:pPr>
      <w:r w:rsidRPr="006E528F">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F6040B" w:rsidRPr="006E528F" w:rsidRDefault="00F6040B" w:rsidP="00F6040B">
      <w:pPr>
        <w:numPr>
          <w:ilvl w:val="0"/>
          <w:numId w:val="34"/>
        </w:numPr>
        <w:contextualSpacing/>
        <w:jc w:val="both"/>
        <w:rPr>
          <w:b/>
        </w:rPr>
      </w:pPr>
      <w:r w:rsidRPr="006E528F">
        <w:t>Устройство отвалов,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F6040B" w:rsidRPr="006E528F" w:rsidRDefault="00F6040B" w:rsidP="00F6040B">
      <w:pPr>
        <w:ind w:left="720"/>
        <w:contextualSpacing/>
        <w:jc w:val="both"/>
        <w:rPr>
          <w:b/>
        </w:rPr>
      </w:pPr>
      <w:r w:rsidRPr="006E528F">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F6040B" w:rsidRPr="006E528F" w:rsidRDefault="00F6040B" w:rsidP="00F6040B">
      <w:pPr>
        <w:numPr>
          <w:ilvl w:val="0"/>
          <w:numId w:val="34"/>
        </w:numPr>
        <w:contextualSpacing/>
        <w:jc w:val="both"/>
      </w:pPr>
      <w:r w:rsidRPr="006E528F">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6040B" w:rsidRPr="006E528F" w:rsidRDefault="00F6040B" w:rsidP="00F6040B">
      <w:pPr>
        <w:ind w:left="720"/>
        <w:contextualSpacing/>
        <w:jc w:val="both"/>
      </w:pPr>
      <w:r w:rsidRPr="006E528F">
        <w:t>Размещение "Производственных зон"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F6040B" w:rsidRPr="006E528F" w:rsidRDefault="00F6040B" w:rsidP="00F6040B">
      <w:pPr>
        <w:ind w:left="720"/>
        <w:contextualSpacing/>
        <w:jc w:val="both"/>
      </w:pPr>
      <w:r w:rsidRPr="006E528F">
        <w:t>При размещении "Производственной зоны" на прибрежных участках рек и других водоемов планировочные отметки площадок предприятий должны располагаться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6040B" w:rsidRPr="006E528F" w:rsidRDefault="00F6040B" w:rsidP="00F6040B">
      <w:pPr>
        <w:numPr>
          <w:ilvl w:val="0"/>
          <w:numId w:val="34"/>
        </w:numPr>
        <w:contextualSpacing/>
        <w:jc w:val="both"/>
      </w:pPr>
      <w:r w:rsidRPr="006E528F">
        <w:t>Размещение "Производственной зоны" не допускается:</w:t>
      </w:r>
    </w:p>
    <w:p w:rsidR="00F6040B" w:rsidRPr="006E528F" w:rsidRDefault="00F6040B" w:rsidP="00F6040B">
      <w:pPr>
        <w:numPr>
          <w:ilvl w:val="0"/>
          <w:numId w:val="36"/>
        </w:numPr>
        <w:spacing w:line="235" w:lineRule="auto"/>
        <w:jc w:val="both"/>
      </w:pPr>
      <w:r w:rsidRPr="006E528F">
        <w:t>в составе рекреационных зон;</w:t>
      </w:r>
    </w:p>
    <w:p w:rsidR="00F6040B" w:rsidRPr="006E528F" w:rsidRDefault="00F6040B" w:rsidP="00F6040B">
      <w:pPr>
        <w:numPr>
          <w:ilvl w:val="0"/>
          <w:numId w:val="36"/>
        </w:numPr>
        <w:spacing w:line="235" w:lineRule="auto"/>
        <w:jc w:val="both"/>
      </w:pPr>
      <w:r w:rsidRPr="006E528F">
        <w:t>на землях особо охраняемых территорий, в том числе:</w:t>
      </w:r>
    </w:p>
    <w:p w:rsidR="00F6040B" w:rsidRPr="006E528F" w:rsidRDefault="00F6040B" w:rsidP="00F6040B">
      <w:pPr>
        <w:numPr>
          <w:ilvl w:val="0"/>
          <w:numId w:val="36"/>
        </w:numPr>
        <w:spacing w:line="235" w:lineRule="auto"/>
        <w:jc w:val="both"/>
      </w:pPr>
      <w:r w:rsidRPr="006E528F">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F6040B" w:rsidRPr="006E528F" w:rsidRDefault="00F6040B" w:rsidP="00F6040B">
      <w:pPr>
        <w:numPr>
          <w:ilvl w:val="0"/>
          <w:numId w:val="36"/>
        </w:numPr>
        <w:spacing w:line="235" w:lineRule="auto"/>
        <w:jc w:val="both"/>
      </w:pPr>
      <w:r w:rsidRPr="006E528F">
        <w:t>в зонах охраны объектов культурного наследия (памятников истории и культуры) без согласования с государственным органом Тверской области в сфере государственной охраны объектов культурного наследия;</w:t>
      </w:r>
    </w:p>
    <w:p w:rsidR="00F6040B" w:rsidRPr="006E528F" w:rsidRDefault="00F6040B" w:rsidP="00F6040B">
      <w:pPr>
        <w:numPr>
          <w:ilvl w:val="0"/>
          <w:numId w:val="36"/>
        </w:numPr>
        <w:spacing w:line="235" w:lineRule="auto"/>
        <w:jc w:val="both"/>
      </w:pPr>
      <w:r w:rsidRPr="006E528F">
        <w:t>в зонах активного карста, оползней или просадок, которые могут угрожать застройке и эксплуатации предприятий;</w:t>
      </w:r>
    </w:p>
    <w:p w:rsidR="00F6040B" w:rsidRPr="006E528F" w:rsidRDefault="00F6040B" w:rsidP="00F6040B">
      <w:pPr>
        <w:numPr>
          <w:ilvl w:val="0"/>
          <w:numId w:val="36"/>
        </w:numPr>
        <w:spacing w:line="235" w:lineRule="auto"/>
        <w:jc w:val="both"/>
      </w:pPr>
      <w:r w:rsidRPr="006E528F">
        <w:t>на участках, загрязненных органическими и радиоактивными отходами, до истечения сроков, установленных органами Роспотребнадзора;</w:t>
      </w:r>
    </w:p>
    <w:p w:rsidR="00F6040B" w:rsidRPr="006E528F" w:rsidRDefault="00F6040B" w:rsidP="00F6040B">
      <w:pPr>
        <w:numPr>
          <w:ilvl w:val="0"/>
          <w:numId w:val="36"/>
        </w:numPr>
        <w:spacing w:line="235" w:lineRule="auto"/>
        <w:jc w:val="both"/>
      </w:pPr>
      <w:r w:rsidRPr="006E528F">
        <w:lastRenderedPageBreak/>
        <w:t>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F6040B" w:rsidRPr="006E528F" w:rsidRDefault="00F6040B" w:rsidP="00F6040B">
      <w:pPr>
        <w:numPr>
          <w:ilvl w:val="0"/>
          <w:numId w:val="34"/>
        </w:numPr>
        <w:contextualSpacing/>
        <w:jc w:val="both"/>
      </w:pPr>
      <w:r w:rsidRPr="006E528F">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F6040B" w:rsidRPr="006E528F" w:rsidRDefault="00F6040B" w:rsidP="00F6040B">
      <w:pPr>
        <w:numPr>
          <w:ilvl w:val="0"/>
          <w:numId w:val="34"/>
        </w:numPr>
        <w:contextualSpacing/>
        <w:jc w:val="both"/>
      </w:pPr>
      <w:r w:rsidRPr="006E528F">
        <w:t>Максимальная высота зданий в «Производственной зоне» -15 метров</w:t>
      </w:r>
    </w:p>
    <w:p w:rsidR="00F6040B" w:rsidRPr="006E528F" w:rsidRDefault="00F6040B" w:rsidP="00F6040B">
      <w:pPr>
        <w:numPr>
          <w:ilvl w:val="0"/>
          <w:numId w:val="34"/>
        </w:numPr>
        <w:contextualSpacing/>
        <w:jc w:val="both"/>
      </w:pPr>
      <w:r w:rsidRPr="006E528F">
        <w:t xml:space="preserve">В пределах "Производственной зоны" максимальная площадь: </w:t>
      </w:r>
    </w:p>
    <w:p w:rsidR="00F6040B" w:rsidRPr="006E528F" w:rsidRDefault="00F6040B" w:rsidP="00F6040B">
      <w:pPr>
        <w:numPr>
          <w:ilvl w:val="0"/>
          <w:numId w:val="36"/>
        </w:numPr>
        <w:spacing w:line="235" w:lineRule="auto"/>
        <w:jc w:val="both"/>
      </w:pPr>
      <w:r w:rsidRPr="006E528F">
        <w:t xml:space="preserve"> площадки производственных предприятий в установленных границах, на которых располагаются сооружения производственного и сопровождающего производство назначения – 25 га; </w:t>
      </w:r>
    </w:p>
    <w:p w:rsidR="00F6040B" w:rsidRPr="006E528F" w:rsidRDefault="00F6040B" w:rsidP="00F6040B">
      <w:pPr>
        <w:numPr>
          <w:ilvl w:val="0"/>
          <w:numId w:val="36"/>
        </w:numPr>
        <w:spacing w:line="235" w:lineRule="auto"/>
        <w:jc w:val="both"/>
      </w:pPr>
      <w:r w:rsidRPr="006E528F">
        <w:t xml:space="preserve"> группы предприятий в установленных границах (промышленный узел) – 200 га.</w:t>
      </w:r>
    </w:p>
    <w:p w:rsidR="00F6040B" w:rsidRPr="006E528F" w:rsidRDefault="00F6040B" w:rsidP="00F6040B">
      <w:pPr>
        <w:numPr>
          <w:ilvl w:val="0"/>
          <w:numId w:val="34"/>
        </w:numPr>
        <w:contextualSpacing/>
        <w:jc w:val="both"/>
      </w:pPr>
      <w:r w:rsidRPr="006E528F">
        <w:t>В целях развития инвестиционной деятельности в центрах региональных кластеров (территории опережающего развития) в "Производственных зонах" разрешается размещать площадки промышленно-производственного типа. Максимальная площадь промышленно-производственной площадки площадью 10 км2.</w:t>
      </w:r>
    </w:p>
    <w:p w:rsidR="00F6040B" w:rsidRPr="006E528F" w:rsidRDefault="00F6040B" w:rsidP="00F6040B">
      <w:pPr>
        <w:widowControl w:val="0"/>
        <w:spacing w:line="232" w:lineRule="auto"/>
        <w:ind w:firstLine="567"/>
        <w:jc w:val="both"/>
        <w:rPr>
          <w:kern w:val="1"/>
        </w:rPr>
      </w:pPr>
      <w:r w:rsidRPr="006E528F">
        <w:rPr>
          <w:spacing w:val="-3"/>
          <w:kern w:val="1"/>
          <w:lang w:eastAsia="ar-SA"/>
        </w:rPr>
        <w:t>Удаленность "Производственных зон" от головных источников инженерного обеспечения принимается в зависимости от величины потребляемых ресурсов и составляет:</w:t>
      </w:r>
    </w:p>
    <w:p w:rsidR="00F6040B" w:rsidRPr="006E528F" w:rsidRDefault="00F6040B" w:rsidP="00F6040B">
      <w:pPr>
        <w:numPr>
          <w:ilvl w:val="0"/>
          <w:numId w:val="36"/>
        </w:numPr>
        <w:spacing w:line="235" w:lineRule="auto"/>
        <w:jc w:val="both"/>
      </w:pPr>
      <w:r w:rsidRPr="006E528F">
        <w:t xml:space="preserve"> от ТЭЦ или тепломагистрали мощностью 1000 и более Гкал/час следует принимать расстояние до производственных территорий с теплопотреблением:</w:t>
      </w:r>
    </w:p>
    <w:p w:rsidR="00F6040B" w:rsidRPr="006E528F" w:rsidRDefault="00F6040B" w:rsidP="00F6040B">
      <w:pPr>
        <w:numPr>
          <w:ilvl w:val="0"/>
          <w:numId w:val="36"/>
        </w:numPr>
        <w:spacing w:line="235" w:lineRule="auto"/>
        <w:jc w:val="both"/>
      </w:pPr>
      <w:r w:rsidRPr="006E528F">
        <w:t xml:space="preserve"> более 20 Гкал/час – не более 5 км;</w:t>
      </w:r>
    </w:p>
    <w:p w:rsidR="00F6040B" w:rsidRPr="006E528F" w:rsidRDefault="00F6040B" w:rsidP="00F6040B">
      <w:pPr>
        <w:numPr>
          <w:ilvl w:val="0"/>
          <w:numId w:val="36"/>
        </w:numPr>
        <w:spacing w:line="235" w:lineRule="auto"/>
        <w:jc w:val="both"/>
      </w:pPr>
      <w:r w:rsidRPr="006E528F">
        <w:t xml:space="preserve"> от 5 до 20 Гкал/час – не более 10 км.</w:t>
      </w:r>
    </w:p>
    <w:p w:rsidR="00F6040B" w:rsidRPr="006E528F" w:rsidRDefault="00F6040B" w:rsidP="00F6040B">
      <w:pPr>
        <w:numPr>
          <w:ilvl w:val="0"/>
          <w:numId w:val="36"/>
        </w:numPr>
        <w:spacing w:line="235" w:lineRule="auto"/>
        <w:jc w:val="both"/>
      </w:pPr>
      <w:r w:rsidRPr="006E528F">
        <w:t xml:space="preserve"> 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F6040B" w:rsidRPr="006E528F" w:rsidRDefault="00F6040B" w:rsidP="00F6040B">
      <w:pPr>
        <w:numPr>
          <w:ilvl w:val="0"/>
          <w:numId w:val="36"/>
        </w:numPr>
        <w:spacing w:line="235" w:lineRule="auto"/>
        <w:jc w:val="both"/>
      </w:pPr>
      <w:r w:rsidRPr="006E528F">
        <w:t xml:space="preserve"> более 20 тыс. м3/сутки – не более 5 км;</w:t>
      </w:r>
    </w:p>
    <w:p w:rsidR="00F6040B" w:rsidRPr="006E528F" w:rsidRDefault="00F6040B" w:rsidP="00F6040B">
      <w:pPr>
        <w:numPr>
          <w:ilvl w:val="0"/>
          <w:numId w:val="36"/>
        </w:numPr>
        <w:spacing w:line="235" w:lineRule="auto"/>
        <w:jc w:val="both"/>
      </w:pPr>
      <w:r w:rsidRPr="006E528F">
        <w:t xml:space="preserve"> от 5 до 20 тыс. м3/сутки – не более 10 км.</w:t>
      </w:r>
    </w:p>
    <w:p w:rsidR="00F6040B" w:rsidRPr="006E528F" w:rsidRDefault="00F6040B" w:rsidP="00F6040B">
      <w:pPr>
        <w:numPr>
          <w:ilvl w:val="0"/>
          <w:numId w:val="34"/>
        </w:numPr>
        <w:contextualSpacing/>
        <w:jc w:val="both"/>
      </w:pPr>
      <w:r w:rsidRPr="006E528F">
        <w:t>Проходные пункты предприятий следует располагать на расстоянии не более 1,5 км друг от друга.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
    <w:p w:rsidR="00F6040B" w:rsidRPr="006E528F" w:rsidRDefault="00F6040B" w:rsidP="00F6040B">
      <w:pPr>
        <w:numPr>
          <w:ilvl w:val="0"/>
          <w:numId w:val="34"/>
        </w:numPr>
        <w:contextualSpacing/>
        <w:jc w:val="both"/>
      </w:pPr>
      <w:r w:rsidRPr="006E528F">
        <w:t>Максимальные расстояния от главного входа на производственную территорию до остановки общественного транспорта:</w:t>
      </w:r>
    </w:p>
    <w:p w:rsidR="00F6040B" w:rsidRPr="006E528F" w:rsidRDefault="00F6040B" w:rsidP="00F6040B">
      <w:pPr>
        <w:numPr>
          <w:ilvl w:val="0"/>
          <w:numId w:val="36"/>
        </w:numPr>
        <w:spacing w:line="235" w:lineRule="auto"/>
        <w:jc w:val="both"/>
      </w:pPr>
      <w:r w:rsidRPr="006E528F">
        <w:t>с численностью работающих от 500 до 5000 человек – 200 м;</w:t>
      </w:r>
    </w:p>
    <w:p w:rsidR="00F6040B" w:rsidRPr="006E528F" w:rsidRDefault="00F6040B" w:rsidP="00F6040B">
      <w:pPr>
        <w:numPr>
          <w:ilvl w:val="0"/>
          <w:numId w:val="36"/>
        </w:numPr>
        <w:spacing w:line="235" w:lineRule="auto"/>
        <w:jc w:val="both"/>
      </w:pPr>
      <w:r w:rsidRPr="006E528F">
        <w:t>с численностью работающих более 5000 человек – 300 м.</w:t>
      </w:r>
    </w:p>
    <w:p w:rsidR="00F6040B" w:rsidRPr="006E528F" w:rsidRDefault="00F6040B" w:rsidP="00F6040B">
      <w:pPr>
        <w:numPr>
          <w:ilvl w:val="0"/>
          <w:numId w:val="34"/>
        </w:numPr>
        <w:contextualSpacing/>
        <w:jc w:val="both"/>
      </w:pPr>
      <w:r w:rsidRPr="006E528F">
        <w:t>Размеры земельных участков научных учреждений следует принимать (на 1000 м2 общей площади), га, не более:</w:t>
      </w:r>
    </w:p>
    <w:p w:rsidR="00F6040B" w:rsidRPr="006E528F" w:rsidRDefault="00F6040B" w:rsidP="00F6040B">
      <w:pPr>
        <w:numPr>
          <w:ilvl w:val="0"/>
          <w:numId w:val="37"/>
        </w:numPr>
        <w:spacing w:line="235" w:lineRule="auto"/>
        <w:ind w:left="1276" w:hanging="283"/>
        <w:contextualSpacing/>
        <w:jc w:val="both"/>
      </w:pPr>
      <w:r w:rsidRPr="006E528F">
        <w:t xml:space="preserve">естественных и технических наук – 0,14-0,2; </w:t>
      </w:r>
    </w:p>
    <w:p w:rsidR="00F6040B" w:rsidRPr="006E528F" w:rsidRDefault="00F6040B" w:rsidP="00F6040B">
      <w:pPr>
        <w:numPr>
          <w:ilvl w:val="0"/>
          <w:numId w:val="37"/>
        </w:numPr>
        <w:spacing w:line="235" w:lineRule="auto"/>
        <w:ind w:left="1276" w:hanging="283"/>
        <w:contextualSpacing/>
        <w:jc w:val="both"/>
        <w:rPr>
          <w:spacing w:val="-3"/>
        </w:rPr>
      </w:pPr>
      <w:r w:rsidRPr="006E528F">
        <w:t>общественных наук – 0,1-0,12.</w:t>
      </w:r>
    </w:p>
    <w:p w:rsidR="00F6040B" w:rsidRPr="006E528F" w:rsidRDefault="00F6040B" w:rsidP="00F6040B">
      <w:pPr>
        <w:widowControl w:val="0"/>
        <w:spacing w:line="235" w:lineRule="auto"/>
        <w:ind w:left="720"/>
        <w:jc w:val="both"/>
        <w:rPr>
          <w:spacing w:val="-3"/>
          <w:kern w:val="1"/>
          <w:lang w:eastAsia="ar-SA"/>
        </w:rPr>
      </w:pPr>
      <w:r w:rsidRPr="006E528F">
        <w:rPr>
          <w:spacing w:val="-3"/>
          <w:kern w:val="1"/>
          <w:lang w:eastAsia="ar-SA"/>
        </w:rPr>
        <w:t>В приведенную норму не входят опытные поля, полигоны, резервные территории, санитарно-защитные зоны.</w:t>
      </w:r>
    </w:p>
    <w:p w:rsidR="00F6040B" w:rsidRPr="006E528F" w:rsidRDefault="00F6040B" w:rsidP="00F6040B">
      <w:pPr>
        <w:numPr>
          <w:ilvl w:val="0"/>
          <w:numId w:val="47"/>
        </w:numPr>
        <w:tabs>
          <w:tab w:val="num" w:pos="-284"/>
          <w:tab w:val="left" w:pos="851"/>
        </w:tabs>
        <w:ind w:firstLine="567"/>
        <w:jc w:val="both"/>
        <w:rPr>
          <w:rFonts w:cs="Arial"/>
          <w:b/>
          <w:i/>
          <w:spacing w:val="-3"/>
        </w:rPr>
      </w:pPr>
      <w:r w:rsidRPr="006E528F">
        <w:t>Интенсивность использования территорий обеспечивается в соответствии с требованиями по нормативам плотности застройки, приведенной в таблице:</w:t>
      </w:r>
    </w:p>
    <w:tbl>
      <w:tblPr>
        <w:tblW w:w="10132" w:type="dxa"/>
        <w:tblInd w:w="108" w:type="dxa"/>
        <w:tblLayout w:type="fixed"/>
        <w:tblLook w:val="0000"/>
      </w:tblPr>
      <w:tblGrid>
        <w:gridCol w:w="3597"/>
        <w:gridCol w:w="3164"/>
        <w:gridCol w:w="3371"/>
      </w:tblGrid>
      <w:tr w:rsidR="00F6040B" w:rsidRPr="006E528F" w:rsidTr="000A6428">
        <w:trPr>
          <w:trHeight w:val="567"/>
        </w:trPr>
        <w:tc>
          <w:tcPr>
            <w:tcW w:w="3597" w:type="dxa"/>
            <w:tcBorders>
              <w:top w:val="single" w:sz="4" w:space="0" w:color="000000"/>
              <w:left w:val="single" w:sz="4" w:space="0" w:color="000000"/>
              <w:bottom w:val="single" w:sz="4" w:space="0" w:color="000000"/>
            </w:tcBorders>
            <w:shd w:val="clear" w:color="auto" w:fill="auto"/>
            <w:vAlign w:val="center"/>
          </w:tcPr>
          <w:p w:rsidR="00F6040B" w:rsidRPr="006E528F" w:rsidRDefault="00F6040B" w:rsidP="000A6428">
            <w:pPr>
              <w:widowControl w:val="0"/>
              <w:jc w:val="both"/>
              <w:rPr>
                <w:b/>
                <w:spacing w:val="-3"/>
                <w:kern w:val="1"/>
                <w:lang w:eastAsia="ar-SA"/>
              </w:rPr>
            </w:pPr>
            <w:r w:rsidRPr="006E528F">
              <w:rPr>
                <w:b/>
                <w:spacing w:val="-3"/>
                <w:kern w:val="1"/>
                <w:lang w:eastAsia="ar-SA"/>
              </w:rPr>
              <w:t>Профиль научных учреждений</w:t>
            </w:r>
          </w:p>
        </w:tc>
        <w:tc>
          <w:tcPr>
            <w:tcW w:w="3164" w:type="dxa"/>
            <w:tcBorders>
              <w:top w:val="single" w:sz="4" w:space="0" w:color="000000"/>
              <w:left w:val="single" w:sz="4" w:space="0" w:color="000000"/>
              <w:bottom w:val="single" w:sz="4" w:space="0" w:color="000000"/>
            </w:tcBorders>
            <w:shd w:val="clear" w:color="auto" w:fill="auto"/>
            <w:vAlign w:val="center"/>
          </w:tcPr>
          <w:p w:rsidR="00F6040B" w:rsidRPr="006E528F" w:rsidRDefault="00F6040B" w:rsidP="000A6428">
            <w:pPr>
              <w:widowControl w:val="0"/>
              <w:jc w:val="both"/>
              <w:rPr>
                <w:b/>
                <w:spacing w:val="-3"/>
                <w:kern w:val="1"/>
                <w:lang w:eastAsia="ar-SA"/>
              </w:rPr>
            </w:pPr>
            <w:r w:rsidRPr="006E528F">
              <w:rPr>
                <w:b/>
                <w:spacing w:val="-3"/>
                <w:kern w:val="1"/>
                <w:lang w:eastAsia="ar-SA"/>
              </w:rPr>
              <w:t>Количество сотрудников</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0B" w:rsidRPr="006E528F" w:rsidRDefault="00F6040B" w:rsidP="000A6428">
            <w:pPr>
              <w:widowControl w:val="0"/>
              <w:jc w:val="both"/>
              <w:rPr>
                <w:b/>
                <w:spacing w:val="-3"/>
                <w:kern w:val="1"/>
                <w:lang w:eastAsia="ar-SA"/>
              </w:rPr>
            </w:pPr>
            <w:r w:rsidRPr="006E528F">
              <w:rPr>
                <w:b/>
                <w:spacing w:val="-3"/>
                <w:kern w:val="1"/>
                <w:lang w:eastAsia="ar-SA"/>
              </w:rPr>
              <w:t xml:space="preserve">Коэффициент плотности </w:t>
            </w:r>
          </w:p>
          <w:p w:rsidR="00F6040B" w:rsidRPr="006E528F" w:rsidRDefault="00F6040B" w:rsidP="000A6428">
            <w:pPr>
              <w:widowControl w:val="0"/>
              <w:jc w:val="both"/>
              <w:rPr>
                <w:spacing w:val="-3"/>
                <w:kern w:val="1"/>
                <w:lang w:eastAsia="ar-SA"/>
              </w:rPr>
            </w:pPr>
            <w:r w:rsidRPr="006E528F">
              <w:rPr>
                <w:b/>
                <w:spacing w:val="-3"/>
                <w:kern w:val="1"/>
                <w:lang w:eastAsia="ar-SA"/>
              </w:rPr>
              <w:t>застройки участков, Кпз</w:t>
            </w:r>
          </w:p>
        </w:tc>
      </w:tr>
      <w:tr w:rsidR="00F6040B" w:rsidRPr="006E528F" w:rsidTr="000A6428">
        <w:trPr>
          <w:trHeight w:val="227"/>
        </w:trPr>
        <w:tc>
          <w:tcPr>
            <w:tcW w:w="3597" w:type="dxa"/>
            <w:vMerge w:val="restart"/>
            <w:tcBorders>
              <w:top w:val="single" w:sz="4" w:space="0" w:color="000000"/>
              <w:left w:val="single" w:sz="4" w:space="0" w:color="000000"/>
            </w:tcBorders>
            <w:shd w:val="clear" w:color="auto" w:fill="auto"/>
          </w:tcPr>
          <w:p w:rsidR="00F6040B" w:rsidRPr="006E528F" w:rsidRDefault="00F6040B" w:rsidP="000A6428">
            <w:pPr>
              <w:widowControl w:val="0"/>
              <w:jc w:val="both"/>
              <w:rPr>
                <w:spacing w:val="-3"/>
                <w:kern w:val="1"/>
                <w:lang w:eastAsia="ar-SA"/>
              </w:rPr>
            </w:pPr>
            <w:r w:rsidRPr="006E528F">
              <w:rPr>
                <w:spacing w:val="-3"/>
                <w:kern w:val="1"/>
                <w:lang w:eastAsia="ar-SA"/>
              </w:rPr>
              <w:t xml:space="preserve">Естественные и технические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F6040B" w:rsidRPr="006E528F" w:rsidRDefault="00F6040B" w:rsidP="000A6428">
            <w:pPr>
              <w:widowControl w:val="0"/>
              <w:jc w:val="both"/>
              <w:rPr>
                <w:spacing w:val="-3"/>
                <w:kern w:val="1"/>
                <w:lang w:eastAsia="ar-SA"/>
              </w:rPr>
            </w:pPr>
            <w:r w:rsidRPr="006E528F">
              <w:rPr>
                <w:spacing w:val="-3"/>
                <w:kern w:val="1"/>
                <w:lang w:eastAsia="ar-SA"/>
              </w:rPr>
              <w:t>до 300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0B" w:rsidRPr="006E528F" w:rsidRDefault="00F6040B" w:rsidP="000A6428">
            <w:pPr>
              <w:widowControl w:val="0"/>
              <w:jc w:val="both"/>
              <w:rPr>
                <w:spacing w:val="-3"/>
                <w:kern w:val="1"/>
                <w:lang w:eastAsia="ar-SA"/>
              </w:rPr>
            </w:pPr>
            <w:r w:rsidRPr="006E528F">
              <w:rPr>
                <w:spacing w:val="-3"/>
                <w:kern w:val="1"/>
                <w:lang w:eastAsia="ar-SA"/>
              </w:rPr>
              <w:t>0,6-0,7</w:t>
            </w:r>
          </w:p>
        </w:tc>
      </w:tr>
      <w:tr w:rsidR="00F6040B" w:rsidRPr="006E528F" w:rsidTr="000A6428">
        <w:trPr>
          <w:trHeight w:val="375"/>
        </w:trPr>
        <w:tc>
          <w:tcPr>
            <w:tcW w:w="3597" w:type="dxa"/>
            <w:vMerge/>
            <w:tcBorders>
              <w:left w:val="single" w:sz="4" w:space="0" w:color="000000"/>
              <w:bottom w:val="single" w:sz="4" w:space="0" w:color="000000"/>
            </w:tcBorders>
            <w:shd w:val="clear" w:color="auto" w:fill="auto"/>
          </w:tcPr>
          <w:p w:rsidR="00F6040B" w:rsidRPr="006E528F" w:rsidRDefault="00F6040B" w:rsidP="000A6428">
            <w:pPr>
              <w:widowControl w:val="0"/>
              <w:snapToGrid w:val="0"/>
              <w:jc w:val="both"/>
              <w:rPr>
                <w:spacing w:val="-3"/>
                <w:kern w:val="1"/>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F6040B" w:rsidRPr="006E528F" w:rsidRDefault="00F6040B" w:rsidP="000A6428">
            <w:pPr>
              <w:widowControl w:val="0"/>
              <w:jc w:val="both"/>
              <w:rPr>
                <w:spacing w:val="-3"/>
                <w:kern w:val="1"/>
                <w:lang w:eastAsia="ar-SA"/>
              </w:rPr>
            </w:pPr>
            <w:r w:rsidRPr="006E528F">
              <w:rPr>
                <w:spacing w:val="-3"/>
                <w:kern w:val="1"/>
                <w:lang w:eastAsia="ar-SA"/>
              </w:rPr>
              <w:t>от 300 до 1000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0B" w:rsidRPr="006E528F" w:rsidRDefault="00F6040B" w:rsidP="000A6428">
            <w:pPr>
              <w:widowControl w:val="0"/>
              <w:jc w:val="both"/>
              <w:rPr>
                <w:spacing w:val="-3"/>
                <w:kern w:val="1"/>
                <w:lang w:eastAsia="ar-SA"/>
              </w:rPr>
            </w:pPr>
            <w:r w:rsidRPr="006E528F">
              <w:rPr>
                <w:spacing w:val="-3"/>
                <w:kern w:val="1"/>
                <w:lang w:eastAsia="ar-SA"/>
              </w:rPr>
              <w:t>0,7-0,8</w:t>
            </w:r>
          </w:p>
        </w:tc>
      </w:tr>
      <w:tr w:rsidR="00F6040B" w:rsidRPr="006E528F" w:rsidTr="000A6428">
        <w:trPr>
          <w:trHeight w:val="267"/>
        </w:trPr>
        <w:tc>
          <w:tcPr>
            <w:tcW w:w="3597" w:type="dxa"/>
            <w:tcBorders>
              <w:top w:val="single" w:sz="4" w:space="0" w:color="000000"/>
              <w:left w:val="single" w:sz="4" w:space="0" w:color="000000"/>
              <w:bottom w:val="single" w:sz="4" w:space="0" w:color="000000"/>
            </w:tcBorders>
            <w:shd w:val="clear" w:color="auto" w:fill="auto"/>
          </w:tcPr>
          <w:p w:rsidR="00F6040B" w:rsidRPr="006E528F" w:rsidRDefault="00F6040B" w:rsidP="000A6428">
            <w:pPr>
              <w:widowControl w:val="0"/>
              <w:jc w:val="both"/>
              <w:rPr>
                <w:spacing w:val="-3"/>
                <w:kern w:val="1"/>
                <w:lang w:eastAsia="ar-SA"/>
              </w:rPr>
            </w:pPr>
            <w:r w:rsidRPr="006E528F">
              <w:rPr>
                <w:spacing w:val="-3"/>
                <w:kern w:val="1"/>
                <w:lang w:eastAsia="ar-SA"/>
              </w:rPr>
              <w:t xml:space="preserve">Общественные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F6040B" w:rsidRPr="006E528F" w:rsidRDefault="00F6040B" w:rsidP="000A6428">
            <w:pPr>
              <w:widowControl w:val="0"/>
              <w:jc w:val="both"/>
              <w:rPr>
                <w:spacing w:val="-3"/>
                <w:kern w:val="1"/>
                <w:lang w:eastAsia="ar-SA"/>
              </w:rPr>
            </w:pPr>
            <w:r w:rsidRPr="006E528F">
              <w:rPr>
                <w:spacing w:val="-3"/>
                <w:kern w:val="1"/>
                <w:lang w:eastAsia="ar-SA"/>
              </w:rPr>
              <w:t>до 600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40B" w:rsidRPr="006E528F" w:rsidRDefault="00F6040B" w:rsidP="000A6428">
            <w:pPr>
              <w:widowControl w:val="0"/>
              <w:jc w:val="both"/>
              <w:rPr>
                <w:i/>
                <w:spacing w:val="-3"/>
                <w:kern w:val="1"/>
                <w:lang w:eastAsia="ar-SA"/>
              </w:rPr>
            </w:pPr>
            <w:r w:rsidRPr="006E528F">
              <w:rPr>
                <w:spacing w:val="-3"/>
                <w:kern w:val="1"/>
                <w:lang w:eastAsia="ar-SA"/>
              </w:rPr>
              <w:t>1,0</w:t>
            </w:r>
          </w:p>
        </w:tc>
      </w:tr>
    </w:tbl>
    <w:p w:rsidR="00F6040B" w:rsidRPr="006E528F" w:rsidRDefault="00F6040B" w:rsidP="00F6040B">
      <w:pPr>
        <w:widowControl w:val="0"/>
        <w:spacing w:line="232" w:lineRule="auto"/>
        <w:ind w:firstLine="567"/>
        <w:jc w:val="both"/>
        <w:rPr>
          <w:kern w:val="1"/>
        </w:rPr>
      </w:pPr>
      <w:r w:rsidRPr="006E528F">
        <w:rPr>
          <w:i/>
          <w:spacing w:val="-3"/>
          <w:kern w:val="1"/>
          <w:lang w:eastAsia="ar-SA"/>
        </w:rPr>
        <w:t xml:space="preserve">Примечания: </w:t>
      </w:r>
    </w:p>
    <w:p w:rsidR="00F6040B" w:rsidRPr="006E528F" w:rsidRDefault="00F6040B" w:rsidP="00F6040B">
      <w:pPr>
        <w:tabs>
          <w:tab w:val="decimal" w:pos="0"/>
        </w:tabs>
        <w:ind w:firstLine="567"/>
        <w:rPr>
          <w:i/>
          <w:sz w:val="20"/>
          <w:szCs w:val="20"/>
        </w:rPr>
      </w:pPr>
      <w:r w:rsidRPr="006E528F">
        <w:rPr>
          <w:i/>
          <w:sz w:val="20"/>
          <w:szCs w:val="20"/>
        </w:rPr>
        <w:lastRenderedPageBreak/>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F6040B" w:rsidRPr="006E528F" w:rsidRDefault="00F6040B" w:rsidP="00F6040B">
      <w:pPr>
        <w:tabs>
          <w:tab w:val="decimal" w:pos="0"/>
        </w:tabs>
        <w:ind w:firstLine="567"/>
        <w:rPr>
          <w:i/>
          <w:sz w:val="20"/>
          <w:szCs w:val="20"/>
        </w:rPr>
      </w:pPr>
      <w:r w:rsidRPr="006E528F">
        <w:rPr>
          <w:i/>
          <w:sz w:val="20"/>
          <w:szCs w:val="20"/>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F6040B" w:rsidRPr="006E528F" w:rsidRDefault="00F6040B" w:rsidP="00F6040B">
      <w:pPr>
        <w:numPr>
          <w:ilvl w:val="0"/>
          <w:numId w:val="34"/>
        </w:numPr>
        <w:tabs>
          <w:tab w:val="decimal" w:pos="0"/>
        </w:tabs>
        <w:rPr>
          <w:spacing w:val="-3"/>
        </w:rPr>
      </w:pPr>
      <w:r w:rsidRPr="006E528F">
        <w:rPr>
          <w:spacing w:val="-3"/>
        </w:rPr>
        <w:t>Площадь и размеры земельных участков общетоварных складов приведены в таблице:</w:t>
      </w:r>
    </w:p>
    <w:tbl>
      <w:tblPr>
        <w:tblW w:w="10490" w:type="dxa"/>
        <w:tblInd w:w="5" w:type="dxa"/>
        <w:tblLayout w:type="fixed"/>
        <w:tblCellMar>
          <w:left w:w="0" w:type="dxa"/>
          <w:right w:w="0" w:type="dxa"/>
        </w:tblCellMar>
        <w:tblLook w:val="0000"/>
      </w:tblPr>
      <w:tblGrid>
        <w:gridCol w:w="3402"/>
        <w:gridCol w:w="4111"/>
        <w:gridCol w:w="2977"/>
      </w:tblGrid>
      <w:tr w:rsidR="00F6040B" w:rsidRPr="006E528F" w:rsidTr="000A6428">
        <w:trPr>
          <w:trHeight w:hRule="exact" w:val="600"/>
        </w:trPr>
        <w:tc>
          <w:tcPr>
            <w:tcW w:w="3402" w:type="dxa"/>
            <w:vMerge w:val="restart"/>
            <w:tcBorders>
              <w:top w:val="single" w:sz="4" w:space="0" w:color="auto"/>
              <w:left w:val="single" w:sz="4" w:space="0" w:color="auto"/>
              <w:bottom w:val="nil"/>
              <w:right w:val="nil"/>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Склады</w:t>
            </w:r>
          </w:p>
        </w:tc>
        <w:tc>
          <w:tcPr>
            <w:tcW w:w="4111" w:type="dxa"/>
            <w:tcBorders>
              <w:top w:val="single" w:sz="4" w:space="0" w:color="auto"/>
              <w:left w:val="single" w:sz="4" w:space="0" w:color="auto"/>
              <w:bottom w:val="nil"/>
              <w:right w:val="nil"/>
            </w:tcBorders>
            <w:shd w:val="clear" w:color="auto" w:fill="FFFFFF"/>
          </w:tcPr>
          <w:p w:rsidR="00F6040B" w:rsidRPr="006E528F" w:rsidRDefault="00F6040B" w:rsidP="000A6428">
            <w:pPr>
              <w:widowControl w:val="0"/>
              <w:spacing w:line="293" w:lineRule="exact"/>
              <w:jc w:val="center"/>
            </w:pPr>
            <w:r w:rsidRPr="006E528F">
              <w:rPr>
                <w:color w:val="000000"/>
                <w:sz w:val="22"/>
                <w:szCs w:val="22"/>
              </w:rPr>
              <w:t>Площадь складов, кв. м на 1000 чел.</w:t>
            </w:r>
          </w:p>
        </w:tc>
        <w:tc>
          <w:tcPr>
            <w:tcW w:w="2977" w:type="dxa"/>
            <w:tcBorders>
              <w:top w:val="single" w:sz="4" w:space="0" w:color="auto"/>
              <w:left w:val="single" w:sz="4" w:space="0" w:color="auto"/>
              <w:bottom w:val="nil"/>
              <w:right w:val="single" w:sz="4" w:space="0" w:color="auto"/>
            </w:tcBorders>
            <w:shd w:val="clear" w:color="auto" w:fill="FFFFFF"/>
          </w:tcPr>
          <w:p w:rsidR="00F6040B" w:rsidRPr="006E528F" w:rsidRDefault="00F6040B" w:rsidP="000A6428">
            <w:pPr>
              <w:widowControl w:val="0"/>
              <w:spacing w:line="293" w:lineRule="exact"/>
              <w:jc w:val="center"/>
            </w:pPr>
            <w:r w:rsidRPr="006E528F">
              <w:rPr>
                <w:color w:val="000000"/>
                <w:sz w:val="22"/>
                <w:szCs w:val="22"/>
              </w:rPr>
              <w:t>Размеры земельных участков, кв. м на 1000 чел.</w:t>
            </w:r>
          </w:p>
        </w:tc>
      </w:tr>
      <w:tr w:rsidR="00F6040B" w:rsidRPr="006E528F" w:rsidTr="000A6428">
        <w:trPr>
          <w:trHeight w:val="599"/>
        </w:trPr>
        <w:tc>
          <w:tcPr>
            <w:tcW w:w="3402" w:type="dxa"/>
            <w:vMerge/>
            <w:tcBorders>
              <w:top w:val="nil"/>
              <w:left w:val="single" w:sz="4" w:space="0" w:color="auto"/>
              <w:bottom w:val="nil"/>
              <w:right w:val="nil"/>
            </w:tcBorders>
            <w:shd w:val="clear" w:color="auto" w:fill="FFFFFF"/>
          </w:tcPr>
          <w:p w:rsidR="00F6040B" w:rsidRPr="006E528F" w:rsidRDefault="00F6040B" w:rsidP="000A6428">
            <w:pPr>
              <w:widowControl w:val="0"/>
              <w:spacing w:line="293" w:lineRule="exact"/>
              <w:jc w:val="center"/>
            </w:pPr>
          </w:p>
        </w:tc>
        <w:tc>
          <w:tcPr>
            <w:tcW w:w="4111" w:type="dxa"/>
            <w:tcBorders>
              <w:top w:val="single" w:sz="4" w:space="0" w:color="auto"/>
              <w:left w:val="single" w:sz="4" w:space="0" w:color="auto"/>
              <w:right w:val="nil"/>
            </w:tcBorders>
            <w:shd w:val="clear" w:color="auto" w:fill="FFFFFF"/>
          </w:tcPr>
          <w:p w:rsidR="00F6040B" w:rsidRPr="006E528F" w:rsidRDefault="00F6040B" w:rsidP="000A6428">
            <w:pPr>
              <w:widowControl w:val="0"/>
              <w:spacing w:line="220" w:lineRule="exact"/>
              <w:jc w:val="center"/>
              <w:rPr>
                <w:color w:val="000000"/>
              </w:rPr>
            </w:pPr>
            <w:r w:rsidRPr="006E528F">
              <w:rPr>
                <w:color w:val="000000"/>
                <w:sz w:val="22"/>
                <w:szCs w:val="22"/>
              </w:rPr>
              <w:t xml:space="preserve">для сельских </w:t>
            </w:r>
          </w:p>
          <w:p w:rsidR="00F6040B" w:rsidRPr="006E528F" w:rsidRDefault="00F6040B" w:rsidP="000A6428">
            <w:pPr>
              <w:widowControl w:val="0"/>
              <w:spacing w:line="220" w:lineRule="exact"/>
              <w:jc w:val="center"/>
            </w:pPr>
            <w:r w:rsidRPr="006E528F">
              <w:rPr>
                <w:color w:val="000000"/>
                <w:sz w:val="22"/>
                <w:szCs w:val="22"/>
              </w:rPr>
              <w:t>населенных пунктов</w:t>
            </w:r>
          </w:p>
        </w:tc>
        <w:tc>
          <w:tcPr>
            <w:tcW w:w="2977" w:type="dxa"/>
            <w:tcBorders>
              <w:top w:val="single" w:sz="4" w:space="0" w:color="auto"/>
              <w:left w:val="single" w:sz="4" w:space="0" w:color="auto"/>
              <w:right w:val="single" w:sz="4" w:space="0" w:color="auto"/>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для сельских населенных пунктов</w:t>
            </w:r>
          </w:p>
        </w:tc>
      </w:tr>
      <w:tr w:rsidR="00F6040B" w:rsidRPr="006E528F" w:rsidTr="000A6428">
        <w:trPr>
          <w:trHeight w:hRule="exact" w:val="302"/>
        </w:trPr>
        <w:tc>
          <w:tcPr>
            <w:tcW w:w="3402" w:type="dxa"/>
            <w:tcBorders>
              <w:top w:val="single" w:sz="4" w:space="0" w:color="auto"/>
              <w:left w:val="single" w:sz="4" w:space="0" w:color="auto"/>
              <w:bottom w:val="nil"/>
              <w:right w:val="nil"/>
            </w:tcBorders>
            <w:shd w:val="clear" w:color="auto" w:fill="FFFFFF"/>
          </w:tcPr>
          <w:p w:rsidR="00F6040B" w:rsidRPr="006E528F" w:rsidRDefault="00F6040B" w:rsidP="000A6428">
            <w:pPr>
              <w:widowControl w:val="0"/>
              <w:spacing w:line="220" w:lineRule="exact"/>
              <w:ind w:left="100"/>
            </w:pPr>
            <w:r w:rsidRPr="006E528F">
              <w:rPr>
                <w:color w:val="000000"/>
                <w:sz w:val="22"/>
                <w:szCs w:val="22"/>
              </w:rPr>
              <w:t>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60</w:t>
            </w:r>
          </w:p>
        </w:tc>
      </w:tr>
      <w:tr w:rsidR="00F6040B" w:rsidRPr="006E528F" w:rsidTr="000A6428">
        <w:trPr>
          <w:trHeight w:hRule="exact" w:val="312"/>
        </w:trPr>
        <w:tc>
          <w:tcPr>
            <w:tcW w:w="3402" w:type="dxa"/>
            <w:tcBorders>
              <w:top w:val="single" w:sz="4" w:space="0" w:color="auto"/>
              <w:left w:val="single" w:sz="4" w:space="0" w:color="auto"/>
              <w:bottom w:val="single" w:sz="4" w:space="0" w:color="auto"/>
              <w:right w:val="nil"/>
            </w:tcBorders>
            <w:shd w:val="clear" w:color="auto" w:fill="FFFFFF"/>
          </w:tcPr>
          <w:p w:rsidR="00F6040B" w:rsidRPr="006E528F" w:rsidRDefault="00F6040B" w:rsidP="000A6428">
            <w:pPr>
              <w:widowControl w:val="0"/>
              <w:spacing w:line="220" w:lineRule="exact"/>
              <w:ind w:left="100"/>
            </w:pPr>
            <w:r w:rsidRPr="006E528F">
              <w:rPr>
                <w:color w:val="000000"/>
                <w:sz w:val="22"/>
                <w:szCs w:val="22"/>
              </w:rPr>
              <w:t>Непродовольственных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193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6040B" w:rsidRPr="006E528F" w:rsidRDefault="00F6040B" w:rsidP="000A6428">
            <w:pPr>
              <w:widowControl w:val="0"/>
              <w:spacing w:line="220" w:lineRule="exact"/>
              <w:jc w:val="center"/>
            </w:pPr>
            <w:r w:rsidRPr="006E528F">
              <w:rPr>
                <w:color w:val="000000"/>
                <w:sz w:val="22"/>
                <w:szCs w:val="22"/>
              </w:rPr>
              <w:t>580</w:t>
            </w:r>
          </w:p>
        </w:tc>
      </w:tr>
    </w:tbl>
    <w:p w:rsidR="00F6040B" w:rsidRPr="006E528F" w:rsidRDefault="00F6040B" w:rsidP="00F6040B">
      <w:pPr>
        <w:numPr>
          <w:ilvl w:val="0"/>
          <w:numId w:val="34"/>
        </w:numPr>
        <w:contextualSpacing/>
        <w:jc w:val="both"/>
      </w:pPr>
      <w:r w:rsidRPr="006E528F">
        <w:rPr>
          <w:color w:val="000000"/>
        </w:rPr>
        <w:t>Вместимость специализированных складов и размеры их земельных участков приведены в таблице:</w:t>
      </w:r>
    </w:p>
    <w:tbl>
      <w:tblPr>
        <w:tblW w:w="10348" w:type="dxa"/>
        <w:tblInd w:w="5" w:type="dxa"/>
        <w:tblLayout w:type="fixed"/>
        <w:tblCellMar>
          <w:left w:w="0" w:type="dxa"/>
          <w:right w:w="0" w:type="dxa"/>
        </w:tblCellMar>
        <w:tblLook w:val="0000"/>
      </w:tblPr>
      <w:tblGrid>
        <w:gridCol w:w="3261"/>
        <w:gridCol w:w="3260"/>
        <w:gridCol w:w="3827"/>
      </w:tblGrid>
      <w:tr w:rsidR="00F6040B" w:rsidRPr="006E528F" w:rsidTr="000A6428">
        <w:trPr>
          <w:trHeight w:hRule="exact" w:val="600"/>
        </w:trPr>
        <w:tc>
          <w:tcPr>
            <w:tcW w:w="3261" w:type="dxa"/>
            <w:vMerge w:val="restart"/>
            <w:tcBorders>
              <w:top w:val="single" w:sz="4" w:space="0" w:color="auto"/>
              <w:left w:val="single" w:sz="4" w:space="0" w:color="auto"/>
              <w:bottom w:val="nil"/>
              <w:right w:val="nil"/>
            </w:tcBorders>
            <w:shd w:val="clear" w:color="auto" w:fill="FFFFFF"/>
            <w:vAlign w:val="center"/>
          </w:tcPr>
          <w:p w:rsidR="00F6040B" w:rsidRPr="006E528F" w:rsidRDefault="00F6040B" w:rsidP="000A6428">
            <w:pPr>
              <w:spacing w:line="220" w:lineRule="exact"/>
              <w:jc w:val="center"/>
            </w:pPr>
            <w:r w:rsidRPr="006E528F">
              <w:rPr>
                <w:color w:val="000000"/>
                <w:spacing w:val="-10"/>
                <w:sz w:val="22"/>
                <w:szCs w:val="22"/>
              </w:rPr>
              <w:t>Склады</w:t>
            </w:r>
          </w:p>
        </w:tc>
        <w:tc>
          <w:tcPr>
            <w:tcW w:w="3260" w:type="dxa"/>
            <w:tcBorders>
              <w:top w:val="single" w:sz="4" w:space="0" w:color="auto"/>
              <w:left w:val="single" w:sz="4" w:space="0" w:color="auto"/>
              <w:bottom w:val="nil"/>
              <w:right w:val="nil"/>
            </w:tcBorders>
            <w:shd w:val="clear" w:color="auto" w:fill="FFFFFF"/>
            <w:vAlign w:val="center"/>
          </w:tcPr>
          <w:p w:rsidR="00F6040B" w:rsidRPr="006E528F" w:rsidRDefault="00F6040B" w:rsidP="000A6428">
            <w:pPr>
              <w:tabs>
                <w:tab w:val="left" w:pos="709"/>
                <w:tab w:val="left" w:pos="1276"/>
              </w:tabs>
              <w:spacing w:line="237" w:lineRule="auto"/>
              <w:contextualSpacing/>
              <w:jc w:val="center"/>
            </w:pPr>
            <w:r w:rsidRPr="006E528F">
              <w:rPr>
                <w:sz w:val="22"/>
                <w:szCs w:val="22"/>
              </w:rPr>
              <w:t>Вместимость складов, т</w:t>
            </w:r>
          </w:p>
        </w:tc>
        <w:tc>
          <w:tcPr>
            <w:tcW w:w="3827" w:type="dxa"/>
            <w:tcBorders>
              <w:top w:val="single" w:sz="4" w:space="0" w:color="auto"/>
              <w:left w:val="single" w:sz="4" w:space="0" w:color="auto"/>
              <w:bottom w:val="nil"/>
              <w:right w:val="single" w:sz="4" w:space="0" w:color="auto"/>
            </w:tcBorders>
            <w:shd w:val="clear" w:color="auto" w:fill="FFFFFF"/>
            <w:vAlign w:val="center"/>
          </w:tcPr>
          <w:p w:rsidR="00F6040B" w:rsidRPr="006E528F" w:rsidRDefault="00F6040B" w:rsidP="000A6428">
            <w:pPr>
              <w:tabs>
                <w:tab w:val="left" w:pos="709"/>
                <w:tab w:val="left" w:pos="1276"/>
              </w:tabs>
              <w:spacing w:line="237" w:lineRule="auto"/>
              <w:contextualSpacing/>
              <w:jc w:val="center"/>
            </w:pPr>
            <w:r w:rsidRPr="006E528F">
              <w:rPr>
                <w:sz w:val="22"/>
                <w:szCs w:val="22"/>
              </w:rPr>
              <w:t>Размеры земельных участков, кв. м на 1000 чел.</w:t>
            </w:r>
          </w:p>
        </w:tc>
      </w:tr>
      <w:tr w:rsidR="00F6040B" w:rsidRPr="006E528F" w:rsidTr="000A6428">
        <w:trPr>
          <w:trHeight w:val="599"/>
        </w:trPr>
        <w:tc>
          <w:tcPr>
            <w:tcW w:w="3261" w:type="dxa"/>
            <w:vMerge/>
            <w:tcBorders>
              <w:top w:val="nil"/>
              <w:left w:val="single" w:sz="4" w:space="0" w:color="auto"/>
              <w:bottom w:val="nil"/>
              <w:right w:val="nil"/>
            </w:tcBorders>
            <w:shd w:val="clear" w:color="auto" w:fill="FFFFFF"/>
            <w:vAlign w:val="center"/>
          </w:tcPr>
          <w:p w:rsidR="00F6040B" w:rsidRPr="006E528F" w:rsidRDefault="00F6040B" w:rsidP="000A6428">
            <w:pPr>
              <w:jc w:val="center"/>
            </w:pPr>
          </w:p>
        </w:tc>
        <w:tc>
          <w:tcPr>
            <w:tcW w:w="3260" w:type="dxa"/>
            <w:tcBorders>
              <w:top w:val="single" w:sz="4" w:space="0" w:color="auto"/>
              <w:left w:val="single" w:sz="4" w:space="0" w:color="auto"/>
              <w:right w:val="nil"/>
            </w:tcBorders>
            <w:shd w:val="clear" w:color="auto" w:fill="FFFFFF"/>
            <w:vAlign w:val="center"/>
          </w:tcPr>
          <w:p w:rsidR="00F6040B" w:rsidRPr="006E528F" w:rsidRDefault="00F6040B" w:rsidP="000A6428">
            <w:pPr>
              <w:tabs>
                <w:tab w:val="left" w:pos="709"/>
                <w:tab w:val="left" w:pos="1276"/>
              </w:tabs>
              <w:spacing w:line="237" w:lineRule="auto"/>
              <w:contextualSpacing/>
              <w:jc w:val="center"/>
            </w:pPr>
            <w:r w:rsidRPr="006E528F">
              <w:rPr>
                <w:sz w:val="22"/>
                <w:szCs w:val="22"/>
              </w:rPr>
              <w:t>для сельских</w:t>
            </w:r>
          </w:p>
          <w:p w:rsidR="00F6040B" w:rsidRPr="006E528F" w:rsidRDefault="00F6040B" w:rsidP="000A6428">
            <w:pPr>
              <w:tabs>
                <w:tab w:val="left" w:pos="709"/>
                <w:tab w:val="left" w:pos="1276"/>
              </w:tabs>
              <w:spacing w:line="237" w:lineRule="auto"/>
              <w:contextualSpacing/>
              <w:jc w:val="center"/>
            </w:pPr>
            <w:r w:rsidRPr="006E528F">
              <w:rPr>
                <w:sz w:val="22"/>
                <w:szCs w:val="22"/>
              </w:rPr>
              <w:t>населенных пунктов</w:t>
            </w:r>
          </w:p>
        </w:tc>
        <w:tc>
          <w:tcPr>
            <w:tcW w:w="3827" w:type="dxa"/>
            <w:tcBorders>
              <w:top w:val="single" w:sz="4" w:space="0" w:color="auto"/>
              <w:left w:val="single" w:sz="4" w:space="0" w:color="auto"/>
              <w:right w:val="single" w:sz="4" w:space="0" w:color="auto"/>
            </w:tcBorders>
            <w:shd w:val="clear" w:color="auto" w:fill="FFFFFF"/>
            <w:vAlign w:val="center"/>
          </w:tcPr>
          <w:p w:rsidR="00F6040B" w:rsidRPr="006E528F" w:rsidRDefault="00F6040B" w:rsidP="000A6428">
            <w:pPr>
              <w:tabs>
                <w:tab w:val="left" w:pos="709"/>
                <w:tab w:val="left" w:pos="1276"/>
              </w:tabs>
              <w:spacing w:line="237" w:lineRule="auto"/>
              <w:contextualSpacing/>
              <w:jc w:val="center"/>
            </w:pPr>
            <w:r w:rsidRPr="006E528F">
              <w:rPr>
                <w:sz w:val="22"/>
                <w:szCs w:val="22"/>
              </w:rPr>
              <w:t>для сельских</w:t>
            </w:r>
          </w:p>
          <w:p w:rsidR="00F6040B" w:rsidRPr="006E528F" w:rsidRDefault="00F6040B" w:rsidP="000A6428">
            <w:pPr>
              <w:tabs>
                <w:tab w:val="left" w:pos="709"/>
                <w:tab w:val="left" w:pos="1276"/>
              </w:tabs>
              <w:spacing w:line="237" w:lineRule="auto"/>
              <w:contextualSpacing/>
              <w:jc w:val="center"/>
            </w:pPr>
            <w:r w:rsidRPr="006E528F">
              <w:rPr>
                <w:sz w:val="22"/>
                <w:szCs w:val="22"/>
              </w:rPr>
              <w:t>населенных пунктов</w:t>
            </w:r>
          </w:p>
        </w:tc>
      </w:tr>
      <w:tr w:rsidR="00F6040B" w:rsidRPr="006E528F" w:rsidTr="000A6428">
        <w:trPr>
          <w:trHeight w:hRule="exact" w:val="1879"/>
        </w:trPr>
        <w:tc>
          <w:tcPr>
            <w:tcW w:w="3261" w:type="dxa"/>
            <w:tcBorders>
              <w:top w:val="single" w:sz="4" w:space="0" w:color="auto"/>
              <w:left w:val="single" w:sz="4" w:space="0" w:color="auto"/>
              <w:bottom w:val="nil"/>
              <w:right w:val="nil"/>
            </w:tcBorders>
            <w:shd w:val="clear" w:color="auto" w:fill="FFFFFF"/>
            <w:vAlign w:val="center"/>
          </w:tcPr>
          <w:p w:rsidR="00F6040B" w:rsidRPr="006E528F" w:rsidRDefault="00F6040B" w:rsidP="000A6428">
            <w:pPr>
              <w:jc w:val="center"/>
            </w:pPr>
            <w:r w:rsidRPr="006E528F">
              <w:rPr>
                <w:sz w:val="22"/>
                <w:szCs w:val="22"/>
              </w:rPr>
              <w:t>Холодильники распределительные</w:t>
            </w:r>
          </w:p>
          <w:p w:rsidR="00F6040B" w:rsidRPr="006E528F" w:rsidRDefault="00F6040B" w:rsidP="000A6428">
            <w:pPr>
              <w:jc w:val="center"/>
            </w:pPr>
            <w:r w:rsidRPr="006E528F">
              <w:rPr>
                <w:sz w:val="22"/>
                <w:szCs w:val="22"/>
              </w:rPr>
              <w:t>(для хранения мяса и</w:t>
            </w:r>
          </w:p>
          <w:p w:rsidR="00F6040B" w:rsidRPr="006E528F" w:rsidRDefault="00F6040B" w:rsidP="000A6428">
            <w:pPr>
              <w:jc w:val="center"/>
            </w:pPr>
            <w:r w:rsidRPr="006E528F">
              <w:rPr>
                <w:sz w:val="22"/>
                <w:szCs w:val="22"/>
              </w:rPr>
              <w:t>мясопродуктов, рыбы и</w:t>
            </w:r>
          </w:p>
          <w:p w:rsidR="00F6040B" w:rsidRPr="006E528F" w:rsidRDefault="00F6040B" w:rsidP="000A6428">
            <w:pPr>
              <w:jc w:val="center"/>
            </w:pPr>
            <w:r w:rsidRPr="006E528F">
              <w:rPr>
                <w:sz w:val="22"/>
                <w:szCs w:val="22"/>
              </w:rPr>
              <w:t>рыбопродуктов, масла,</w:t>
            </w:r>
          </w:p>
          <w:p w:rsidR="00F6040B" w:rsidRPr="006E528F" w:rsidRDefault="00F6040B" w:rsidP="000A6428">
            <w:pPr>
              <w:jc w:val="center"/>
            </w:pPr>
            <w:r w:rsidRPr="006E528F">
              <w:rPr>
                <w:sz w:val="22"/>
                <w:szCs w:val="22"/>
              </w:rPr>
              <w:t>животного жира, молочных</w:t>
            </w:r>
          </w:p>
          <w:p w:rsidR="00F6040B" w:rsidRPr="006E528F" w:rsidRDefault="00F6040B" w:rsidP="000A6428">
            <w:pPr>
              <w:jc w:val="center"/>
            </w:pPr>
            <w:r w:rsidRPr="006E528F">
              <w:rPr>
                <w:sz w:val="22"/>
                <w:szCs w:val="22"/>
              </w:rPr>
              <w:t>продуктов и яиц)</w:t>
            </w:r>
          </w:p>
        </w:tc>
        <w:tc>
          <w:tcPr>
            <w:tcW w:w="3260" w:type="dxa"/>
            <w:tcBorders>
              <w:top w:val="single" w:sz="4" w:space="0" w:color="auto"/>
              <w:left w:val="single" w:sz="4" w:space="0" w:color="auto"/>
              <w:bottom w:val="nil"/>
              <w:right w:val="nil"/>
            </w:tcBorders>
            <w:shd w:val="clear" w:color="auto" w:fill="FFFFFF"/>
            <w:vAlign w:val="center"/>
          </w:tcPr>
          <w:p w:rsidR="00F6040B" w:rsidRPr="006E528F" w:rsidRDefault="00F6040B" w:rsidP="000A6428">
            <w:pPr>
              <w:spacing w:line="220" w:lineRule="exact"/>
              <w:jc w:val="center"/>
            </w:pPr>
            <w:r w:rsidRPr="006E528F">
              <w:rPr>
                <w:color w:val="000000"/>
                <w:spacing w:val="-10"/>
                <w:sz w:val="22"/>
                <w:szCs w:val="22"/>
              </w:rPr>
              <w:t>10</w:t>
            </w:r>
          </w:p>
        </w:tc>
        <w:tc>
          <w:tcPr>
            <w:tcW w:w="3827" w:type="dxa"/>
            <w:tcBorders>
              <w:top w:val="single" w:sz="4" w:space="0" w:color="auto"/>
              <w:left w:val="single" w:sz="4" w:space="0" w:color="auto"/>
              <w:bottom w:val="nil"/>
              <w:right w:val="single" w:sz="4" w:space="0" w:color="auto"/>
            </w:tcBorders>
            <w:shd w:val="clear" w:color="auto" w:fill="FFFFFF"/>
            <w:vAlign w:val="center"/>
          </w:tcPr>
          <w:p w:rsidR="00F6040B" w:rsidRPr="006E528F" w:rsidRDefault="00F6040B" w:rsidP="000A6428">
            <w:pPr>
              <w:spacing w:line="220" w:lineRule="exact"/>
              <w:jc w:val="center"/>
            </w:pPr>
            <w:r w:rsidRPr="006E528F">
              <w:rPr>
                <w:color w:val="000000"/>
                <w:spacing w:val="-10"/>
                <w:sz w:val="22"/>
                <w:szCs w:val="22"/>
              </w:rPr>
              <w:t>25</w:t>
            </w:r>
          </w:p>
        </w:tc>
      </w:tr>
      <w:tr w:rsidR="00F6040B" w:rsidRPr="006E528F" w:rsidTr="000A6428">
        <w:trPr>
          <w:trHeight w:hRule="exact" w:val="302"/>
        </w:trPr>
        <w:tc>
          <w:tcPr>
            <w:tcW w:w="3261" w:type="dxa"/>
            <w:tcBorders>
              <w:top w:val="single" w:sz="4" w:space="0" w:color="auto"/>
              <w:left w:val="single" w:sz="4" w:space="0" w:color="auto"/>
              <w:bottom w:val="single" w:sz="4" w:space="0" w:color="auto"/>
              <w:right w:val="nil"/>
            </w:tcBorders>
            <w:shd w:val="clear" w:color="auto" w:fill="FFFFFF"/>
            <w:vAlign w:val="center"/>
          </w:tcPr>
          <w:p w:rsidR="00F6040B" w:rsidRPr="006E528F" w:rsidRDefault="00F6040B" w:rsidP="000A6428">
            <w:pPr>
              <w:spacing w:line="220" w:lineRule="exact"/>
              <w:jc w:val="center"/>
            </w:pPr>
            <w:r w:rsidRPr="006E528F">
              <w:rPr>
                <w:sz w:val="22"/>
                <w:szCs w:val="22"/>
              </w:rPr>
              <w:t>Овощехранилища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F6040B" w:rsidRPr="006E528F" w:rsidRDefault="00F6040B" w:rsidP="000A6428">
            <w:pPr>
              <w:spacing w:line="220" w:lineRule="exact"/>
              <w:jc w:val="center"/>
            </w:pPr>
            <w:r w:rsidRPr="006E528F">
              <w:rPr>
                <w:color w:val="000000"/>
                <w:spacing w:val="-10"/>
                <w:sz w:val="22"/>
                <w:szCs w:val="22"/>
              </w:rPr>
              <w:t>90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6040B" w:rsidRPr="006E528F" w:rsidRDefault="00F6040B" w:rsidP="000A6428">
            <w:pPr>
              <w:spacing w:line="220" w:lineRule="exact"/>
              <w:jc w:val="center"/>
            </w:pPr>
            <w:r w:rsidRPr="006E528F">
              <w:rPr>
                <w:color w:val="000000"/>
                <w:spacing w:val="-10"/>
                <w:sz w:val="22"/>
                <w:szCs w:val="22"/>
              </w:rPr>
              <w:t>380</w:t>
            </w:r>
          </w:p>
        </w:tc>
      </w:tr>
    </w:tbl>
    <w:p w:rsidR="00F6040B" w:rsidRPr="006E528F" w:rsidRDefault="00F6040B" w:rsidP="00F6040B">
      <w:pPr>
        <w:ind w:left="720"/>
        <w:contextualSpacing/>
        <w:jc w:val="both"/>
        <w:rPr>
          <w:sz w:val="22"/>
          <w:szCs w:val="22"/>
        </w:rPr>
      </w:pPr>
    </w:p>
    <w:p w:rsidR="00F6040B" w:rsidRPr="006E528F" w:rsidRDefault="00F6040B" w:rsidP="00F6040B">
      <w:pPr>
        <w:numPr>
          <w:ilvl w:val="0"/>
          <w:numId w:val="34"/>
        </w:numPr>
        <w:contextualSpacing/>
        <w:jc w:val="both"/>
      </w:pPr>
      <w:r w:rsidRPr="006E528F">
        <w:rPr>
          <w:color w:val="000000"/>
          <w:spacing w:val="-10"/>
        </w:rPr>
        <w:t>Размеры земельных участков для складов строительных материалов (потребительские) и твердого топлива принимаются 300 кв. м на 1000 чел</w:t>
      </w:r>
    </w:p>
    <w:p w:rsidR="00F6040B" w:rsidRPr="006E528F" w:rsidRDefault="00F6040B" w:rsidP="00F6040B">
      <w:pPr>
        <w:numPr>
          <w:ilvl w:val="0"/>
          <w:numId w:val="34"/>
        </w:numPr>
        <w:contextualSpacing/>
        <w:jc w:val="both"/>
      </w:pPr>
      <w:r w:rsidRPr="006E528F">
        <w:t>Общая площадь озеленения научных учреждений составляет не более 15 % от площади территории с учетом установленного показателя плотности застройки.</w:t>
      </w:r>
    </w:p>
    <w:p w:rsidR="00F6040B" w:rsidRPr="006E528F" w:rsidRDefault="00F6040B" w:rsidP="00F6040B">
      <w:pPr>
        <w:numPr>
          <w:ilvl w:val="0"/>
          <w:numId w:val="34"/>
        </w:numPr>
        <w:contextualSpacing/>
        <w:jc w:val="both"/>
      </w:pPr>
      <w:r w:rsidRPr="006E528F">
        <w:t xml:space="preserve">Площадь участков, предназначенных для озеленения в пределах ограды предприятия, следует принимать из расчета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p w:rsidR="00F6040B" w:rsidRPr="006E528F" w:rsidRDefault="00F6040B" w:rsidP="00F6040B">
      <w:pPr>
        <w:numPr>
          <w:ilvl w:val="0"/>
          <w:numId w:val="34"/>
        </w:numPr>
        <w:contextualSpacing/>
        <w:jc w:val="both"/>
      </w:pPr>
      <w:r w:rsidRPr="006E528F">
        <w:t>Размеры санитарно-защитных зон устанавливаются в соответствии с требованиями СанПиН 2.2.1/2.1.1.1200-03. Ориентировочные размеры санитарно-защитных зон:</w:t>
      </w:r>
    </w:p>
    <w:p w:rsidR="00F6040B" w:rsidRPr="006E528F" w:rsidRDefault="00F6040B" w:rsidP="00F6040B">
      <w:pPr>
        <w:ind w:left="708" w:firstLine="709"/>
        <w:contextualSpacing/>
        <w:jc w:val="both"/>
      </w:pPr>
      <w:r w:rsidRPr="006E528F">
        <w:t>-  для предприятий IV класса - 100 м;</w:t>
      </w:r>
    </w:p>
    <w:p w:rsidR="00F6040B" w:rsidRPr="006E528F" w:rsidRDefault="00F6040B" w:rsidP="00F6040B">
      <w:pPr>
        <w:ind w:left="708" w:firstLine="709"/>
        <w:contextualSpacing/>
        <w:jc w:val="both"/>
      </w:pPr>
      <w:r w:rsidRPr="006E528F">
        <w:t xml:space="preserve">-  для предприятий </w:t>
      </w:r>
      <w:r w:rsidRPr="006E528F">
        <w:rPr>
          <w:lang w:val="en-US"/>
        </w:rPr>
        <w:t>V</w:t>
      </w:r>
      <w:r w:rsidRPr="006E528F">
        <w:t xml:space="preserve"> класса - 50 м.</w:t>
      </w:r>
    </w:p>
    <w:p w:rsidR="00F6040B" w:rsidRPr="006E528F" w:rsidRDefault="00F6040B" w:rsidP="00F6040B">
      <w:pPr>
        <w:numPr>
          <w:ilvl w:val="0"/>
          <w:numId w:val="53"/>
        </w:numPr>
        <w:tabs>
          <w:tab w:val="num" w:pos="0"/>
          <w:tab w:val="left" w:pos="709"/>
          <w:tab w:val="left" w:pos="1276"/>
        </w:tabs>
        <w:spacing w:line="237" w:lineRule="auto"/>
        <w:ind w:left="709"/>
        <w:contextualSpacing/>
        <w:jc w:val="both"/>
        <w:rPr>
          <w:szCs w:val="28"/>
        </w:rPr>
      </w:pPr>
      <w:r w:rsidRPr="006E528F">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6040B" w:rsidRPr="006E528F" w:rsidRDefault="00F6040B" w:rsidP="00F6040B">
      <w:pPr>
        <w:numPr>
          <w:ilvl w:val="0"/>
          <w:numId w:val="53"/>
        </w:numPr>
        <w:tabs>
          <w:tab w:val="num" w:pos="0"/>
          <w:tab w:val="left" w:pos="709"/>
          <w:tab w:val="left" w:pos="1276"/>
        </w:tabs>
        <w:spacing w:line="237" w:lineRule="auto"/>
        <w:ind w:left="709"/>
        <w:contextualSpacing/>
        <w:jc w:val="both"/>
        <w:rPr>
          <w:szCs w:val="28"/>
        </w:rPr>
      </w:pPr>
      <w:r w:rsidRPr="006E528F">
        <w:rPr>
          <w:szCs w:val="28"/>
        </w:rPr>
        <w:t>Санитарно-защитная зона для предприятий IV, V классов должна быть максимально озеленена - не менее 60% площади.</w:t>
      </w:r>
    </w:p>
    <w:p w:rsidR="00F6040B" w:rsidRPr="006E528F" w:rsidRDefault="00F6040B" w:rsidP="00F6040B">
      <w:pPr>
        <w:tabs>
          <w:tab w:val="left" w:pos="709"/>
          <w:tab w:val="left" w:pos="1276"/>
        </w:tabs>
        <w:spacing w:line="237" w:lineRule="auto"/>
        <w:ind w:left="709"/>
        <w:contextualSpacing/>
        <w:jc w:val="both"/>
        <w:rPr>
          <w:szCs w:val="28"/>
        </w:rPr>
      </w:pPr>
      <w:r w:rsidRPr="006E528F">
        <w:rPr>
          <w:szCs w:val="28"/>
        </w:rPr>
        <w:t>В санитарно-защитной зоне не допускается размещать:</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жилую застройку, включая отдельные жилые дома;</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ландшафтно-рекреационные зоны, зоны отдыха;</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lastRenderedPageBreak/>
        <w:t>территории курортов, санаториев и домов отдыха;</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территории садоводческих товариществ, коллективных или индивидуальных дачных и садово-огородных участков;</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другие территории с нормируемыми показателями качества среды обитания;</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спортивные сооружения;</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детские площадки;</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образовательные и детские организации;</w:t>
      </w:r>
    </w:p>
    <w:p w:rsidR="00F6040B" w:rsidRPr="006E528F" w:rsidRDefault="00F6040B" w:rsidP="00F6040B">
      <w:pPr>
        <w:numPr>
          <w:ilvl w:val="0"/>
          <w:numId w:val="54"/>
        </w:numPr>
        <w:tabs>
          <w:tab w:val="left" w:pos="1276"/>
        </w:tabs>
        <w:spacing w:line="237" w:lineRule="auto"/>
        <w:ind w:firstLine="414"/>
        <w:contextualSpacing/>
        <w:jc w:val="both"/>
        <w:rPr>
          <w:szCs w:val="28"/>
        </w:rPr>
      </w:pPr>
      <w:r w:rsidRPr="006E528F">
        <w:rPr>
          <w:szCs w:val="28"/>
        </w:rPr>
        <w:t>медицинские и оздоровительные организации общего пользования.</w:t>
      </w:r>
    </w:p>
    <w:p w:rsidR="00F6040B" w:rsidRPr="006E528F" w:rsidRDefault="00F6040B" w:rsidP="00F6040B">
      <w:pPr>
        <w:tabs>
          <w:tab w:val="left" w:pos="709"/>
          <w:tab w:val="left" w:pos="1276"/>
        </w:tabs>
        <w:spacing w:line="237" w:lineRule="auto"/>
        <w:ind w:left="709"/>
        <w:contextualSpacing/>
        <w:jc w:val="both"/>
        <w:rPr>
          <w:szCs w:val="28"/>
        </w:rPr>
      </w:pPr>
      <w:r w:rsidRPr="006E528F">
        <w:rPr>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6040B" w:rsidRDefault="00F6040B" w:rsidP="00F6040B">
      <w:pPr>
        <w:rPr>
          <w:b/>
          <w:i/>
          <w:u w:val="single"/>
        </w:rPr>
      </w:pPr>
    </w:p>
    <w:p w:rsidR="00F6040B" w:rsidRPr="00952867" w:rsidRDefault="00F6040B" w:rsidP="00F6040B">
      <w:pPr>
        <w:pStyle w:val="aff5"/>
        <w:numPr>
          <w:ilvl w:val="0"/>
          <w:numId w:val="68"/>
        </w:numPr>
        <w:ind w:left="709" w:hanging="283"/>
        <w:rPr>
          <w:b/>
        </w:rPr>
      </w:pPr>
      <w:r w:rsidRPr="00952867">
        <w:rPr>
          <w:b/>
        </w:rPr>
        <w:t>Предельные параметры для зон с кодами 3.1.-3.10 и кодами 4.0. – 4.9. приведены ниже:</w:t>
      </w:r>
    </w:p>
    <w:p w:rsidR="00F6040B" w:rsidRPr="006E528F" w:rsidRDefault="00F6040B" w:rsidP="00F6040B">
      <w:pPr>
        <w:jc w:val="both"/>
      </w:pPr>
      <w:r w:rsidRPr="006E528F">
        <w:t>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таблицей:</w:t>
      </w:r>
    </w:p>
    <w:p w:rsidR="00F6040B" w:rsidRPr="006E528F" w:rsidRDefault="00F6040B" w:rsidP="00F6040B">
      <w:pPr>
        <w:jc w:val="both"/>
        <w:outlineLvl w:val="0"/>
        <w:rPr>
          <w:b/>
          <w:sz w:val="22"/>
          <w:szCs w:val="22"/>
        </w:rPr>
      </w:pPr>
      <w:r w:rsidRPr="006E528F">
        <w:rPr>
          <w:b/>
          <w:sz w:val="22"/>
          <w:szCs w:val="22"/>
        </w:rPr>
        <w:t>Нормы расчета учреждений и предприятий обслуживания и размеры земельных участков</w:t>
      </w:r>
    </w:p>
    <w:tbl>
      <w:tblPr>
        <w:tblW w:w="997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22"/>
        <w:gridCol w:w="929"/>
        <w:gridCol w:w="41"/>
        <w:gridCol w:w="22"/>
        <w:gridCol w:w="1321"/>
        <w:gridCol w:w="22"/>
        <w:gridCol w:w="1355"/>
        <w:gridCol w:w="22"/>
        <w:gridCol w:w="6"/>
        <w:gridCol w:w="1815"/>
        <w:gridCol w:w="22"/>
        <w:gridCol w:w="249"/>
        <w:gridCol w:w="2422"/>
        <w:gridCol w:w="22"/>
      </w:tblGrid>
      <w:tr w:rsidR="00F6040B" w:rsidRPr="006E528F" w:rsidTr="000A6428">
        <w:trPr>
          <w:gridAfter w:val="1"/>
          <w:wAfter w:w="22" w:type="dxa"/>
          <w:trHeight w:val="903"/>
          <w:jc w:val="center"/>
        </w:trPr>
        <w:tc>
          <w:tcPr>
            <w:tcW w:w="1702" w:type="dxa"/>
            <w:shd w:val="clear" w:color="auto" w:fill="FFFFFF"/>
          </w:tcPr>
          <w:p w:rsidR="00F6040B" w:rsidRPr="006E528F" w:rsidRDefault="00F6040B" w:rsidP="000A6428">
            <w:pPr>
              <w:rPr>
                <w:sz w:val="20"/>
                <w:szCs w:val="20"/>
              </w:rPr>
            </w:pPr>
            <w:r w:rsidRPr="006E528F">
              <w:rPr>
                <w:rFonts w:eastAsia="Arial Unicode MS"/>
                <w:color w:val="000000"/>
                <w:spacing w:val="4"/>
                <w:sz w:val="20"/>
              </w:rPr>
              <w:t>––</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Единица</w:t>
            </w:r>
          </w:p>
          <w:p w:rsidR="00F6040B" w:rsidRPr="006E528F" w:rsidRDefault="00F6040B" w:rsidP="000A6428">
            <w:pPr>
              <w:rPr>
                <w:sz w:val="20"/>
                <w:szCs w:val="20"/>
              </w:rPr>
            </w:pPr>
            <w:r w:rsidRPr="006E528F">
              <w:rPr>
                <w:rFonts w:eastAsia="Arial Unicode MS"/>
                <w:color w:val="000000"/>
                <w:spacing w:val="4"/>
                <w:sz w:val="20"/>
              </w:rPr>
              <w:t>измере</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ния</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Рекомендуемая обеспеченность на 1000 жителей (в пределах минимума)</w:t>
            </w:r>
          </w:p>
          <w:p w:rsidR="00F6040B" w:rsidRPr="006E528F" w:rsidRDefault="00F6040B" w:rsidP="000A6428">
            <w:pPr>
              <w:rPr>
                <w:sz w:val="20"/>
                <w:szCs w:val="20"/>
              </w:rPr>
            </w:pPr>
          </w:p>
        </w:tc>
        <w:tc>
          <w:tcPr>
            <w:tcW w:w="184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Размер земельного участка, кв. м/единица измерения</w:t>
            </w:r>
          </w:p>
        </w:tc>
        <w:tc>
          <w:tcPr>
            <w:tcW w:w="269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Примечание</w:t>
            </w:r>
          </w:p>
        </w:tc>
      </w:tr>
      <w:tr w:rsidR="00F6040B" w:rsidRPr="006E528F" w:rsidTr="000A6428">
        <w:trPr>
          <w:gridAfter w:val="1"/>
          <w:wAfter w:w="22" w:type="dxa"/>
          <w:trHeight w:hRule="exact" w:val="360"/>
          <w:jc w:val="center"/>
        </w:trPr>
        <w:tc>
          <w:tcPr>
            <w:tcW w:w="1702" w:type="dxa"/>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2</w:t>
            </w:r>
          </w:p>
        </w:tc>
        <w:tc>
          <w:tcPr>
            <w:tcW w:w="1343"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3</w:t>
            </w:r>
          </w:p>
        </w:tc>
        <w:tc>
          <w:tcPr>
            <w:tcW w:w="1377"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4</w:t>
            </w:r>
          </w:p>
        </w:tc>
        <w:tc>
          <w:tcPr>
            <w:tcW w:w="184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5</w:t>
            </w:r>
          </w:p>
        </w:tc>
        <w:tc>
          <w:tcPr>
            <w:tcW w:w="269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6</w:t>
            </w:r>
          </w:p>
        </w:tc>
      </w:tr>
      <w:tr w:rsidR="00F6040B" w:rsidRPr="006E528F" w:rsidTr="000A6428">
        <w:trPr>
          <w:gridAfter w:val="1"/>
          <w:wAfter w:w="22" w:type="dxa"/>
          <w:trHeight w:hRule="exact" w:val="685"/>
          <w:jc w:val="center"/>
        </w:trPr>
        <w:tc>
          <w:tcPr>
            <w:tcW w:w="9950" w:type="dxa"/>
            <w:gridSpan w:val="14"/>
            <w:shd w:val="clear" w:color="auto" w:fill="FFFFFF"/>
          </w:tcPr>
          <w:p w:rsidR="00F6040B" w:rsidRPr="006E528F" w:rsidRDefault="00F6040B" w:rsidP="000A6428">
            <w:pPr>
              <w:rPr>
                <w:sz w:val="20"/>
                <w:szCs w:val="20"/>
              </w:rPr>
            </w:pPr>
            <w:r w:rsidRPr="006E528F">
              <w:rPr>
                <w:rFonts w:eastAsia="Arial Unicode MS"/>
                <w:color w:val="000000"/>
                <w:spacing w:val="4"/>
                <w:sz w:val="20"/>
              </w:rPr>
              <w:t xml:space="preserve">I. Образовательные организации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F6040B" w:rsidRPr="006E528F" w:rsidTr="000A6428">
        <w:trPr>
          <w:gridAfter w:val="1"/>
          <w:wAfter w:w="22" w:type="dxa"/>
          <w:trHeight w:val="5430"/>
          <w:jc w:val="center"/>
        </w:trPr>
        <w:tc>
          <w:tcPr>
            <w:tcW w:w="1702" w:type="dxa"/>
            <w:shd w:val="clear" w:color="auto" w:fill="FFFFFF"/>
          </w:tcPr>
          <w:p w:rsidR="00F6040B" w:rsidRPr="006E528F" w:rsidRDefault="00F6040B" w:rsidP="000A6428">
            <w:pPr>
              <w:rPr>
                <w:rFonts w:eastAsia="Arial Unicode MS"/>
                <w:color w:val="000000"/>
                <w:spacing w:val="4"/>
                <w:sz w:val="20"/>
              </w:rPr>
            </w:pPr>
          </w:p>
          <w:p w:rsidR="00F6040B" w:rsidRPr="006E528F" w:rsidRDefault="00F6040B" w:rsidP="000A6428">
            <w:pPr>
              <w:rPr>
                <w:sz w:val="20"/>
                <w:szCs w:val="20"/>
              </w:rPr>
            </w:pPr>
            <w:r w:rsidRPr="006E528F">
              <w:rPr>
                <w:rFonts w:eastAsia="Arial Unicode MS"/>
                <w:color w:val="000000"/>
                <w:spacing w:val="4"/>
                <w:sz w:val="20"/>
              </w:rPr>
              <w:t>Дошкольная</w:t>
            </w:r>
          </w:p>
          <w:p w:rsidR="00F6040B" w:rsidRPr="006E528F" w:rsidRDefault="00F6040B" w:rsidP="000A6428">
            <w:pPr>
              <w:rPr>
                <w:sz w:val="20"/>
                <w:szCs w:val="20"/>
              </w:rPr>
            </w:pPr>
            <w:r w:rsidRPr="006E528F">
              <w:rPr>
                <w:rFonts w:eastAsia="Arial Unicode MS"/>
                <w:color w:val="000000"/>
                <w:spacing w:val="4"/>
                <w:sz w:val="20"/>
              </w:rPr>
              <w:t>образовательная</w:t>
            </w:r>
          </w:p>
          <w:p w:rsidR="00F6040B" w:rsidRPr="006E528F" w:rsidRDefault="00F6040B" w:rsidP="000A6428">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Расчет по демографии с учетом численности детей</w:t>
            </w:r>
          </w:p>
          <w:p w:rsidR="00F6040B" w:rsidRPr="006E528F" w:rsidRDefault="00F6040B" w:rsidP="000A6428">
            <w:pPr>
              <w:rPr>
                <w:sz w:val="20"/>
                <w:szCs w:val="20"/>
              </w:rPr>
            </w:pPr>
            <w:r w:rsidRPr="006E528F">
              <w:rPr>
                <w:rFonts w:eastAsia="Arial Unicode MS"/>
                <w:color w:val="000000"/>
                <w:spacing w:val="4"/>
                <w:sz w:val="20"/>
              </w:rPr>
              <w:t>13 - 15</w:t>
            </w:r>
          </w:p>
        </w:tc>
        <w:tc>
          <w:tcPr>
            <w:tcW w:w="184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Определяется расчетом в зависимости от вместимости в соответствии с СанПиН</w:t>
            </w:r>
          </w:p>
          <w:p w:rsidR="00F6040B" w:rsidRPr="006E528F" w:rsidRDefault="00F6040B" w:rsidP="000A6428">
            <w:pPr>
              <w:rPr>
                <w:sz w:val="20"/>
                <w:szCs w:val="20"/>
              </w:rPr>
            </w:pPr>
            <w:r w:rsidRPr="006E528F">
              <w:rPr>
                <w:rFonts w:eastAsia="Arial Unicode MS"/>
                <w:color w:val="000000"/>
                <w:spacing w:val="4"/>
                <w:sz w:val="20"/>
              </w:rPr>
              <w:t>2.4.1.3049-13</w:t>
            </w:r>
          </w:p>
        </w:tc>
        <w:tc>
          <w:tcPr>
            <w:tcW w:w="269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Уровень</w:t>
            </w:r>
          </w:p>
          <w:p w:rsidR="00F6040B" w:rsidRPr="006E528F" w:rsidRDefault="00F6040B" w:rsidP="000A6428">
            <w:pPr>
              <w:rPr>
                <w:sz w:val="20"/>
                <w:szCs w:val="20"/>
              </w:rPr>
            </w:pPr>
            <w:r w:rsidRPr="006E528F">
              <w:rPr>
                <w:rFonts w:eastAsia="Arial Unicode MS"/>
                <w:color w:val="000000"/>
                <w:spacing w:val="4"/>
                <w:sz w:val="20"/>
              </w:rPr>
              <w:t>обеспеченности детей (0 - 7 лет) дошкольными образовательными организациями: городские округа и городские поселения - 85 - 100%;</w:t>
            </w:r>
          </w:p>
          <w:p w:rsidR="00F6040B" w:rsidRPr="006E528F" w:rsidRDefault="00F6040B" w:rsidP="000A6428">
            <w:pPr>
              <w:rPr>
                <w:sz w:val="20"/>
                <w:szCs w:val="20"/>
              </w:rPr>
            </w:pPr>
            <w:r w:rsidRPr="006E528F">
              <w:rPr>
                <w:rFonts w:eastAsia="Arial Unicode MS"/>
                <w:color w:val="000000"/>
                <w:spacing w:val="4"/>
                <w:sz w:val="20"/>
              </w:rPr>
              <w:t>сельские поселения -</w:t>
            </w:r>
          </w:p>
          <w:p w:rsidR="00F6040B" w:rsidRPr="006E528F" w:rsidRDefault="00F6040B" w:rsidP="000A6428">
            <w:pPr>
              <w:rPr>
                <w:sz w:val="20"/>
                <w:szCs w:val="20"/>
              </w:rPr>
            </w:pPr>
            <w:r w:rsidRPr="006E528F">
              <w:rPr>
                <w:rFonts w:eastAsia="Arial Unicode MS"/>
                <w:color w:val="000000"/>
                <w:spacing w:val="4"/>
                <w:sz w:val="20"/>
              </w:rPr>
              <w:t>70 - 85%.</w:t>
            </w:r>
          </w:p>
          <w:p w:rsidR="00F6040B" w:rsidRPr="006E528F" w:rsidRDefault="00F6040B" w:rsidP="000A6428">
            <w:pPr>
              <w:rPr>
                <w:sz w:val="20"/>
                <w:szCs w:val="20"/>
              </w:rPr>
            </w:pPr>
            <w:r w:rsidRPr="006E528F">
              <w:rPr>
                <w:rFonts w:eastAsia="Arial Unicode MS"/>
                <w:color w:val="000000"/>
                <w:spacing w:val="4"/>
                <w:sz w:val="20"/>
              </w:rPr>
              <w:t xml:space="preserve">Нормативы удельных показателей общей площади основных видов дошкольных образовательных организаций: городские округа и городские поселения - 13,89 - 15,99 кв. м, сельские поселения - 10,49 - 19,59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F6040B" w:rsidRPr="006E528F" w:rsidTr="000A6428">
        <w:trPr>
          <w:gridAfter w:val="1"/>
          <w:wAfter w:w="22" w:type="dxa"/>
          <w:trHeight w:val="3394"/>
          <w:jc w:val="center"/>
        </w:trPr>
        <w:tc>
          <w:tcPr>
            <w:tcW w:w="1702" w:type="dxa"/>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Общеобразова</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тельная</w:t>
            </w:r>
          </w:p>
          <w:p w:rsidR="00F6040B" w:rsidRPr="006E528F" w:rsidRDefault="00F6040B" w:rsidP="000A6428">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Расчет по демографии с учетом уровня охвата школьников для ориентировочных расчетов</w:t>
            </w:r>
          </w:p>
          <w:p w:rsidR="00F6040B" w:rsidRPr="006E528F" w:rsidRDefault="00F6040B" w:rsidP="000A6428">
            <w:pPr>
              <w:rPr>
                <w:sz w:val="20"/>
                <w:szCs w:val="20"/>
              </w:rPr>
            </w:pPr>
            <w:r w:rsidRPr="006E528F">
              <w:rPr>
                <w:rFonts w:eastAsia="Arial Unicode MS"/>
                <w:color w:val="000000"/>
                <w:spacing w:val="4"/>
                <w:sz w:val="20"/>
              </w:rPr>
              <w:t>65</w:t>
            </w:r>
          </w:p>
        </w:tc>
        <w:tc>
          <w:tcPr>
            <w:tcW w:w="184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При вместимости: до 400 мест - 50</w:t>
            </w:r>
          </w:p>
          <w:p w:rsidR="00F6040B" w:rsidRPr="006E528F" w:rsidRDefault="00F6040B" w:rsidP="000A6428">
            <w:pPr>
              <w:rPr>
                <w:sz w:val="20"/>
                <w:szCs w:val="20"/>
              </w:rPr>
            </w:pPr>
            <w:r w:rsidRPr="006E528F">
              <w:rPr>
                <w:rFonts w:eastAsia="Arial Unicode MS"/>
                <w:color w:val="000000"/>
                <w:spacing w:val="4"/>
                <w:sz w:val="20"/>
              </w:rPr>
              <w:t>400 - 500 мест - 60</w:t>
            </w:r>
          </w:p>
          <w:p w:rsidR="00F6040B" w:rsidRPr="006E528F" w:rsidRDefault="00F6040B" w:rsidP="000A6428">
            <w:pPr>
              <w:rPr>
                <w:sz w:val="20"/>
                <w:szCs w:val="20"/>
              </w:rPr>
            </w:pPr>
            <w:r w:rsidRPr="006E528F">
              <w:rPr>
                <w:rFonts w:eastAsia="Arial Unicode MS"/>
                <w:color w:val="000000"/>
                <w:spacing w:val="4"/>
                <w:sz w:val="20"/>
              </w:rPr>
              <w:t>500 - 600 мест - 50</w:t>
            </w:r>
          </w:p>
          <w:p w:rsidR="00F6040B" w:rsidRPr="006E528F" w:rsidRDefault="00F6040B" w:rsidP="000A6428">
            <w:pPr>
              <w:rPr>
                <w:sz w:val="20"/>
                <w:szCs w:val="20"/>
              </w:rPr>
            </w:pPr>
            <w:r w:rsidRPr="006E528F">
              <w:rPr>
                <w:rFonts w:eastAsia="Arial Unicode MS"/>
                <w:color w:val="000000"/>
                <w:spacing w:val="4"/>
                <w:sz w:val="20"/>
              </w:rPr>
              <w:t>600 - 800 мест - 40</w:t>
            </w:r>
          </w:p>
          <w:p w:rsidR="00F6040B" w:rsidRPr="006E528F" w:rsidRDefault="00F6040B" w:rsidP="000A6428">
            <w:pPr>
              <w:rPr>
                <w:sz w:val="20"/>
                <w:szCs w:val="20"/>
              </w:rPr>
            </w:pPr>
            <w:r w:rsidRPr="006E528F">
              <w:rPr>
                <w:rFonts w:eastAsia="Arial Unicode MS"/>
                <w:color w:val="000000"/>
                <w:spacing w:val="4"/>
                <w:sz w:val="20"/>
              </w:rPr>
              <w:t>800 - 1100 мест - 33</w:t>
            </w:r>
          </w:p>
          <w:p w:rsidR="00F6040B" w:rsidRPr="006E528F" w:rsidRDefault="00F6040B" w:rsidP="000A6428">
            <w:pPr>
              <w:rPr>
                <w:sz w:val="20"/>
                <w:szCs w:val="20"/>
              </w:rPr>
            </w:pPr>
            <w:r w:rsidRPr="006E528F">
              <w:rPr>
                <w:rFonts w:eastAsia="Arial Unicode MS"/>
                <w:color w:val="000000"/>
                <w:spacing w:val="4"/>
                <w:sz w:val="20"/>
              </w:rPr>
              <w:t>1100 - 1500 мест - 21</w:t>
            </w:r>
          </w:p>
          <w:p w:rsidR="00F6040B" w:rsidRPr="006E528F" w:rsidRDefault="00F6040B" w:rsidP="000A6428">
            <w:pPr>
              <w:rPr>
                <w:sz w:val="20"/>
                <w:szCs w:val="20"/>
              </w:rPr>
            </w:pPr>
            <w:r w:rsidRPr="006E528F">
              <w:rPr>
                <w:rFonts w:eastAsia="Arial Unicode MS"/>
                <w:color w:val="000000"/>
                <w:spacing w:val="4"/>
                <w:sz w:val="20"/>
              </w:rPr>
              <w:t>1500 - 2000 мест - 17 (в условиях реконструкции возможно</w:t>
            </w:r>
          </w:p>
          <w:p w:rsidR="00F6040B" w:rsidRPr="006E528F" w:rsidRDefault="00F6040B" w:rsidP="000A6428">
            <w:pPr>
              <w:rPr>
                <w:sz w:val="20"/>
                <w:szCs w:val="20"/>
              </w:rPr>
            </w:pPr>
            <w:r w:rsidRPr="006E528F">
              <w:rPr>
                <w:rFonts w:eastAsia="Arial Unicode MS"/>
                <w:color w:val="000000"/>
                <w:spacing w:val="4"/>
                <w:sz w:val="20"/>
              </w:rPr>
              <w:t>уменьшение на 2 0%)</w:t>
            </w:r>
          </w:p>
        </w:tc>
        <w:tc>
          <w:tcPr>
            <w:tcW w:w="269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 xml:space="preserve">Уровень охвата школьников I - XI классов - 100%. Нормативы удельных показателей общей площади зданий общеобразовательных организаций: городские округа и городские поселения - 16,96 - 31,73 кв. м, сельские поселения - 10,07 - 22,25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F6040B" w:rsidRPr="006E528F" w:rsidTr="000A6428">
        <w:trPr>
          <w:trHeight w:hRule="exact" w:val="2749"/>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Внешкольные</w:t>
            </w:r>
          </w:p>
          <w:p w:rsidR="00F6040B" w:rsidRPr="006E528F" w:rsidRDefault="00F6040B" w:rsidP="000A6428">
            <w:pPr>
              <w:rPr>
                <w:sz w:val="20"/>
                <w:szCs w:val="20"/>
              </w:rPr>
            </w:pPr>
            <w:r w:rsidRPr="006E528F">
              <w:rPr>
                <w:rFonts w:eastAsia="Arial Unicode MS"/>
                <w:color w:val="000000"/>
                <w:spacing w:val="4"/>
                <w:sz w:val="20"/>
              </w:rPr>
              <w:t>организации</w:t>
            </w:r>
          </w:p>
        </w:tc>
        <w:tc>
          <w:tcPr>
            <w:tcW w:w="929" w:type="dxa"/>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89" w:type="dxa"/>
            <w:gridSpan w:val="7"/>
            <w:shd w:val="clear" w:color="auto" w:fill="FFFFFF"/>
          </w:tcPr>
          <w:p w:rsidR="00F6040B" w:rsidRPr="006E528F" w:rsidRDefault="00F6040B" w:rsidP="000A6428">
            <w:pPr>
              <w:rPr>
                <w:sz w:val="20"/>
                <w:szCs w:val="20"/>
              </w:rPr>
            </w:pPr>
            <w:r w:rsidRPr="006E528F">
              <w:rPr>
                <w:rFonts w:eastAsia="Arial Unicode MS"/>
                <w:color w:val="000000"/>
                <w:spacing w:val="4"/>
                <w:sz w:val="20"/>
              </w:rPr>
              <w:t xml:space="preserve">10% от общего числа школьников, в том числе по видам зданий, %: 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w:t>
            </w:r>
            <w:r w:rsidRPr="006E528F">
              <w:rPr>
                <w:rFonts w:eastAsia="Arial Unicode MS"/>
                <w:color w:val="000000"/>
                <w:spacing w:val="4"/>
                <w:sz w:val="20"/>
                <w:szCs w:val="20"/>
              </w:rPr>
              <w:t>музыкальная, художественная, хореографическая школа - 2,7</w:t>
            </w:r>
          </w:p>
        </w:tc>
        <w:tc>
          <w:tcPr>
            <w:tcW w:w="1837"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693"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Предусматривается определенный охват детей дошкольного возраста.</w:t>
            </w:r>
          </w:p>
          <w:p w:rsidR="00F6040B" w:rsidRPr="006E528F" w:rsidRDefault="00F6040B" w:rsidP="000A6428">
            <w:pPr>
              <w:rPr>
                <w:rFonts w:eastAsia="Arial Unicode MS"/>
                <w:color w:val="000000"/>
                <w:spacing w:val="4"/>
                <w:sz w:val="20"/>
                <w:szCs w:val="20"/>
              </w:rPr>
            </w:pPr>
            <w:r w:rsidRPr="006E528F">
              <w:rPr>
                <w:rFonts w:eastAsia="Arial Unicode MS"/>
                <w:color w:val="000000"/>
                <w:spacing w:val="4"/>
                <w:sz w:val="20"/>
              </w:rPr>
              <w:t>В сельских поселениях места для внешкольных учреждений рекомендуется предусматривать в зданиях</w:t>
            </w:r>
            <w:r w:rsidRPr="006E528F">
              <w:rPr>
                <w:rFonts w:eastAsia="Arial Unicode MS"/>
                <w:color w:val="000000"/>
                <w:spacing w:val="4"/>
                <w:sz w:val="20"/>
                <w:szCs w:val="20"/>
              </w:rPr>
              <w:t xml:space="preserve"> общеобразовательных</w:t>
            </w:r>
          </w:p>
          <w:p w:rsidR="00F6040B" w:rsidRPr="006E528F" w:rsidRDefault="00F6040B" w:rsidP="000A6428">
            <w:pPr>
              <w:rPr>
                <w:sz w:val="20"/>
                <w:szCs w:val="20"/>
              </w:rPr>
            </w:pPr>
            <w:r w:rsidRPr="006E528F">
              <w:rPr>
                <w:rFonts w:eastAsia="Arial Unicode MS"/>
                <w:color w:val="000000"/>
                <w:spacing w:val="4"/>
                <w:sz w:val="20"/>
                <w:szCs w:val="20"/>
              </w:rPr>
              <w:t>школ</w:t>
            </w:r>
          </w:p>
        </w:tc>
      </w:tr>
      <w:tr w:rsidR="00F6040B" w:rsidRPr="006E528F" w:rsidTr="000A6428">
        <w:trPr>
          <w:trHeight w:hRule="exact" w:val="725"/>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I. Медицинские организации государственной и муниципальной системы здравоохранения</w:t>
            </w:r>
          </w:p>
          <w:p w:rsidR="00F6040B" w:rsidRPr="006E528F" w:rsidRDefault="00F6040B" w:rsidP="000A6428">
            <w:pPr>
              <w:rPr>
                <w:sz w:val="20"/>
                <w:szCs w:val="20"/>
              </w:rPr>
            </w:pPr>
            <w:r w:rsidRPr="006E528F">
              <w:rPr>
                <w:rFonts w:eastAsia="Arial Unicode MS"/>
                <w:color w:val="000000"/>
                <w:spacing w:val="4"/>
                <w:sz w:val="20"/>
              </w:rPr>
              <w:t xml:space="preserve">и учреждения социального обеспечения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F6040B" w:rsidRPr="006E528F" w:rsidTr="000A6428">
        <w:trPr>
          <w:trHeight w:hRule="exact" w:val="739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Стационары всех типов с вспомогательны</w:t>
            </w:r>
            <w:r w:rsidRPr="006E528F">
              <w:rPr>
                <w:rFonts w:eastAsia="Arial Unicode MS"/>
                <w:color w:val="000000"/>
                <w:spacing w:val="4"/>
                <w:sz w:val="20"/>
              </w:rPr>
              <w:softHyphen/>
              <w:t>ми зданиями и сооружениями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койка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Участковая больница,</w:t>
            </w:r>
          </w:p>
          <w:p w:rsidR="00F6040B" w:rsidRPr="006E528F" w:rsidRDefault="00F6040B" w:rsidP="000A6428">
            <w:pPr>
              <w:rPr>
                <w:sz w:val="20"/>
                <w:szCs w:val="20"/>
              </w:rPr>
            </w:pPr>
            <w:r w:rsidRPr="006E528F">
              <w:rPr>
                <w:rFonts w:eastAsia="Arial Unicode MS"/>
                <w:color w:val="000000"/>
                <w:spacing w:val="4"/>
                <w:sz w:val="20"/>
              </w:rPr>
              <w:t>расположенная в городском или</w:t>
            </w:r>
          </w:p>
          <w:p w:rsidR="00F6040B" w:rsidRPr="006E528F" w:rsidRDefault="00F6040B" w:rsidP="000A6428">
            <w:pPr>
              <w:rPr>
                <w:sz w:val="20"/>
                <w:szCs w:val="20"/>
              </w:rPr>
            </w:pPr>
            <w:r w:rsidRPr="006E528F">
              <w:rPr>
                <w:rFonts w:eastAsia="Arial Unicode MS"/>
                <w:color w:val="000000"/>
                <w:spacing w:val="4"/>
                <w:sz w:val="20"/>
              </w:rPr>
              <w:t>сельском поселении,</w:t>
            </w:r>
          </w:p>
          <w:p w:rsidR="00F6040B" w:rsidRPr="006E528F" w:rsidRDefault="00F6040B" w:rsidP="000A6428">
            <w:pPr>
              <w:rPr>
                <w:sz w:val="20"/>
                <w:szCs w:val="20"/>
              </w:rPr>
            </w:pPr>
            <w:r w:rsidRPr="006E528F">
              <w:rPr>
                <w:rFonts w:eastAsia="Arial Unicode MS"/>
                <w:color w:val="000000"/>
                <w:spacing w:val="4"/>
                <w:sz w:val="20"/>
              </w:rPr>
              <w:t>обслуживает комплекс</w:t>
            </w:r>
          </w:p>
          <w:p w:rsidR="00F6040B" w:rsidRPr="006E528F" w:rsidRDefault="00F6040B" w:rsidP="000A6428">
            <w:pPr>
              <w:rPr>
                <w:sz w:val="20"/>
                <w:szCs w:val="20"/>
              </w:rPr>
            </w:pPr>
            <w:r w:rsidRPr="006E528F">
              <w:rPr>
                <w:rFonts w:eastAsia="Arial Unicode MS"/>
                <w:color w:val="000000"/>
                <w:spacing w:val="4"/>
                <w:sz w:val="20"/>
              </w:rPr>
              <w:t>сельских поселений. С</w:t>
            </w:r>
          </w:p>
          <w:p w:rsidR="00F6040B" w:rsidRPr="006E528F" w:rsidRDefault="00F6040B" w:rsidP="000A6428">
            <w:pPr>
              <w:rPr>
                <w:sz w:val="20"/>
                <w:szCs w:val="20"/>
              </w:rPr>
            </w:pPr>
            <w:r w:rsidRPr="006E528F">
              <w:rPr>
                <w:rFonts w:eastAsia="Arial Unicode MS"/>
                <w:color w:val="000000"/>
                <w:spacing w:val="4"/>
                <w:sz w:val="20"/>
              </w:rPr>
              <w:t>учетом численности</w:t>
            </w:r>
          </w:p>
          <w:p w:rsidR="00F6040B" w:rsidRPr="006E528F" w:rsidRDefault="00F6040B" w:rsidP="000A6428">
            <w:pPr>
              <w:rPr>
                <w:sz w:val="20"/>
                <w:szCs w:val="20"/>
              </w:rPr>
            </w:pPr>
            <w:r w:rsidRPr="006E528F">
              <w:rPr>
                <w:rFonts w:eastAsia="Arial Unicode MS"/>
                <w:color w:val="000000"/>
                <w:spacing w:val="4"/>
                <w:sz w:val="20"/>
              </w:rPr>
              <w:t>населения возможна сельская</w:t>
            </w:r>
          </w:p>
          <w:p w:rsidR="00F6040B" w:rsidRPr="006E528F" w:rsidRDefault="00F6040B" w:rsidP="000A6428">
            <w:pPr>
              <w:rPr>
                <w:sz w:val="20"/>
                <w:szCs w:val="20"/>
              </w:rPr>
            </w:pPr>
            <w:r w:rsidRPr="006E528F">
              <w:rPr>
                <w:rFonts w:eastAsia="Arial Unicode MS"/>
                <w:color w:val="000000"/>
                <w:spacing w:val="4"/>
                <w:sz w:val="20"/>
              </w:rPr>
              <w:t>участковая больница</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При вместимости: до 50 коек - 300;</w:t>
            </w:r>
          </w:p>
          <w:p w:rsidR="00F6040B" w:rsidRPr="006E528F" w:rsidRDefault="00F6040B" w:rsidP="000A6428">
            <w:pPr>
              <w:rPr>
                <w:sz w:val="20"/>
                <w:szCs w:val="20"/>
              </w:rPr>
            </w:pPr>
            <w:r w:rsidRPr="006E528F">
              <w:rPr>
                <w:rFonts w:eastAsia="Arial Unicode MS"/>
                <w:color w:val="000000"/>
                <w:spacing w:val="4"/>
                <w:sz w:val="20"/>
              </w:rPr>
              <w:t>50 - 100 коек - 300 - 200;</w:t>
            </w:r>
          </w:p>
          <w:p w:rsidR="00F6040B" w:rsidRPr="006E528F" w:rsidRDefault="00F6040B" w:rsidP="000A6428">
            <w:pPr>
              <w:rPr>
                <w:sz w:val="20"/>
                <w:szCs w:val="20"/>
              </w:rPr>
            </w:pPr>
            <w:r w:rsidRPr="006E528F">
              <w:rPr>
                <w:rFonts w:eastAsia="Arial Unicode MS"/>
                <w:color w:val="000000"/>
                <w:spacing w:val="4"/>
                <w:sz w:val="20"/>
              </w:rPr>
              <w:t>100 - 200 коек - 200 - 140;</w:t>
            </w:r>
          </w:p>
          <w:p w:rsidR="00F6040B" w:rsidRPr="006E528F" w:rsidRDefault="00F6040B" w:rsidP="000A6428">
            <w:pPr>
              <w:rPr>
                <w:sz w:val="20"/>
                <w:szCs w:val="20"/>
              </w:rPr>
            </w:pPr>
            <w:r w:rsidRPr="006E528F">
              <w:rPr>
                <w:rFonts w:eastAsia="Arial Unicode MS"/>
                <w:color w:val="000000"/>
                <w:spacing w:val="4"/>
                <w:sz w:val="20"/>
              </w:rPr>
              <w:t>200 - 400 коек - 140 - 100;</w:t>
            </w:r>
          </w:p>
          <w:p w:rsidR="00F6040B" w:rsidRPr="006E528F" w:rsidRDefault="00F6040B" w:rsidP="000A6428">
            <w:pPr>
              <w:rPr>
                <w:sz w:val="20"/>
                <w:szCs w:val="20"/>
              </w:rPr>
            </w:pPr>
            <w:r w:rsidRPr="006E528F">
              <w:rPr>
                <w:rFonts w:eastAsia="Arial Unicode MS"/>
                <w:color w:val="000000"/>
                <w:spacing w:val="4"/>
                <w:sz w:val="20"/>
              </w:rPr>
              <w:t>400 - 800 коек - 100 - 80;</w:t>
            </w:r>
          </w:p>
          <w:p w:rsidR="00F6040B" w:rsidRPr="006E528F" w:rsidRDefault="00F6040B" w:rsidP="000A6428">
            <w:pPr>
              <w:rPr>
                <w:sz w:val="20"/>
                <w:szCs w:val="20"/>
              </w:rPr>
            </w:pPr>
            <w:r w:rsidRPr="006E528F">
              <w:rPr>
                <w:rFonts w:eastAsia="Arial Unicode MS"/>
                <w:color w:val="000000"/>
                <w:spacing w:val="4"/>
                <w:sz w:val="20"/>
              </w:rPr>
              <w:t>800 - 1000 коек - 80 - 60;</w:t>
            </w:r>
          </w:p>
          <w:p w:rsidR="00F6040B" w:rsidRPr="006E528F" w:rsidRDefault="00F6040B" w:rsidP="000A6428">
            <w:pPr>
              <w:rPr>
                <w:sz w:val="20"/>
                <w:szCs w:val="20"/>
              </w:rPr>
            </w:pPr>
            <w:r w:rsidRPr="006E528F">
              <w:rPr>
                <w:rFonts w:eastAsia="Arial Unicode MS"/>
                <w:color w:val="000000"/>
                <w:spacing w:val="4"/>
                <w:sz w:val="20"/>
              </w:rPr>
              <w:t>свыше 1000 коек -</w:t>
            </w:r>
          </w:p>
          <w:p w:rsidR="00F6040B" w:rsidRPr="006E528F" w:rsidRDefault="00F6040B" w:rsidP="000A6428">
            <w:pPr>
              <w:rPr>
                <w:sz w:val="20"/>
                <w:szCs w:val="20"/>
              </w:rPr>
            </w:pPr>
            <w:r w:rsidRPr="006E528F">
              <w:rPr>
                <w:rFonts w:eastAsia="Arial Unicode MS"/>
                <w:color w:val="000000"/>
                <w:spacing w:val="4"/>
                <w:sz w:val="20"/>
              </w:rPr>
              <w:t>60</w:t>
            </w:r>
          </w:p>
          <w:p w:rsidR="00F6040B" w:rsidRPr="006E528F" w:rsidRDefault="00F6040B" w:rsidP="000A6428">
            <w:pPr>
              <w:rPr>
                <w:sz w:val="20"/>
                <w:szCs w:val="20"/>
              </w:rPr>
            </w:pPr>
            <w:r w:rsidRPr="006E528F">
              <w:rPr>
                <w:rFonts w:eastAsia="Arial Unicode MS"/>
                <w:color w:val="000000"/>
                <w:spacing w:val="4"/>
                <w:sz w:val="20"/>
              </w:rPr>
              <w:t>(в условиях реконструкции возможно</w:t>
            </w:r>
          </w:p>
          <w:p w:rsidR="00F6040B" w:rsidRPr="006E528F" w:rsidRDefault="00F6040B" w:rsidP="000A6428">
            <w:pPr>
              <w:rPr>
                <w:sz w:val="20"/>
                <w:szCs w:val="20"/>
              </w:rPr>
            </w:pPr>
            <w:r w:rsidRPr="006E528F">
              <w:rPr>
                <w:rFonts w:eastAsia="Arial Unicode MS"/>
                <w:color w:val="000000"/>
                <w:spacing w:val="4"/>
                <w:sz w:val="20"/>
              </w:rPr>
              <w:t>уменьшение на</w:t>
            </w:r>
          </w:p>
          <w:p w:rsidR="00F6040B" w:rsidRPr="006E528F" w:rsidRDefault="00F6040B" w:rsidP="000A6428">
            <w:pPr>
              <w:rPr>
                <w:sz w:val="20"/>
                <w:szCs w:val="20"/>
              </w:rPr>
            </w:pPr>
            <w:r w:rsidRPr="006E528F">
              <w:rPr>
                <w:rFonts w:eastAsia="Arial Unicode MS"/>
                <w:color w:val="000000"/>
                <w:spacing w:val="4"/>
                <w:sz w:val="20"/>
              </w:rPr>
              <w:t>25%).</w:t>
            </w:r>
          </w:p>
          <w:p w:rsidR="00F6040B" w:rsidRPr="006E528F" w:rsidRDefault="00F6040B" w:rsidP="000A6428">
            <w:pPr>
              <w:rPr>
                <w:sz w:val="20"/>
                <w:szCs w:val="20"/>
              </w:rPr>
            </w:pPr>
            <w:r w:rsidRPr="006E528F">
              <w:rPr>
                <w:rFonts w:eastAsia="Arial Unicode MS"/>
                <w:color w:val="000000"/>
                <w:spacing w:val="4"/>
                <w:sz w:val="20"/>
              </w:rPr>
              <w:t>Размеры для больниц в пригородной зоне следует увеличивать: инфекционных и онкологических - на 15%; туберкулезных и психиатрических - на 25%; восстановительно</w:t>
            </w:r>
            <w:r w:rsidRPr="006E528F">
              <w:rPr>
                <w:rFonts w:eastAsia="Arial Unicode MS"/>
                <w:color w:val="000000"/>
                <w:spacing w:val="4"/>
                <w:sz w:val="20"/>
              </w:rPr>
              <w:softHyphen/>
              <w:t>го лечения для взрослых - на 2 0%, для детей - на 40%</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 9 лет).</w:t>
            </w:r>
          </w:p>
          <w:p w:rsidR="00F6040B" w:rsidRPr="006E528F" w:rsidRDefault="00F6040B" w:rsidP="000A6428">
            <w:pPr>
              <w:rPr>
                <w:sz w:val="20"/>
                <w:szCs w:val="20"/>
              </w:rPr>
            </w:pPr>
            <w:r w:rsidRPr="006E528F">
              <w:rPr>
                <w:rFonts w:eastAsia="Arial Unicode MS"/>
                <w:color w:val="000000"/>
                <w:spacing w:val="4"/>
                <w:sz w:val="20"/>
              </w:rPr>
              <w:t>Норму для детей на 1 койку следует принимать с коэффициентом 1,5. Площадь участка родильных домов следует принимать с коэффициентом 0,7</w:t>
            </w:r>
          </w:p>
        </w:tc>
      </w:tr>
      <w:tr w:rsidR="00F6040B" w:rsidRPr="006E528F" w:rsidTr="000A6428">
        <w:trPr>
          <w:trHeight w:hRule="exact" w:val="231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Амбулаторно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поликлиническая</w:t>
            </w:r>
          </w:p>
          <w:p w:rsidR="00F6040B" w:rsidRPr="006E528F" w:rsidRDefault="00F6040B" w:rsidP="000A6428">
            <w:pPr>
              <w:rPr>
                <w:sz w:val="20"/>
                <w:szCs w:val="20"/>
              </w:rPr>
            </w:pPr>
            <w:r w:rsidRPr="006E528F">
              <w:rPr>
                <w:rFonts w:eastAsia="Arial Unicode MS"/>
                <w:color w:val="000000"/>
                <w:spacing w:val="4"/>
                <w:sz w:val="20"/>
              </w:rPr>
              <w:t>сеть,</w:t>
            </w:r>
          </w:p>
          <w:p w:rsidR="00F6040B" w:rsidRPr="006E528F" w:rsidRDefault="00F6040B" w:rsidP="000A6428">
            <w:pPr>
              <w:rPr>
                <w:sz w:val="20"/>
                <w:szCs w:val="20"/>
              </w:rPr>
            </w:pPr>
            <w:r w:rsidRPr="006E528F">
              <w:rPr>
                <w:rFonts w:eastAsia="Arial Unicode MS"/>
                <w:color w:val="000000"/>
                <w:spacing w:val="4"/>
                <w:sz w:val="20"/>
              </w:rPr>
              <w:t>диспансеры без стационара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посе</w:t>
            </w:r>
            <w:r w:rsidRPr="006E528F">
              <w:rPr>
                <w:rFonts w:eastAsia="Arial Unicode MS"/>
                <w:color w:val="000000"/>
                <w:spacing w:val="4"/>
                <w:sz w:val="20"/>
              </w:rPr>
              <w:softHyphen/>
              <w:t>щение в смену</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С учетом системы расселения</w:t>
            </w:r>
          </w:p>
          <w:p w:rsidR="00F6040B" w:rsidRPr="006E528F" w:rsidRDefault="00F6040B" w:rsidP="000A6428">
            <w:pPr>
              <w:rPr>
                <w:sz w:val="20"/>
                <w:szCs w:val="20"/>
              </w:rPr>
            </w:pPr>
            <w:r w:rsidRPr="006E528F">
              <w:rPr>
                <w:rFonts w:eastAsia="Arial Unicode MS"/>
                <w:color w:val="000000"/>
                <w:spacing w:val="4"/>
                <w:sz w:val="20"/>
              </w:rPr>
              <w:t>Возможна сельская амбулатория (на 20% менее общего норматива)</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0,1 га на 100 посещений в смену, но не менее 0,3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Размеры земельных участков стационара и поликлиники, объединенных в одно лечебно</w:t>
            </w:r>
            <w:r w:rsidRPr="006E528F">
              <w:rPr>
                <w:rFonts w:eastAsia="Arial Unicode MS"/>
                <w:color w:val="000000"/>
                <w:spacing w:val="4"/>
                <w:sz w:val="20"/>
              </w:rPr>
              <w:softHyphen/>
              <w:t>профилактическое учреждение, определяются раздельно по соответствующим нормам и затем суммируются</w:t>
            </w:r>
          </w:p>
        </w:tc>
      </w:tr>
      <w:tr w:rsidR="00F6040B" w:rsidRPr="006E528F" w:rsidTr="000A6428">
        <w:trPr>
          <w:trHeight w:hRule="exact" w:val="994"/>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Консультативно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диагностический</w:t>
            </w:r>
          </w:p>
          <w:p w:rsidR="00F6040B" w:rsidRPr="006E528F" w:rsidRDefault="00F6040B" w:rsidP="000A6428">
            <w:pPr>
              <w:rPr>
                <w:sz w:val="20"/>
                <w:szCs w:val="20"/>
              </w:rPr>
            </w:pPr>
            <w:r w:rsidRPr="006E528F">
              <w:rPr>
                <w:rFonts w:eastAsia="Arial Unicode MS"/>
                <w:color w:val="000000"/>
                <w:spacing w:val="4"/>
                <w:sz w:val="20"/>
              </w:rPr>
              <w:t>центр</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0,3 - 0,5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Размещение возможно при лечебном учреждении, предпочтительно в областном центре</w:t>
            </w:r>
          </w:p>
        </w:tc>
      </w:tr>
      <w:tr w:rsidR="00F6040B" w:rsidRPr="006E528F" w:rsidTr="000A6428">
        <w:trPr>
          <w:trHeight w:hRule="exact" w:val="123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Фельдшерский</w:t>
            </w:r>
          </w:p>
          <w:p w:rsidR="00F6040B" w:rsidRPr="006E528F" w:rsidRDefault="00F6040B" w:rsidP="000A6428">
            <w:pPr>
              <w:rPr>
                <w:sz w:val="20"/>
                <w:szCs w:val="20"/>
              </w:rPr>
            </w:pPr>
            <w:r w:rsidRPr="006E528F">
              <w:rPr>
                <w:rFonts w:eastAsia="Arial Unicode MS"/>
                <w:color w:val="000000"/>
                <w:spacing w:val="4"/>
                <w:sz w:val="20"/>
              </w:rPr>
              <w:t>или</w:t>
            </w:r>
          </w:p>
          <w:p w:rsidR="00F6040B" w:rsidRPr="006E528F" w:rsidRDefault="00F6040B" w:rsidP="000A6428">
            <w:pPr>
              <w:rPr>
                <w:sz w:val="20"/>
                <w:szCs w:val="20"/>
              </w:rPr>
            </w:pPr>
            <w:r w:rsidRPr="006E528F">
              <w:rPr>
                <w:rFonts w:eastAsia="Arial Unicode MS"/>
                <w:color w:val="000000"/>
                <w:spacing w:val="4"/>
                <w:sz w:val="20"/>
              </w:rPr>
              <w:t>фельдшерско-</w:t>
            </w:r>
          </w:p>
          <w:p w:rsidR="00F6040B" w:rsidRPr="006E528F" w:rsidRDefault="00F6040B" w:rsidP="000A6428">
            <w:pPr>
              <w:rPr>
                <w:sz w:val="20"/>
                <w:szCs w:val="20"/>
              </w:rPr>
            </w:pPr>
            <w:r w:rsidRPr="006E528F">
              <w:rPr>
                <w:rFonts w:eastAsia="Arial Unicode MS"/>
                <w:color w:val="000000"/>
                <w:spacing w:val="4"/>
                <w:sz w:val="20"/>
              </w:rPr>
              <w:t>акушерский</w:t>
            </w:r>
          </w:p>
          <w:p w:rsidR="00F6040B" w:rsidRPr="006E528F" w:rsidRDefault="00F6040B" w:rsidP="000A6428">
            <w:pPr>
              <w:rPr>
                <w:sz w:val="20"/>
                <w:szCs w:val="20"/>
              </w:rPr>
            </w:pPr>
            <w:r w:rsidRPr="006E528F">
              <w:rPr>
                <w:rFonts w:eastAsia="Arial Unicode MS"/>
                <w:color w:val="000000"/>
                <w:spacing w:val="4"/>
                <w:sz w:val="20"/>
              </w:rPr>
              <w:t>пункт</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0,2 га</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09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Станция (подстанция) скорой помощи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пределах зоны 15-минутной доступности на специальном автомобиле</w:t>
            </w:r>
          </w:p>
        </w:tc>
      </w:tr>
      <w:tr w:rsidR="00F6040B" w:rsidRPr="006E528F" w:rsidTr="000A6428">
        <w:trPr>
          <w:trHeight w:hRule="exact" w:val="778"/>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Выдвижной пункт</w:t>
            </w:r>
          </w:p>
          <w:p w:rsidR="00F6040B" w:rsidRPr="006E528F" w:rsidRDefault="00F6040B" w:rsidP="000A6428">
            <w:pPr>
              <w:rPr>
                <w:sz w:val="20"/>
                <w:szCs w:val="20"/>
              </w:rPr>
            </w:pPr>
            <w:r w:rsidRPr="006E528F">
              <w:rPr>
                <w:rFonts w:eastAsia="Arial Unicode MS"/>
                <w:color w:val="000000"/>
                <w:spacing w:val="4"/>
                <w:sz w:val="20"/>
              </w:rPr>
              <w:t>медицинской</w:t>
            </w:r>
          </w:p>
          <w:p w:rsidR="00F6040B" w:rsidRPr="006E528F" w:rsidRDefault="00F6040B" w:rsidP="000A6428">
            <w:pPr>
              <w:rPr>
                <w:sz w:val="20"/>
                <w:szCs w:val="20"/>
              </w:rPr>
            </w:pPr>
            <w:r w:rsidRPr="006E528F">
              <w:rPr>
                <w:rFonts w:eastAsia="Arial Unicode MS"/>
                <w:color w:val="000000"/>
                <w:spacing w:val="4"/>
                <w:sz w:val="20"/>
              </w:rPr>
              <w:t>помощи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0,2</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пределах зоны 3 0-минутной доступности на специальном автомобиле</w:t>
            </w:r>
          </w:p>
        </w:tc>
      </w:tr>
      <w:tr w:rsidR="00F6040B" w:rsidRPr="006E528F" w:rsidTr="000A6428">
        <w:trPr>
          <w:trHeight w:hRule="exact" w:val="689"/>
          <w:jc w:val="center"/>
        </w:trPr>
        <w:tc>
          <w:tcPr>
            <w:tcW w:w="1724" w:type="dxa"/>
            <w:gridSpan w:val="2"/>
            <w:vMerge w:val="restart"/>
            <w:shd w:val="clear" w:color="auto" w:fill="FFFFFF"/>
          </w:tcPr>
          <w:p w:rsidR="00F6040B" w:rsidRPr="006E528F" w:rsidRDefault="00F6040B" w:rsidP="000A6428">
            <w:pPr>
              <w:rPr>
                <w:b/>
                <w:sz w:val="20"/>
                <w:szCs w:val="20"/>
              </w:rPr>
            </w:pPr>
            <w:r w:rsidRPr="006E528F">
              <w:rPr>
                <w:rFonts w:eastAsia="Arial Unicode MS"/>
                <w:color w:val="000000"/>
                <w:spacing w:val="4"/>
                <w:sz w:val="20"/>
              </w:rPr>
              <w:t>Аптека</w:t>
            </w:r>
          </w:p>
        </w:tc>
        <w:tc>
          <w:tcPr>
            <w:tcW w:w="992" w:type="dxa"/>
            <w:gridSpan w:val="3"/>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b/>
                <w:sz w:val="20"/>
                <w:szCs w:val="20"/>
              </w:rPr>
            </w:pPr>
            <w:r w:rsidRPr="006E528F">
              <w:rPr>
                <w:rFonts w:eastAsia="Arial Unicode MS"/>
                <w:color w:val="000000"/>
                <w:spacing w:val="4"/>
                <w:sz w:val="20"/>
              </w:rPr>
              <w:t>площади</w:t>
            </w:r>
          </w:p>
        </w:tc>
        <w:tc>
          <w:tcPr>
            <w:tcW w:w="1343" w:type="dxa"/>
            <w:gridSpan w:val="2"/>
            <w:tcBorders>
              <w:bottom w:val="nil"/>
            </w:tcBorders>
            <w:shd w:val="clear" w:color="auto" w:fill="FFFFFF"/>
          </w:tcPr>
          <w:p w:rsidR="00F6040B" w:rsidRPr="006E528F" w:rsidRDefault="00F6040B" w:rsidP="000A6428">
            <w:pPr>
              <w:rPr>
                <w:sz w:val="20"/>
                <w:szCs w:val="20"/>
              </w:rPr>
            </w:pPr>
          </w:p>
        </w:tc>
        <w:tc>
          <w:tcPr>
            <w:tcW w:w="1377" w:type="dxa"/>
            <w:gridSpan w:val="2"/>
            <w:tcBorders>
              <w:bottom w:val="nil"/>
            </w:tcBorders>
            <w:shd w:val="clear" w:color="auto" w:fill="FFFFFF"/>
          </w:tcPr>
          <w:p w:rsidR="00F6040B" w:rsidRPr="006E528F" w:rsidRDefault="00F6040B" w:rsidP="000A6428">
            <w:pPr>
              <w:rPr>
                <w:sz w:val="20"/>
                <w:szCs w:val="20"/>
              </w:rPr>
            </w:pPr>
          </w:p>
        </w:tc>
        <w:tc>
          <w:tcPr>
            <w:tcW w:w="2092" w:type="dxa"/>
            <w:gridSpan w:val="4"/>
            <w:vMerge w:val="restart"/>
            <w:shd w:val="clear" w:color="auto" w:fill="FFFFFF"/>
          </w:tcPr>
          <w:p w:rsidR="00F6040B" w:rsidRPr="006E528F" w:rsidRDefault="00F6040B" w:rsidP="000A6428">
            <w:pPr>
              <w:rPr>
                <w:b/>
                <w:sz w:val="20"/>
                <w:szCs w:val="20"/>
              </w:rPr>
            </w:pPr>
            <w:r w:rsidRPr="006E528F">
              <w:rPr>
                <w:rFonts w:eastAsia="Arial Unicode MS"/>
                <w:color w:val="000000"/>
                <w:spacing w:val="4"/>
                <w:sz w:val="20"/>
              </w:rPr>
              <w:t>0,2 - 0,3 га на объект</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 В сельских</w:t>
            </w:r>
          </w:p>
          <w:p w:rsidR="00F6040B" w:rsidRPr="006E528F" w:rsidRDefault="00F6040B" w:rsidP="000A6428">
            <w:pPr>
              <w:rPr>
                <w:b/>
                <w:sz w:val="20"/>
                <w:szCs w:val="20"/>
              </w:rPr>
            </w:pPr>
            <w:r w:rsidRPr="006E528F">
              <w:rPr>
                <w:rFonts w:eastAsia="Arial Unicode MS"/>
                <w:color w:val="000000"/>
                <w:spacing w:val="4"/>
                <w:sz w:val="20"/>
              </w:rPr>
              <w:t>поселениях, как правило, при амбулатории и ФАП</w:t>
            </w:r>
          </w:p>
        </w:tc>
      </w:tr>
      <w:tr w:rsidR="00F6040B" w:rsidRPr="006E528F" w:rsidTr="000A6428">
        <w:trPr>
          <w:trHeight w:hRule="exact" w:val="1456"/>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vMerge/>
            <w:shd w:val="clear" w:color="auto" w:fill="FFFFFF"/>
          </w:tcPr>
          <w:p w:rsidR="00F6040B" w:rsidRPr="006E528F" w:rsidRDefault="00F6040B" w:rsidP="000A6428">
            <w:pPr>
              <w:rPr>
                <w:sz w:val="20"/>
                <w:szCs w:val="20"/>
              </w:rPr>
            </w:pPr>
          </w:p>
        </w:tc>
        <w:tc>
          <w:tcPr>
            <w:tcW w:w="2720" w:type="dxa"/>
            <w:gridSpan w:val="4"/>
            <w:tcBorders>
              <w:top w:val="nil"/>
            </w:tcBorders>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 ориентировочно</w:t>
            </w:r>
          </w:p>
          <w:p w:rsidR="00F6040B" w:rsidRPr="006E528F" w:rsidRDefault="00F6040B" w:rsidP="000A6428">
            <w:pPr>
              <w:rPr>
                <w:sz w:val="20"/>
                <w:szCs w:val="20"/>
              </w:rPr>
            </w:pPr>
          </w:p>
          <w:p w:rsidR="00F6040B" w:rsidRPr="006E528F" w:rsidRDefault="00F6040B" w:rsidP="000A6428">
            <w:pPr>
              <w:rPr>
                <w:sz w:val="20"/>
                <w:szCs w:val="20"/>
              </w:rPr>
            </w:pPr>
            <w:r w:rsidRPr="006E528F">
              <w:rPr>
                <w:rFonts w:eastAsia="Arial Unicode MS"/>
                <w:color w:val="000000"/>
                <w:spacing w:val="4"/>
                <w:sz w:val="20"/>
              </w:rPr>
              <w:t>1 на 6,2 тыс. жителей</w:t>
            </w:r>
          </w:p>
          <w:p w:rsidR="00F6040B" w:rsidRPr="006E528F" w:rsidRDefault="00F6040B" w:rsidP="000A6428">
            <w:pPr>
              <w:rPr>
                <w:sz w:val="20"/>
                <w:szCs w:val="20"/>
              </w:rPr>
            </w:pPr>
            <w:r w:rsidRPr="006E528F">
              <w:rPr>
                <w:rFonts w:eastAsia="Arial Unicode MS"/>
                <w:color w:val="000000"/>
                <w:spacing w:val="4"/>
                <w:sz w:val="20"/>
              </w:rPr>
              <w:t>14,0</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90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Молочные кухни (для детей до 1 года)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порций в сутки на 1 ребенка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4</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0,015 га на 1 тыс. порций в сутки, но не менее 0,15 га</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93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Раздаточные пункты молочных кухонь</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 общ.площади на 1 ребенка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0,3</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Встроенные</w:t>
            </w:r>
          </w:p>
        </w:tc>
      </w:tr>
      <w:tr w:rsidR="00F6040B" w:rsidRPr="006E528F" w:rsidTr="000A6428">
        <w:trPr>
          <w:trHeight w:hRule="exact" w:val="127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Центр</w:t>
            </w:r>
          </w:p>
          <w:p w:rsidR="00F6040B" w:rsidRPr="006E528F" w:rsidRDefault="00F6040B" w:rsidP="000A6428">
            <w:pPr>
              <w:rPr>
                <w:sz w:val="20"/>
                <w:szCs w:val="20"/>
              </w:rPr>
            </w:pPr>
            <w:r w:rsidRPr="006E528F">
              <w:rPr>
                <w:rFonts w:eastAsia="Arial Unicode MS"/>
                <w:color w:val="000000"/>
                <w:spacing w:val="4"/>
                <w:sz w:val="20"/>
              </w:rPr>
              <w:t>социального обслуживания пенсионеров и инвалидов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центр</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w:t>
            </w:r>
          </w:p>
        </w:tc>
      </w:tr>
      <w:tr w:rsidR="00F6040B" w:rsidRPr="006E528F" w:rsidTr="000A6428">
        <w:trPr>
          <w:trHeight w:hRule="exact" w:val="145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ванный</w:t>
            </w:r>
          </w:p>
          <w:p w:rsidR="00F6040B" w:rsidRPr="006E528F" w:rsidRDefault="00F6040B" w:rsidP="000A6428">
            <w:pPr>
              <w:rPr>
                <w:sz w:val="20"/>
                <w:szCs w:val="20"/>
              </w:rPr>
            </w:pPr>
            <w:r w:rsidRPr="006E528F">
              <w:rPr>
                <w:rFonts w:eastAsia="Arial Unicode MS"/>
                <w:color w:val="000000"/>
                <w:spacing w:val="4"/>
                <w:sz w:val="20"/>
              </w:rPr>
              <w:t>дом-интернат для взрослых (психоневроло</w:t>
            </w:r>
            <w:r w:rsidRPr="006E528F">
              <w:rPr>
                <w:rFonts w:eastAsia="Arial Unicode MS"/>
                <w:color w:val="000000"/>
                <w:spacing w:val="4"/>
                <w:sz w:val="20"/>
              </w:rPr>
              <w:softHyphen/>
              <w:t>гический)</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При вместимости: до 200 мест -</w:t>
            </w:r>
          </w:p>
          <w:p w:rsidR="00F6040B" w:rsidRPr="006E528F" w:rsidRDefault="00F6040B" w:rsidP="000A6428">
            <w:pPr>
              <w:rPr>
                <w:sz w:val="20"/>
                <w:szCs w:val="20"/>
              </w:rPr>
            </w:pPr>
            <w:r w:rsidRPr="006E528F">
              <w:rPr>
                <w:rFonts w:eastAsia="Arial Unicode MS"/>
                <w:color w:val="000000"/>
                <w:spacing w:val="4"/>
                <w:sz w:val="20"/>
              </w:rPr>
              <w:t>125;</w:t>
            </w:r>
          </w:p>
          <w:p w:rsidR="00F6040B" w:rsidRPr="006E528F" w:rsidRDefault="00F6040B" w:rsidP="000A6428">
            <w:pPr>
              <w:rPr>
                <w:sz w:val="20"/>
                <w:szCs w:val="20"/>
              </w:rPr>
            </w:pPr>
            <w:r w:rsidRPr="006E528F">
              <w:rPr>
                <w:rFonts w:eastAsia="Arial Unicode MS"/>
                <w:color w:val="000000"/>
                <w:spacing w:val="4"/>
                <w:sz w:val="20"/>
              </w:rPr>
              <w:t>200 - 400 мест - 100;</w:t>
            </w:r>
          </w:p>
          <w:p w:rsidR="00F6040B" w:rsidRPr="006E528F" w:rsidRDefault="00F6040B" w:rsidP="000A6428">
            <w:pPr>
              <w:rPr>
                <w:sz w:val="20"/>
                <w:szCs w:val="20"/>
              </w:rPr>
            </w:pPr>
            <w:r w:rsidRPr="006E528F">
              <w:rPr>
                <w:rFonts w:eastAsia="Arial Unicode MS"/>
                <w:color w:val="000000"/>
                <w:spacing w:val="4"/>
                <w:sz w:val="20"/>
              </w:rPr>
              <w:t>400 - 600 мест - 80</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94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5,87</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125 - 150</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условиях реконструкции размеры участков допускается уменьшать, но не более чем на 25%</w:t>
            </w:r>
          </w:p>
        </w:tc>
      </w:tr>
      <w:tr w:rsidR="00F6040B" w:rsidRPr="006E528F" w:rsidTr="000A6428">
        <w:trPr>
          <w:trHeight w:hRule="exact" w:val="547"/>
          <w:jc w:val="center"/>
        </w:trPr>
        <w:tc>
          <w:tcPr>
            <w:tcW w:w="172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Санатории для родителей с детьми и детские</w:t>
            </w:r>
          </w:p>
          <w:p w:rsidR="00F6040B" w:rsidRPr="006E528F" w:rsidRDefault="00F6040B" w:rsidP="000A6428">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0,7</w:t>
            </w:r>
          </w:p>
        </w:tc>
        <w:tc>
          <w:tcPr>
            <w:tcW w:w="2092" w:type="dxa"/>
            <w:gridSpan w:val="4"/>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145 - 170</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741"/>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p w:rsidR="00F6040B" w:rsidRPr="006E528F" w:rsidRDefault="00F6040B" w:rsidP="000A6428">
            <w:pPr>
              <w:rPr>
                <w:sz w:val="20"/>
                <w:szCs w:val="20"/>
              </w:rPr>
            </w:pPr>
            <w:r w:rsidRPr="006E528F">
              <w:rPr>
                <w:rFonts w:eastAsia="Arial Unicode MS"/>
                <w:color w:val="000000"/>
                <w:spacing w:val="4"/>
                <w:sz w:val="20"/>
              </w:rPr>
              <w:t>тыс.</w:t>
            </w:r>
          </w:p>
          <w:p w:rsidR="00F6040B" w:rsidRPr="006E528F" w:rsidRDefault="00F6040B" w:rsidP="000A6428">
            <w:pPr>
              <w:rPr>
                <w:sz w:val="20"/>
                <w:szCs w:val="20"/>
              </w:rPr>
            </w:pPr>
            <w:r w:rsidRPr="006E528F">
              <w:rPr>
                <w:rFonts w:eastAsia="Arial Unicode MS"/>
                <w:color w:val="000000"/>
                <w:spacing w:val="4"/>
                <w:sz w:val="20"/>
              </w:rPr>
              <w:t>детей</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3,1</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val="1393"/>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Санатории-</w:t>
            </w:r>
          </w:p>
          <w:p w:rsidR="00F6040B" w:rsidRPr="006E528F" w:rsidRDefault="00F6040B" w:rsidP="000A6428">
            <w:pPr>
              <w:rPr>
                <w:sz w:val="20"/>
                <w:szCs w:val="20"/>
              </w:rPr>
            </w:pPr>
            <w:r w:rsidRPr="006E528F">
              <w:rPr>
                <w:rFonts w:eastAsia="Arial Unicode MS"/>
                <w:color w:val="000000"/>
                <w:spacing w:val="4"/>
                <w:sz w:val="20"/>
              </w:rPr>
              <w:t>профилактории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0,3</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70 - 100</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При размещении в границах города,</w:t>
            </w:r>
          </w:p>
          <w:p w:rsidR="00F6040B" w:rsidRPr="006E528F" w:rsidRDefault="00F6040B" w:rsidP="000A6428">
            <w:pPr>
              <w:rPr>
                <w:sz w:val="20"/>
                <w:szCs w:val="20"/>
              </w:rPr>
            </w:pPr>
            <w:r w:rsidRPr="006E528F">
              <w:rPr>
                <w:rFonts w:eastAsia="Arial Unicode MS"/>
                <w:color w:val="000000"/>
                <w:spacing w:val="4"/>
                <w:sz w:val="20"/>
              </w:rPr>
              <w:t>допускается уменьшать размеры земельных участков, но не более чем на 10%</w:t>
            </w: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Санаторные детские лагеря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0,7</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200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54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Дома отдыха (пансионаты)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0,8</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120 - 130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90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Дома отдыха (пансионаты) для семей с детьми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0,01</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140 - 150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24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Базы отдыха предприятий и организаций, молодежные лагеря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140 - 160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Курортные</w:t>
            </w:r>
          </w:p>
          <w:p w:rsidR="00F6040B" w:rsidRPr="006E528F" w:rsidRDefault="00F6040B" w:rsidP="000A6428">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65 - 75</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Детские лагеря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0,05</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150 - 200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Оздоровительные лагеря старше</w:t>
            </w:r>
            <w:r w:rsidRPr="006E528F">
              <w:rPr>
                <w:rFonts w:eastAsia="Arial Unicode MS"/>
                <w:color w:val="000000"/>
                <w:spacing w:val="4"/>
                <w:sz w:val="20"/>
              </w:rPr>
              <w:softHyphen/>
              <w:t>классников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0,05</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175 - 200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Дачи дошкольных организаций</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120 - 140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45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Туристские</w:t>
            </w:r>
          </w:p>
          <w:p w:rsidR="00F6040B" w:rsidRPr="006E528F" w:rsidRDefault="00F6040B" w:rsidP="000A6428">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 ориентировочно 5 - 9</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50 - 75</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F6040B" w:rsidRPr="006E528F" w:rsidTr="000A6428">
        <w:trPr>
          <w:trHeight w:hRule="exact" w:val="36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Туристские базы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65 - 80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Туристские базы для семей с детьми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95 - 120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63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Загородные базы отдыха, турбазы выходного дня, рыболовно</w:t>
            </w:r>
            <w:r w:rsidRPr="006E528F">
              <w:rPr>
                <w:rFonts w:eastAsia="Arial Unicode MS"/>
                <w:color w:val="000000"/>
                <w:spacing w:val="4"/>
                <w:sz w:val="20"/>
              </w:rPr>
              <w:softHyphen/>
              <w:t>охотничьи базы: с ночлегом</w:t>
            </w:r>
          </w:p>
          <w:p w:rsidR="00F6040B" w:rsidRPr="006E528F" w:rsidRDefault="00F6040B" w:rsidP="000A6428">
            <w:pPr>
              <w:rPr>
                <w:sz w:val="20"/>
                <w:szCs w:val="20"/>
              </w:rPr>
            </w:pPr>
            <w:r w:rsidRPr="006E528F">
              <w:rPr>
                <w:rFonts w:eastAsia="Arial Unicode MS"/>
                <w:color w:val="000000"/>
                <w:spacing w:val="4"/>
                <w:sz w:val="20"/>
              </w:rPr>
              <w:t>без ночлега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10 - 15 72 - 112</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Мотели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2 - 3</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75 - 100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Кемпинги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5 - 9</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135 - 150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Приюты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35 - 50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III. Учреждения культуры и искусства</w:t>
            </w:r>
          </w:p>
        </w:tc>
      </w:tr>
      <w:tr w:rsidR="00F6040B" w:rsidRPr="006E528F" w:rsidTr="000A6428">
        <w:trPr>
          <w:trHeight w:hRule="exact" w:val="739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Помещения для культурно</w:t>
            </w:r>
            <w:r w:rsidRPr="006E528F">
              <w:rPr>
                <w:rFonts w:eastAsia="Arial Unicode MS"/>
                <w:color w:val="000000"/>
                <w:spacing w:val="4"/>
                <w:sz w:val="20"/>
              </w:rPr>
              <w:softHyphen/>
              <w:t>массовой работы, досуга и любительской деятельности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50 - 60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w:t>
            </w:r>
          </w:p>
          <w:p w:rsidR="00F6040B" w:rsidRPr="006E528F" w:rsidRDefault="00F6040B" w:rsidP="000A6428">
            <w:pPr>
              <w:rPr>
                <w:sz w:val="20"/>
                <w:szCs w:val="20"/>
              </w:rPr>
            </w:pPr>
            <w:r w:rsidRPr="006E528F">
              <w:rPr>
                <w:rFonts w:eastAsia="Arial Unicode MS"/>
                <w:color w:val="000000"/>
                <w:spacing w:val="4"/>
                <w:sz w:val="20"/>
              </w:rPr>
              <w:t>творчества, информационно</w:t>
            </w:r>
            <w:r w:rsidRPr="006E528F">
              <w:rPr>
                <w:rFonts w:eastAsia="Arial Unicode MS"/>
                <w:color w:val="000000"/>
                <w:spacing w:val="4"/>
                <w:sz w:val="20"/>
              </w:rPr>
              <w:softHyphen/>
              <w:t>методические центры с целью методического обеспечения учреждений клубного типа.</w:t>
            </w:r>
          </w:p>
          <w:p w:rsidR="00F6040B" w:rsidRPr="006E528F" w:rsidRDefault="00F6040B" w:rsidP="000A6428">
            <w:pPr>
              <w:rPr>
                <w:sz w:val="20"/>
                <w:szCs w:val="20"/>
              </w:rPr>
            </w:pPr>
            <w:r w:rsidRPr="006E528F">
              <w:rPr>
                <w:rFonts w:eastAsia="Arial Unicode MS"/>
                <w:color w:val="000000"/>
                <w:spacing w:val="4"/>
                <w:sz w:val="20"/>
              </w:rPr>
              <w:t>Рекомендуется формировать единые комплексы для организации культурно-массовой и физкультурно</w:t>
            </w:r>
            <w:r w:rsidRPr="006E528F">
              <w:rPr>
                <w:rFonts w:eastAsia="Arial Unicode MS"/>
                <w:color w:val="000000"/>
                <w:spacing w:val="4"/>
                <w:sz w:val="20"/>
              </w:rPr>
              <w:softHyphen/>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F6040B" w:rsidRPr="006E528F" w:rsidRDefault="00F6040B" w:rsidP="000A6428">
            <w:pPr>
              <w:rPr>
                <w:sz w:val="20"/>
                <w:szCs w:val="20"/>
              </w:rPr>
            </w:pPr>
            <w:r w:rsidRPr="006E528F">
              <w:rPr>
                <w:rFonts w:eastAsia="Arial Unicode MS"/>
                <w:color w:val="000000"/>
                <w:spacing w:val="4"/>
                <w:sz w:val="20"/>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w:t>
            </w: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Танцевальные</w:t>
            </w:r>
          </w:p>
          <w:p w:rsidR="00F6040B" w:rsidRPr="006E528F" w:rsidRDefault="00F6040B" w:rsidP="000A6428">
            <w:pPr>
              <w:rPr>
                <w:sz w:val="20"/>
                <w:szCs w:val="20"/>
              </w:rPr>
            </w:pPr>
            <w:r w:rsidRPr="006E528F">
              <w:rPr>
                <w:rFonts w:eastAsia="Arial Unicode MS"/>
                <w:color w:val="000000"/>
                <w:spacing w:val="4"/>
                <w:sz w:val="20"/>
              </w:rPr>
              <w:t>залы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6</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Клубы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80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6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Кинотеатры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25 - 35</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val="69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Театры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5 - 8</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62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Концертные залы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3,5 - 5</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w:t>
            </w:r>
            <w:r w:rsidRPr="006E528F">
              <w:rPr>
                <w:rFonts w:eastAsia="Arial Unicode MS"/>
                <w:color w:val="000000"/>
                <w:spacing w:val="4"/>
                <w:sz w:val="20"/>
                <w:szCs w:val="20"/>
              </w:rPr>
              <w:t>о</w:t>
            </w:r>
          </w:p>
          <w:p w:rsidR="00F6040B" w:rsidRPr="006E528F" w:rsidRDefault="00F6040B" w:rsidP="000A6428">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663"/>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Музеи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1 - 2 на муниципальный район</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w:t>
            </w:r>
          </w:p>
          <w:p w:rsidR="00F6040B" w:rsidRPr="006E528F" w:rsidRDefault="00F6040B" w:rsidP="000A6428">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163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Клубы сельских поселений или их групп, тыс. чел.:</w:t>
            </w:r>
          </w:p>
          <w:p w:rsidR="00F6040B" w:rsidRPr="006E528F" w:rsidRDefault="00F6040B" w:rsidP="000A6428">
            <w:pPr>
              <w:rPr>
                <w:sz w:val="20"/>
                <w:szCs w:val="20"/>
              </w:rPr>
            </w:pPr>
            <w:r w:rsidRPr="006E528F">
              <w:rPr>
                <w:rFonts w:eastAsia="Arial Unicode MS"/>
                <w:color w:val="000000"/>
                <w:spacing w:val="4"/>
                <w:sz w:val="20"/>
              </w:rPr>
              <w:t>свыше 0,2 до 1 свыше 1 до 3 свыше 3 до 5 свыше 5 до 10</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до 300 300 - 230 230 - 190 190 - 140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Меньшую вместимость клубов и библиотек следует принимать для больших и крупных поселений</w:t>
            </w:r>
          </w:p>
        </w:tc>
      </w:tr>
      <w:tr w:rsidR="00F6040B" w:rsidRPr="006E528F" w:rsidTr="000A6428">
        <w:trPr>
          <w:trHeight w:hRule="exact" w:val="355"/>
          <w:jc w:val="center"/>
        </w:trPr>
        <w:tc>
          <w:tcPr>
            <w:tcW w:w="172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 xml:space="preserve">Сельские массовые библиотеки на 1 </w:t>
            </w:r>
            <w:r w:rsidRPr="006E528F">
              <w:rPr>
                <w:rFonts w:eastAsia="Arial Unicode MS"/>
                <w:color w:val="000000"/>
                <w:spacing w:val="4"/>
                <w:sz w:val="20"/>
              </w:rPr>
              <w:lastRenderedPageBreak/>
              <w:t>тыс. чел. зоны обслуживания (из расчета 3 0-минутной доступности) для сельских поселений или их групп, тыс. чел.:</w:t>
            </w:r>
          </w:p>
          <w:p w:rsidR="00F6040B" w:rsidRPr="006E528F" w:rsidRDefault="00F6040B" w:rsidP="000A6428">
            <w:pPr>
              <w:rPr>
                <w:sz w:val="20"/>
                <w:szCs w:val="20"/>
              </w:rPr>
            </w:pPr>
            <w:r w:rsidRPr="006E528F">
              <w:rPr>
                <w:rFonts w:eastAsia="Arial Unicode MS"/>
                <w:color w:val="000000"/>
                <w:spacing w:val="4"/>
                <w:sz w:val="20"/>
              </w:rPr>
              <w:t>свыше 1 до 3</w:t>
            </w:r>
          </w:p>
        </w:tc>
        <w:tc>
          <w:tcPr>
            <w:tcW w:w="992" w:type="dxa"/>
            <w:gridSpan w:val="3"/>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тыс. ед. хранения</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6 - 7,5</w:t>
            </w:r>
          </w:p>
        </w:tc>
        <w:tc>
          <w:tcPr>
            <w:tcW w:w="2092" w:type="dxa"/>
            <w:gridSpan w:val="4"/>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val="530"/>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vMerge/>
            <w:shd w:val="clear" w:color="auto" w:fill="FFFFFF"/>
          </w:tcPr>
          <w:p w:rsidR="00F6040B" w:rsidRPr="006E528F" w:rsidRDefault="00F6040B" w:rsidP="000A6428">
            <w:pPr>
              <w:rPr>
                <w:sz w:val="20"/>
                <w:szCs w:val="20"/>
              </w:rPr>
            </w:pPr>
          </w:p>
        </w:tc>
        <w:tc>
          <w:tcPr>
            <w:tcW w:w="2720" w:type="dxa"/>
            <w:gridSpan w:val="4"/>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5 - 6</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1997"/>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место</w:t>
            </w:r>
          </w:p>
        </w:tc>
        <w:tc>
          <w:tcPr>
            <w:tcW w:w="2720" w:type="dxa"/>
            <w:gridSpan w:val="4"/>
            <w:vMerge/>
            <w:shd w:val="clear" w:color="auto" w:fill="FFFFFF"/>
          </w:tcPr>
          <w:p w:rsidR="00F6040B" w:rsidRPr="006E528F" w:rsidRDefault="00F6040B" w:rsidP="000A6428">
            <w:pPr>
              <w:rPr>
                <w:sz w:val="20"/>
                <w:szCs w:val="20"/>
              </w:rPr>
            </w:pP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60"/>
          <w:jc w:val="center"/>
        </w:trPr>
        <w:tc>
          <w:tcPr>
            <w:tcW w:w="172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свыше 3 до 5</w:t>
            </w:r>
          </w:p>
        </w:tc>
        <w:tc>
          <w:tcPr>
            <w:tcW w:w="992" w:type="dxa"/>
            <w:gridSpan w:val="3"/>
            <w:vMerge w:val="restart"/>
            <w:shd w:val="clear" w:color="auto" w:fill="FFFFFF"/>
          </w:tcPr>
          <w:p w:rsidR="00F6040B" w:rsidRPr="006E528F" w:rsidRDefault="00F6040B" w:rsidP="000A6428">
            <w:pPr>
              <w:rPr>
                <w:sz w:val="20"/>
                <w:szCs w:val="20"/>
              </w:rPr>
            </w:pP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5 - 6</w:t>
            </w:r>
          </w:p>
        </w:tc>
        <w:tc>
          <w:tcPr>
            <w:tcW w:w="2092" w:type="dxa"/>
            <w:gridSpan w:val="4"/>
            <w:vMerge w:val="restart"/>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70"/>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vMerge/>
            <w:shd w:val="clear" w:color="auto" w:fill="FFFFFF"/>
          </w:tcPr>
          <w:p w:rsidR="00F6040B" w:rsidRPr="006E528F" w:rsidRDefault="00F6040B" w:rsidP="000A6428">
            <w:pPr>
              <w:rPr>
                <w:sz w:val="20"/>
                <w:szCs w:val="20"/>
              </w:rPr>
            </w:pP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4 - 5</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55"/>
          <w:jc w:val="center"/>
        </w:trPr>
        <w:tc>
          <w:tcPr>
            <w:tcW w:w="172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свыше 5 до 10</w:t>
            </w:r>
          </w:p>
        </w:tc>
        <w:tc>
          <w:tcPr>
            <w:tcW w:w="992" w:type="dxa"/>
            <w:gridSpan w:val="3"/>
            <w:vMerge w:val="restart"/>
            <w:shd w:val="clear" w:color="auto" w:fill="FFFFFF"/>
          </w:tcPr>
          <w:p w:rsidR="00F6040B" w:rsidRPr="006E528F" w:rsidRDefault="00F6040B" w:rsidP="000A6428">
            <w:pPr>
              <w:rPr>
                <w:sz w:val="20"/>
                <w:szCs w:val="20"/>
              </w:rPr>
            </w:pP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4,5 - 5</w:t>
            </w:r>
          </w:p>
        </w:tc>
        <w:tc>
          <w:tcPr>
            <w:tcW w:w="2092" w:type="dxa"/>
            <w:gridSpan w:val="4"/>
            <w:vMerge w:val="restart"/>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70"/>
          <w:jc w:val="center"/>
        </w:trPr>
        <w:tc>
          <w:tcPr>
            <w:tcW w:w="1724" w:type="dxa"/>
            <w:gridSpan w:val="2"/>
            <w:vMerge/>
            <w:shd w:val="clear" w:color="auto" w:fill="FFFFFF"/>
          </w:tcPr>
          <w:p w:rsidR="00F6040B" w:rsidRPr="006E528F" w:rsidRDefault="00F6040B" w:rsidP="000A6428">
            <w:pPr>
              <w:rPr>
                <w:sz w:val="20"/>
                <w:szCs w:val="20"/>
              </w:rPr>
            </w:pPr>
          </w:p>
        </w:tc>
        <w:tc>
          <w:tcPr>
            <w:tcW w:w="992" w:type="dxa"/>
            <w:gridSpan w:val="3"/>
            <w:vMerge/>
            <w:shd w:val="clear" w:color="auto" w:fill="FFFFFF"/>
          </w:tcPr>
          <w:p w:rsidR="00F6040B" w:rsidRPr="006E528F" w:rsidRDefault="00F6040B" w:rsidP="000A6428">
            <w:pPr>
              <w:rPr>
                <w:sz w:val="20"/>
                <w:szCs w:val="20"/>
              </w:rPr>
            </w:pP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3 - 4</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60"/>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IV. Физкультурно-спортивные сооружения</w:t>
            </w:r>
          </w:p>
        </w:tc>
      </w:tr>
      <w:tr w:rsidR="00F6040B" w:rsidRPr="006E528F" w:rsidTr="000A6428">
        <w:trPr>
          <w:trHeight w:hRule="exact" w:val="425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Территория</w:t>
            </w:r>
          </w:p>
          <w:p w:rsidR="00F6040B" w:rsidRPr="006E528F" w:rsidRDefault="00F6040B" w:rsidP="000A6428">
            <w:pPr>
              <w:rPr>
                <w:sz w:val="20"/>
                <w:szCs w:val="20"/>
              </w:rPr>
            </w:pPr>
            <w:r w:rsidRPr="006E528F">
              <w:rPr>
                <w:rFonts w:eastAsia="Arial Unicode MS"/>
                <w:color w:val="000000"/>
                <w:spacing w:val="4"/>
                <w:sz w:val="20"/>
              </w:rPr>
              <w:t>плоскостных</w:t>
            </w:r>
          </w:p>
          <w:p w:rsidR="00F6040B" w:rsidRPr="006E528F" w:rsidRDefault="00F6040B" w:rsidP="000A6428">
            <w:pPr>
              <w:rPr>
                <w:sz w:val="20"/>
                <w:szCs w:val="20"/>
              </w:rPr>
            </w:pPr>
            <w:r w:rsidRPr="006E528F">
              <w:rPr>
                <w:rFonts w:eastAsia="Arial Unicode MS"/>
                <w:color w:val="000000"/>
                <w:spacing w:val="4"/>
                <w:sz w:val="20"/>
              </w:rPr>
              <w:t>спортивных</w:t>
            </w:r>
          </w:p>
          <w:p w:rsidR="00F6040B" w:rsidRPr="006E528F" w:rsidRDefault="00F6040B" w:rsidP="000A6428">
            <w:pPr>
              <w:rPr>
                <w:sz w:val="20"/>
                <w:szCs w:val="20"/>
              </w:rPr>
            </w:pPr>
            <w:r w:rsidRPr="006E528F">
              <w:rPr>
                <w:rFonts w:eastAsia="Arial Unicode MS"/>
                <w:color w:val="000000"/>
                <w:spacing w:val="4"/>
                <w:sz w:val="20"/>
              </w:rPr>
              <w:t>сооружений</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га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0,7 - 0,9</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0,7 - 0,9</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спортивные</w:t>
            </w:r>
          </w:p>
          <w:p w:rsidR="00F6040B" w:rsidRPr="006E528F" w:rsidRDefault="00F6040B" w:rsidP="000A6428">
            <w:pPr>
              <w:rPr>
                <w:sz w:val="20"/>
                <w:szCs w:val="20"/>
              </w:rPr>
            </w:pPr>
            <w:r w:rsidRPr="006E528F">
              <w:rPr>
                <w:rFonts w:eastAsia="Arial Unicode MS"/>
                <w:color w:val="000000"/>
                <w:spacing w:val="4"/>
                <w:sz w:val="20"/>
              </w:rPr>
              <w:t>сооружения сети общего пользования следует объединять со спортивными объектами образовательных школ и других</w:t>
            </w:r>
          </w:p>
          <w:p w:rsidR="00F6040B" w:rsidRPr="006E528F" w:rsidRDefault="00F6040B" w:rsidP="000A6428">
            <w:pPr>
              <w:rPr>
                <w:sz w:val="20"/>
                <w:szCs w:val="20"/>
              </w:rPr>
            </w:pPr>
            <w:r w:rsidRPr="006E528F">
              <w:rPr>
                <w:rFonts w:eastAsia="Arial Unicode MS"/>
                <w:color w:val="000000"/>
                <w:spacing w:val="4"/>
                <w:sz w:val="20"/>
              </w:rPr>
              <w:t>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F6040B" w:rsidRPr="006E528F" w:rsidRDefault="00F6040B" w:rsidP="000A6428">
            <w:pPr>
              <w:rPr>
                <w:sz w:val="20"/>
                <w:szCs w:val="20"/>
              </w:rPr>
            </w:pPr>
            <w:r w:rsidRPr="006E528F">
              <w:rPr>
                <w:rFonts w:eastAsia="Arial Unicode MS"/>
                <w:color w:val="000000"/>
                <w:spacing w:val="4"/>
                <w:sz w:val="20"/>
              </w:rPr>
              <w:t>Комплексы</w:t>
            </w:r>
          </w:p>
          <w:p w:rsidR="00F6040B" w:rsidRPr="006E528F" w:rsidRDefault="00F6040B" w:rsidP="000A6428">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r w:rsidR="00A8105D">
              <w:rPr>
                <w:rFonts w:eastAsia="Arial Unicode MS"/>
                <w:color w:val="000000"/>
                <w:spacing w:val="4"/>
                <w:sz w:val="20"/>
              </w:rPr>
              <w:t>-</w:t>
            </w:r>
          </w:p>
          <w:p w:rsidR="00F6040B" w:rsidRPr="006E528F" w:rsidRDefault="00F6040B" w:rsidP="000A6428">
            <w:pPr>
              <w:rPr>
                <w:sz w:val="20"/>
                <w:szCs w:val="20"/>
              </w:rPr>
            </w:pPr>
            <w:r w:rsidRPr="006E528F">
              <w:rPr>
                <w:rFonts w:eastAsia="Arial Unicode MS"/>
                <w:color w:val="000000"/>
                <w:spacing w:val="4"/>
                <w:sz w:val="20"/>
              </w:rPr>
              <w:t>оздоровительных</w:t>
            </w:r>
          </w:p>
          <w:p w:rsidR="00F6040B" w:rsidRPr="006E528F" w:rsidRDefault="00F6040B" w:rsidP="000A6428">
            <w:pPr>
              <w:rPr>
                <w:sz w:val="20"/>
                <w:szCs w:val="20"/>
              </w:rPr>
            </w:pPr>
            <w:r w:rsidRPr="006E528F">
              <w:rPr>
                <w:rFonts w:eastAsia="Arial Unicode MS"/>
                <w:color w:val="000000"/>
                <w:spacing w:val="4"/>
                <w:sz w:val="20"/>
              </w:rPr>
              <w:t>площадок</w:t>
            </w:r>
          </w:p>
          <w:p w:rsidR="00F6040B" w:rsidRPr="006E528F" w:rsidRDefault="00F6040B" w:rsidP="000A6428">
            <w:pPr>
              <w:rPr>
                <w:sz w:val="20"/>
                <w:szCs w:val="20"/>
              </w:rPr>
            </w:pPr>
            <w:r w:rsidRPr="006E528F">
              <w:rPr>
                <w:rFonts w:eastAsia="Arial Unicode MS"/>
                <w:color w:val="000000"/>
                <w:spacing w:val="4"/>
                <w:sz w:val="20"/>
              </w:rPr>
              <w:t>предусматриваются в каждом поселении. В поселениях с числом жителей от 2 до 5 тыс. следует предусматривать один спортивный зал площадью 540 кв. м.</w:t>
            </w:r>
          </w:p>
        </w:tc>
      </w:tr>
      <w:tr w:rsidR="00F6040B" w:rsidRPr="006E528F" w:rsidTr="000A6428">
        <w:trPr>
          <w:trHeight w:hRule="exact" w:val="163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Спортивные залы, в том числе:</w:t>
            </w:r>
          </w:p>
          <w:p w:rsidR="00F6040B" w:rsidRPr="006E528F" w:rsidRDefault="00F6040B" w:rsidP="000A6428">
            <w:pPr>
              <w:rPr>
                <w:sz w:val="20"/>
                <w:szCs w:val="20"/>
              </w:rPr>
            </w:pPr>
            <w:r w:rsidRPr="006E528F">
              <w:rPr>
                <w:rFonts w:eastAsia="Arial Unicode MS"/>
                <w:color w:val="000000"/>
                <w:spacing w:val="4"/>
                <w:sz w:val="20"/>
              </w:rPr>
              <w:t>общего</w:t>
            </w:r>
          </w:p>
          <w:p w:rsidR="00F6040B" w:rsidRPr="006E528F" w:rsidRDefault="00F6040B" w:rsidP="000A6428">
            <w:pPr>
              <w:rPr>
                <w:sz w:val="20"/>
                <w:szCs w:val="20"/>
              </w:rPr>
            </w:pPr>
            <w:r w:rsidRPr="006E528F">
              <w:rPr>
                <w:rFonts w:eastAsia="Arial Unicode MS"/>
                <w:color w:val="000000"/>
                <w:spacing w:val="4"/>
                <w:sz w:val="20"/>
              </w:rPr>
              <w:t>пользования</w:t>
            </w:r>
          </w:p>
          <w:p w:rsidR="00F6040B" w:rsidRPr="006E528F" w:rsidRDefault="00F6040B" w:rsidP="000A6428">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ванные</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350</w:t>
            </w:r>
          </w:p>
          <w:p w:rsidR="00F6040B" w:rsidRPr="006E528F" w:rsidRDefault="00F6040B" w:rsidP="000A6428">
            <w:pPr>
              <w:rPr>
                <w:sz w:val="20"/>
                <w:szCs w:val="20"/>
              </w:rPr>
            </w:pPr>
            <w:r w:rsidRPr="006E528F">
              <w:rPr>
                <w:rFonts w:eastAsia="Arial Unicode MS"/>
                <w:color w:val="000000"/>
                <w:spacing w:val="4"/>
                <w:sz w:val="20"/>
              </w:rPr>
              <w:t>60 - 80 190 - 220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 но не менее указанного в примечании</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90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Спортивно</w:t>
            </w:r>
            <w:r w:rsidRPr="006E528F">
              <w:rPr>
                <w:rFonts w:eastAsia="Arial Unicode MS"/>
                <w:color w:val="000000"/>
                <w:spacing w:val="4"/>
                <w:sz w:val="20"/>
              </w:rPr>
              <w:softHyphen/>
              <w:t>тренажерный зал повседневного обслуживания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70 - 80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val="558"/>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Детско-</w:t>
            </w:r>
          </w:p>
          <w:p w:rsidR="00F6040B" w:rsidRPr="006E528F" w:rsidRDefault="00F6040B" w:rsidP="000A6428">
            <w:pPr>
              <w:rPr>
                <w:sz w:val="20"/>
                <w:szCs w:val="20"/>
              </w:rPr>
            </w:pPr>
            <w:r w:rsidRPr="006E528F">
              <w:rPr>
                <w:rFonts w:eastAsia="Arial Unicode MS"/>
                <w:color w:val="000000"/>
                <w:spacing w:val="4"/>
                <w:sz w:val="20"/>
              </w:rPr>
              <w:t>юношеская</w:t>
            </w:r>
          </w:p>
          <w:p w:rsidR="00F6040B" w:rsidRPr="006E528F" w:rsidRDefault="00F6040B" w:rsidP="000A6428">
            <w:pPr>
              <w:rPr>
                <w:sz w:val="20"/>
                <w:szCs w:val="20"/>
              </w:rPr>
            </w:pPr>
            <w:r w:rsidRPr="006E528F">
              <w:rPr>
                <w:rFonts w:eastAsia="Arial Unicode MS"/>
                <w:color w:val="000000"/>
                <w:spacing w:val="4"/>
                <w:sz w:val="20"/>
              </w:rPr>
              <w:t>спортивная</w:t>
            </w:r>
          </w:p>
          <w:p w:rsidR="00F6040B" w:rsidRPr="006E528F" w:rsidRDefault="00F6040B" w:rsidP="000A6428">
            <w:pPr>
              <w:rPr>
                <w:sz w:val="20"/>
                <w:szCs w:val="20"/>
              </w:rPr>
            </w:pPr>
            <w:r w:rsidRPr="006E528F">
              <w:rPr>
                <w:rFonts w:eastAsia="Arial Unicode MS"/>
                <w:color w:val="000000"/>
                <w:spacing w:val="4"/>
                <w:sz w:val="20"/>
              </w:rPr>
              <w:t>школа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1,5 - 1,0 га на объект</w:t>
            </w: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V. Торговля и общественное питание</w:t>
            </w:r>
          </w:p>
        </w:tc>
      </w:tr>
      <w:tr w:rsidR="00F6040B" w:rsidRPr="006E528F" w:rsidTr="000A6428">
        <w:trPr>
          <w:trHeight w:hRule="exact" w:val="819"/>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Торговые центры</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торг.</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300</w:t>
            </w:r>
          </w:p>
        </w:tc>
        <w:tc>
          <w:tcPr>
            <w:tcW w:w="2092" w:type="dxa"/>
            <w:gridSpan w:val="4"/>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t>Торговые центры местного значения с числом обслуживаемого населения, тыс. чел.:</w:t>
            </w:r>
          </w:p>
          <w:p w:rsidR="00F6040B" w:rsidRPr="006E528F" w:rsidRDefault="00F6040B" w:rsidP="000A6428">
            <w:pPr>
              <w:rPr>
                <w:sz w:val="20"/>
                <w:szCs w:val="20"/>
              </w:rPr>
            </w:pPr>
            <w:r w:rsidRPr="006E528F">
              <w:rPr>
                <w:rFonts w:eastAsia="Arial Unicode MS"/>
                <w:color w:val="000000"/>
                <w:spacing w:val="4"/>
                <w:sz w:val="20"/>
              </w:rPr>
              <w:t xml:space="preserve">от 4 до 6 - 0,4 - 0,6 га на объект; от 6 до 10 - </w:t>
            </w:r>
            <w:r w:rsidRPr="006E528F">
              <w:rPr>
                <w:rFonts w:eastAsia="Arial Unicode MS"/>
                <w:color w:val="000000"/>
                <w:spacing w:val="4"/>
                <w:sz w:val="20"/>
              </w:rPr>
              <w:lastRenderedPageBreak/>
              <w:t>0,6 -</w:t>
            </w:r>
          </w:p>
          <w:p w:rsidR="00F6040B" w:rsidRPr="006E528F" w:rsidRDefault="00F6040B" w:rsidP="000A6428">
            <w:pPr>
              <w:rPr>
                <w:sz w:val="20"/>
                <w:szCs w:val="20"/>
              </w:rPr>
            </w:pPr>
            <w:r w:rsidRPr="006E528F">
              <w:rPr>
                <w:rFonts w:eastAsia="Arial Unicode MS"/>
                <w:color w:val="000000"/>
                <w:spacing w:val="4"/>
                <w:sz w:val="20"/>
              </w:rPr>
              <w:t>от 10 до 15 - 0,8</w:t>
            </w:r>
          </w:p>
          <w:p w:rsidR="00F6040B" w:rsidRPr="006E528F" w:rsidRDefault="00F6040B" w:rsidP="000A6428">
            <w:pPr>
              <w:rPr>
                <w:sz w:val="20"/>
                <w:szCs w:val="20"/>
              </w:rPr>
            </w:pPr>
            <w:r w:rsidRPr="006E528F">
              <w:rPr>
                <w:rFonts w:eastAsia="Arial Unicode MS"/>
                <w:color w:val="000000"/>
                <w:spacing w:val="4"/>
                <w:sz w:val="20"/>
              </w:rPr>
              <w:t>от 15 до 20 - 1,1</w:t>
            </w:r>
          </w:p>
          <w:p w:rsidR="00F6040B" w:rsidRPr="006E528F" w:rsidRDefault="00F6040B" w:rsidP="000A6428">
            <w:pPr>
              <w:rPr>
                <w:sz w:val="20"/>
                <w:szCs w:val="20"/>
              </w:rPr>
            </w:pPr>
            <w:r w:rsidRPr="006E528F">
              <w:rPr>
                <w:rFonts w:eastAsia="Arial Unicode MS"/>
                <w:color w:val="000000"/>
                <w:spacing w:val="4"/>
                <w:sz w:val="20"/>
              </w:rPr>
              <w:t>Торговые центры малых городских поселений и сельских поселений с числом жителей, тыс. чел.: до 1 - 0,1 - 0,2 га;</w:t>
            </w:r>
          </w:p>
          <w:p w:rsidR="00F6040B" w:rsidRPr="006E528F" w:rsidRDefault="00F6040B" w:rsidP="000A6428">
            <w:pPr>
              <w:rPr>
                <w:sz w:val="20"/>
                <w:szCs w:val="20"/>
              </w:rPr>
            </w:pPr>
            <w:r w:rsidRPr="006E528F">
              <w:rPr>
                <w:rFonts w:eastAsia="Arial Unicode MS"/>
                <w:color w:val="000000"/>
                <w:spacing w:val="4"/>
                <w:sz w:val="20"/>
              </w:rPr>
              <w:t>от 1 до 3 - 0,2 - 0,4 га;</w:t>
            </w:r>
          </w:p>
          <w:p w:rsidR="00F6040B" w:rsidRPr="006E528F" w:rsidRDefault="00F6040B" w:rsidP="000A6428">
            <w:pPr>
              <w:rPr>
                <w:sz w:val="20"/>
                <w:szCs w:val="20"/>
              </w:rPr>
            </w:pPr>
            <w:r w:rsidRPr="006E528F">
              <w:rPr>
                <w:rFonts w:eastAsia="Arial Unicode MS"/>
                <w:color w:val="000000"/>
                <w:spacing w:val="4"/>
                <w:sz w:val="20"/>
              </w:rPr>
              <w:t>от 3 до 4 - 0,4 - 0,6 га</w:t>
            </w:r>
          </w:p>
        </w:tc>
        <w:tc>
          <w:tcPr>
            <w:tcW w:w="2444" w:type="dxa"/>
            <w:gridSpan w:val="2"/>
            <w:vMerge w:val="restart"/>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В норму расчета магазинов</w:t>
            </w:r>
          </w:p>
          <w:p w:rsidR="00F6040B" w:rsidRPr="006E528F" w:rsidRDefault="00F6040B" w:rsidP="000A6428">
            <w:pPr>
              <w:rPr>
                <w:sz w:val="20"/>
                <w:szCs w:val="20"/>
              </w:rPr>
            </w:pPr>
            <w:r w:rsidRPr="006E528F">
              <w:rPr>
                <w:rFonts w:eastAsia="Arial Unicode MS"/>
                <w:color w:val="000000"/>
                <w:spacing w:val="4"/>
                <w:sz w:val="20"/>
              </w:rPr>
              <w:t>непродовольственных товаров в городах входят комиссионные магазины из расчета 10 кв. м торговой площади на 1000 чел.</w:t>
            </w:r>
          </w:p>
          <w:p w:rsidR="00F6040B" w:rsidRPr="006E528F" w:rsidRDefault="00F6040B" w:rsidP="000A6428">
            <w:pPr>
              <w:rPr>
                <w:sz w:val="20"/>
                <w:szCs w:val="20"/>
              </w:rPr>
            </w:pPr>
            <w:r w:rsidRPr="006E528F">
              <w:rPr>
                <w:rFonts w:eastAsia="Arial Unicode MS"/>
                <w:color w:val="000000"/>
                <w:spacing w:val="4"/>
                <w:sz w:val="20"/>
              </w:rPr>
              <w:lastRenderedPageBreak/>
              <w:t>В садоводческих объединениях продовольственные магазины следует предусматривать из расчета 80 кв. м торговой площади на 1000 чел.</w:t>
            </w:r>
          </w:p>
        </w:tc>
      </w:tr>
      <w:tr w:rsidR="00F6040B" w:rsidRPr="006E528F" w:rsidTr="000A6428">
        <w:trPr>
          <w:trHeight w:hRule="exact" w:val="90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Магазин продо</w:t>
            </w:r>
            <w:r w:rsidRPr="006E528F">
              <w:rPr>
                <w:rFonts w:eastAsia="Arial Unicode MS"/>
                <w:color w:val="000000"/>
                <w:spacing w:val="4"/>
                <w:sz w:val="20"/>
              </w:rPr>
              <w:softHyphen/>
              <w:t>вольственных товаров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торг.</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100</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2393"/>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Магазин непро</w:t>
            </w:r>
            <w:r w:rsidRPr="006E528F">
              <w:rPr>
                <w:rFonts w:eastAsia="Arial Unicode MS"/>
                <w:color w:val="000000"/>
                <w:spacing w:val="4"/>
                <w:sz w:val="20"/>
              </w:rPr>
              <w:softHyphen/>
              <w:t>довольственных товаров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торг.</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200</w:t>
            </w:r>
          </w:p>
        </w:tc>
        <w:tc>
          <w:tcPr>
            <w:tcW w:w="2092" w:type="dxa"/>
            <w:gridSpan w:val="4"/>
            <w:vMerge/>
            <w:shd w:val="clear" w:color="auto" w:fill="FFFFFF"/>
          </w:tcPr>
          <w:p w:rsidR="00F6040B" w:rsidRPr="006E528F" w:rsidRDefault="00F6040B" w:rsidP="000A6428">
            <w:pPr>
              <w:rPr>
                <w:sz w:val="20"/>
                <w:szCs w:val="20"/>
              </w:rPr>
            </w:pPr>
          </w:p>
        </w:tc>
        <w:tc>
          <w:tcPr>
            <w:tcW w:w="2444" w:type="dxa"/>
            <w:gridSpan w:val="2"/>
            <w:vMerge/>
            <w:shd w:val="clear" w:color="auto" w:fill="FFFFFF"/>
          </w:tcPr>
          <w:p w:rsidR="00F6040B" w:rsidRPr="006E528F" w:rsidRDefault="00F6040B" w:rsidP="000A6428">
            <w:pPr>
              <w:rPr>
                <w:sz w:val="20"/>
                <w:szCs w:val="20"/>
              </w:rPr>
            </w:pPr>
          </w:p>
        </w:tc>
      </w:tr>
      <w:tr w:rsidR="00F6040B" w:rsidRPr="006E528F" w:rsidTr="000A6428">
        <w:trPr>
          <w:trHeight w:hRule="exact" w:val="298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Магазин</w:t>
            </w:r>
          </w:p>
          <w:p w:rsidR="00F6040B" w:rsidRPr="006E528F" w:rsidRDefault="00F6040B" w:rsidP="000A6428">
            <w:pPr>
              <w:rPr>
                <w:sz w:val="20"/>
                <w:szCs w:val="20"/>
              </w:rPr>
            </w:pPr>
            <w:r w:rsidRPr="006E528F">
              <w:rPr>
                <w:rFonts w:eastAsia="Arial Unicode MS"/>
                <w:color w:val="000000"/>
                <w:spacing w:val="4"/>
                <w:sz w:val="20"/>
              </w:rPr>
              <w:t>кулинарии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торг.</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от 5 до 6 - 0,6 - 1,0 га;</w:t>
            </w:r>
          </w:p>
          <w:p w:rsidR="00F6040B" w:rsidRPr="006E528F" w:rsidRDefault="00F6040B" w:rsidP="000A6428">
            <w:pPr>
              <w:rPr>
                <w:sz w:val="20"/>
                <w:szCs w:val="20"/>
              </w:rPr>
            </w:pPr>
            <w:r w:rsidRPr="006E528F">
              <w:rPr>
                <w:rFonts w:eastAsia="Arial Unicode MS"/>
                <w:color w:val="000000"/>
                <w:spacing w:val="4"/>
                <w:sz w:val="20"/>
              </w:rPr>
              <w:t>от 7 до 10 - 1,0 - 1,2 га.</w:t>
            </w:r>
          </w:p>
          <w:p w:rsidR="00F6040B" w:rsidRPr="006E528F" w:rsidRDefault="00F6040B" w:rsidP="000A6428">
            <w:pPr>
              <w:rPr>
                <w:sz w:val="20"/>
                <w:szCs w:val="20"/>
              </w:rPr>
            </w:pPr>
            <w:r w:rsidRPr="006E528F">
              <w:rPr>
                <w:rFonts w:eastAsia="Arial Unicode MS"/>
                <w:color w:val="000000"/>
                <w:spacing w:val="4"/>
                <w:sz w:val="20"/>
              </w:rPr>
              <w:t>Предприятия торговли, кв. м торговой площади: до 250 - 0,08 га на 100 кв. м торговой площади; от 250 до 650 - 0,08 - 0,06 -”-; от 650 до 1500 - 0,06 - 0,04 -”-; от 1500 до 3500 - 0,04 - 0,02</w:t>
            </w:r>
          </w:p>
          <w:p w:rsidR="00F6040B" w:rsidRPr="006E528F" w:rsidRDefault="00F6040B" w:rsidP="000A6428">
            <w:pPr>
              <w:rPr>
                <w:sz w:val="20"/>
                <w:szCs w:val="20"/>
              </w:rPr>
            </w:pPr>
            <w:r w:rsidRPr="006E528F">
              <w:rPr>
                <w:rFonts w:eastAsia="Arial Unicode MS"/>
                <w:color w:val="000000"/>
                <w:spacing w:val="4"/>
                <w:sz w:val="20"/>
              </w:rPr>
              <w:t>свыше 3500 - 0,02</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пристроенные</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Мелкооптовый рынок, ярмарка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r>
      <w:tr w:rsidR="00F6040B" w:rsidRPr="006E528F" w:rsidTr="000A6428">
        <w:trPr>
          <w:trHeight w:hRule="exact" w:val="162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Рыночный</w:t>
            </w:r>
          </w:p>
          <w:p w:rsidR="00F6040B" w:rsidRPr="006E528F" w:rsidRDefault="00F6040B" w:rsidP="000A6428">
            <w:pPr>
              <w:rPr>
                <w:sz w:val="20"/>
                <w:szCs w:val="20"/>
              </w:rPr>
            </w:pPr>
            <w:r w:rsidRPr="006E528F">
              <w:rPr>
                <w:rFonts w:eastAsia="Arial Unicode MS"/>
                <w:color w:val="000000"/>
                <w:spacing w:val="4"/>
                <w:sz w:val="20"/>
              </w:rPr>
              <w:t>комплекс</w:t>
            </w:r>
          </w:p>
          <w:p w:rsidR="00F6040B" w:rsidRPr="006E528F" w:rsidRDefault="00F6040B" w:rsidP="000A6428">
            <w:pPr>
              <w:rPr>
                <w:sz w:val="20"/>
                <w:szCs w:val="20"/>
              </w:rPr>
            </w:pPr>
            <w:r w:rsidRPr="006E528F">
              <w:rPr>
                <w:rFonts w:eastAsia="Arial Unicode MS"/>
                <w:color w:val="000000"/>
                <w:spacing w:val="4"/>
                <w:sz w:val="20"/>
              </w:rPr>
              <w:t>розничной</w:t>
            </w:r>
          </w:p>
          <w:p w:rsidR="00F6040B" w:rsidRPr="006E528F" w:rsidRDefault="00F6040B" w:rsidP="000A6428">
            <w:pPr>
              <w:rPr>
                <w:sz w:val="20"/>
                <w:szCs w:val="20"/>
              </w:rPr>
            </w:pPr>
            <w:r w:rsidRPr="006E528F">
              <w:rPr>
                <w:rFonts w:eastAsia="Arial Unicode MS"/>
                <w:color w:val="000000"/>
                <w:spacing w:val="4"/>
                <w:sz w:val="20"/>
              </w:rPr>
              <w:t>торговли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торг.</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7 - 14 кв. м на 1 кв. м торговой площади:</w:t>
            </w:r>
          </w:p>
          <w:p w:rsidR="00F6040B" w:rsidRPr="006E528F" w:rsidRDefault="00F6040B" w:rsidP="000A6428">
            <w:pPr>
              <w:rPr>
                <w:sz w:val="20"/>
                <w:szCs w:val="20"/>
              </w:rPr>
            </w:pPr>
            <w:r w:rsidRPr="006E528F">
              <w:rPr>
                <w:rFonts w:eastAsia="Arial Unicode MS"/>
                <w:color w:val="000000"/>
                <w:spacing w:val="4"/>
                <w:sz w:val="20"/>
              </w:rPr>
              <w:t>14 - при торг.площади комплекса до 600 кв. м;</w:t>
            </w:r>
          </w:p>
          <w:p w:rsidR="00F6040B" w:rsidRPr="006E528F" w:rsidRDefault="00F6040B" w:rsidP="000A6428">
            <w:pPr>
              <w:rPr>
                <w:sz w:val="20"/>
                <w:szCs w:val="20"/>
              </w:rPr>
            </w:pPr>
            <w:r w:rsidRPr="006E528F">
              <w:rPr>
                <w:rFonts w:eastAsia="Arial Unicode MS"/>
                <w:color w:val="000000"/>
                <w:spacing w:val="4"/>
                <w:sz w:val="20"/>
              </w:rPr>
              <w:t>7 - -”- свыше 3000 кв. м</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1 торговое место принимается в размере 6 кв. м торговой площади</w:t>
            </w:r>
          </w:p>
        </w:tc>
      </w:tr>
      <w:tr w:rsidR="00F6040B" w:rsidRPr="006E528F" w:rsidTr="000A6428">
        <w:trPr>
          <w:trHeight w:hRule="exact" w:val="1429"/>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База продоволь</w:t>
            </w:r>
            <w:r w:rsidRPr="006E528F">
              <w:rPr>
                <w:rFonts w:eastAsia="Arial Unicode MS"/>
                <w:color w:val="000000"/>
                <w:spacing w:val="4"/>
                <w:sz w:val="20"/>
              </w:rPr>
              <w:softHyphen/>
              <w:t>ственной и овощной продукции с мелко-оптовой продажей</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000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Предприятие</w:t>
            </w:r>
          </w:p>
          <w:p w:rsidR="00F6040B" w:rsidRPr="006E528F" w:rsidRDefault="00F6040B" w:rsidP="000A6428">
            <w:pPr>
              <w:rPr>
                <w:sz w:val="20"/>
                <w:szCs w:val="20"/>
              </w:rPr>
            </w:pPr>
            <w:r w:rsidRPr="006E528F">
              <w:rPr>
                <w:rFonts w:eastAsia="Arial Unicode MS"/>
                <w:color w:val="000000"/>
                <w:spacing w:val="4"/>
                <w:sz w:val="20"/>
              </w:rPr>
              <w:t>общественного</w:t>
            </w:r>
          </w:p>
          <w:p w:rsidR="00F6040B" w:rsidRPr="006E528F" w:rsidRDefault="00F6040B" w:rsidP="000A6428">
            <w:pPr>
              <w:rPr>
                <w:sz w:val="20"/>
                <w:szCs w:val="20"/>
              </w:rPr>
            </w:pPr>
            <w:r w:rsidRPr="006E528F">
              <w:rPr>
                <w:rFonts w:eastAsia="Arial Unicode MS"/>
                <w:color w:val="000000"/>
                <w:spacing w:val="4"/>
                <w:sz w:val="20"/>
              </w:rPr>
              <w:t>питания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поса</w:t>
            </w:r>
            <w:r w:rsidRPr="006E528F">
              <w:rPr>
                <w:rFonts w:eastAsia="Arial Unicode MS"/>
                <w:color w:val="000000"/>
                <w:spacing w:val="4"/>
                <w:sz w:val="20"/>
              </w:rPr>
              <w:softHyphen/>
              <w:t>дочное 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40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При числе мест, га на 100 мест:</w:t>
            </w:r>
          </w:p>
          <w:p w:rsidR="00F6040B" w:rsidRPr="006E528F" w:rsidRDefault="00F6040B" w:rsidP="000A6428">
            <w:pPr>
              <w:rPr>
                <w:sz w:val="20"/>
                <w:szCs w:val="20"/>
              </w:rPr>
            </w:pPr>
            <w:r w:rsidRPr="006E528F">
              <w:rPr>
                <w:rFonts w:eastAsia="Arial Unicode MS"/>
                <w:color w:val="000000"/>
                <w:spacing w:val="4"/>
                <w:sz w:val="20"/>
              </w:rPr>
              <w:t>до 50 - 0,2 - 0,25;</w:t>
            </w:r>
          </w:p>
          <w:p w:rsidR="00F6040B" w:rsidRPr="006E528F" w:rsidRDefault="00F6040B" w:rsidP="000A6428">
            <w:pPr>
              <w:rPr>
                <w:sz w:val="20"/>
                <w:szCs w:val="20"/>
              </w:rPr>
            </w:pPr>
            <w:r w:rsidRPr="006E528F">
              <w:rPr>
                <w:rFonts w:eastAsia="Arial Unicode MS"/>
                <w:color w:val="000000"/>
                <w:spacing w:val="4"/>
                <w:sz w:val="20"/>
              </w:rPr>
              <w:t>от 50 до 150 - 0,15 - 0,2; свыше 150 - 0,1</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городах - центрах туризма расчет сети предприятий общественного питания принимать с учетом временного населения. Потребность в</w:t>
            </w:r>
            <w:r w:rsidRPr="006E528F">
              <w:rPr>
                <w:rFonts w:eastAsia="Arial Unicode MS"/>
                <w:color w:val="000000"/>
                <w:spacing w:val="4"/>
                <w:sz w:val="20"/>
                <w:szCs w:val="20"/>
              </w:rPr>
              <w:t>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больших городских округах и городских поселениях следует учитывать нормы предприятий общественного питания: 1,1 - 1,8 места на 1 тыс. чел.</w:t>
            </w:r>
          </w:p>
        </w:tc>
      </w:tr>
      <w:tr w:rsidR="00F6040B" w:rsidRPr="006E528F" w:rsidTr="000A6428">
        <w:trPr>
          <w:trHeight w:hRule="exact" w:val="365"/>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VI. Учреждения и предприятия бытового и коммунального обслуживания</w:t>
            </w:r>
          </w:p>
        </w:tc>
      </w:tr>
      <w:tr w:rsidR="00F6040B" w:rsidRPr="006E528F" w:rsidTr="000A6428">
        <w:trPr>
          <w:trHeight w:hRule="exact" w:val="164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Предприятия</w:t>
            </w:r>
          </w:p>
          <w:p w:rsidR="00F6040B" w:rsidRPr="006E528F" w:rsidRDefault="00F6040B" w:rsidP="000A6428">
            <w:pPr>
              <w:rPr>
                <w:sz w:val="20"/>
                <w:szCs w:val="20"/>
              </w:rPr>
            </w:pPr>
            <w:r w:rsidRPr="006E528F">
              <w:rPr>
                <w:rFonts w:eastAsia="Arial Unicode MS"/>
                <w:color w:val="000000"/>
                <w:spacing w:val="4"/>
                <w:sz w:val="20"/>
              </w:rPr>
              <w:t>бытового</w:t>
            </w:r>
          </w:p>
          <w:p w:rsidR="00F6040B" w:rsidRPr="006E528F" w:rsidRDefault="00F6040B" w:rsidP="000A6428">
            <w:pPr>
              <w:rPr>
                <w:sz w:val="20"/>
                <w:szCs w:val="20"/>
              </w:rPr>
            </w:pPr>
            <w:r w:rsidRPr="006E528F">
              <w:rPr>
                <w:rFonts w:eastAsia="Arial Unicode MS"/>
                <w:color w:val="000000"/>
                <w:spacing w:val="4"/>
                <w:sz w:val="20"/>
              </w:rPr>
              <w:t>обслуживания</w:t>
            </w:r>
          </w:p>
          <w:p w:rsidR="00F6040B" w:rsidRPr="006E528F" w:rsidRDefault="00F6040B" w:rsidP="000A6428">
            <w:pPr>
              <w:rPr>
                <w:sz w:val="20"/>
                <w:szCs w:val="20"/>
              </w:rPr>
            </w:pPr>
            <w:r w:rsidRPr="006E528F">
              <w:rPr>
                <w:rFonts w:eastAsia="Arial Unicode MS"/>
                <w:color w:val="000000"/>
                <w:spacing w:val="4"/>
                <w:sz w:val="20"/>
              </w:rPr>
              <w:t>населения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рабочее</w:t>
            </w:r>
          </w:p>
          <w:p w:rsidR="00F6040B" w:rsidRPr="006E528F" w:rsidRDefault="00F6040B" w:rsidP="000A6428">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4</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на 10 рабочих мест для предприятий мощностью, рабочих мест:</w:t>
            </w:r>
          </w:p>
          <w:p w:rsidR="00F6040B" w:rsidRPr="006E528F" w:rsidRDefault="00F6040B" w:rsidP="000A6428">
            <w:pPr>
              <w:rPr>
                <w:sz w:val="20"/>
                <w:szCs w:val="20"/>
              </w:rPr>
            </w:pPr>
            <w:r w:rsidRPr="006E528F">
              <w:rPr>
                <w:rFonts w:eastAsia="Arial Unicode MS"/>
                <w:color w:val="000000"/>
                <w:spacing w:val="4"/>
                <w:sz w:val="20"/>
              </w:rPr>
              <w:t>10 - 50 - 0,1 - 0,2 га;</w:t>
            </w:r>
          </w:p>
          <w:p w:rsidR="00F6040B" w:rsidRPr="006E528F" w:rsidRDefault="00F6040B" w:rsidP="000A6428">
            <w:pPr>
              <w:rPr>
                <w:sz w:val="20"/>
                <w:szCs w:val="20"/>
              </w:rPr>
            </w:pPr>
            <w:r w:rsidRPr="006E528F">
              <w:rPr>
                <w:rFonts w:eastAsia="Arial Unicode MS"/>
                <w:color w:val="000000"/>
                <w:spacing w:val="4"/>
                <w:sz w:val="20"/>
              </w:rPr>
              <w:t>50 - 150 - 0,05 - 0,08 га;</w:t>
            </w:r>
          </w:p>
          <w:p w:rsidR="00F6040B" w:rsidRPr="006E528F" w:rsidRDefault="00F6040B" w:rsidP="000A6428">
            <w:pPr>
              <w:rPr>
                <w:sz w:val="20"/>
                <w:szCs w:val="20"/>
              </w:rPr>
            </w:pPr>
            <w:r w:rsidRPr="006E528F">
              <w:rPr>
                <w:rFonts w:eastAsia="Arial Unicode MS"/>
                <w:color w:val="000000"/>
                <w:spacing w:val="4"/>
                <w:sz w:val="20"/>
              </w:rPr>
              <w:t>св. 150 - 0,03 - 0,04 га</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w:t>
            </w:r>
          </w:p>
        </w:tc>
      </w:tr>
      <w:tr w:rsidR="00F6040B" w:rsidRPr="006E528F" w:rsidTr="000A6428">
        <w:trPr>
          <w:trHeight w:hRule="exact" w:val="163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предприятие бытового обслуживания малой мощности централизован</w:t>
            </w:r>
            <w:r w:rsidRPr="006E528F">
              <w:rPr>
                <w:rFonts w:eastAsia="Arial Unicode MS"/>
                <w:color w:val="000000"/>
                <w:spacing w:val="4"/>
                <w:sz w:val="20"/>
              </w:rPr>
              <w:softHyphen/>
              <w:t>ного выполнения заказов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рабочее</w:t>
            </w:r>
          </w:p>
          <w:p w:rsidR="00F6040B" w:rsidRPr="006E528F" w:rsidRDefault="00F6040B" w:rsidP="000A6428">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3</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0,5 - 1,2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Прачечная само</w:t>
            </w:r>
            <w:r w:rsidRPr="006E528F">
              <w:rPr>
                <w:rFonts w:eastAsia="Arial Unicode MS"/>
                <w:color w:val="000000"/>
                <w:spacing w:val="4"/>
                <w:sz w:val="20"/>
              </w:rPr>
              <w:softHyphen/>
              <w:t>обслуживания, мини-прачечная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20</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910"/>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Предприятия по химчистке</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2,3</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0,5 - 1,0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Химчистка само</w:t>
            </w:r>
            <w:r w:rsidRPr="006E528F">
              <w:rPr>
                <w:rFonts w:eastAsia="Arial Unicode MS"/>
                <w:color w:val="000000"/>
                <w:spacing w:val="4"/>
                <w:sz w:val="20"/>
              </w:rPr>
              <w:softHyphen/>
              <w:t>обслуживания, мини-химчистка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1,2</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2621"/>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Банно</w:t>
            </w:r>
            <w:r w:rsidR="00A8105D">
              <w:rPr>
                <w:rFonts w:eastAsia="Arial Unicode MS"/>
                <w:color w:val="000000"/>
                <w:spacing w:val="4"/>
                <w:sz w:val="20"/>
              </w:rPr>
              <w:t>-</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оздоровительный</w:t>
            </w:r>
          </w:p>
          <w:p w:rsidR="00F6040B" w:rsidRPr="006E528F" w:rsidRDefault="00F6040B" w:rsidP="000A6428">
            <w:pPr>
              <w:rPr>
                <w:sz w:val="20"/>
                <w:szCs w:val="20"/>
              </w:rPr>
            </w:pPr>
            <w:r w:rsidRPr="006E528F">
              <w:rPr>
                <w:rFonts w:eastAsia="Arial Unicode MS"/>
                <w:color w:val="000000"/>
                <w:spacing w:val="4"/>
                <w:sz w:val="20"/>
              </w:rPr>
              <w:t>комплекс</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помы-</w:t>
            </w:r>
          </w:p>
          <w:p w:rsidR="00F6040B" w:rsidRPr="006E528F" w:rsidRDefault="00F6040B" w:rsidP="000A6428">
            <w:pPr>
              <w:rPr>
                <w:sz w:val="20"/>
                <w:szCs w:val="20"/>
              </w:rPr>
            </w:pPr>
            <w:r w:rsidRPr="006E528F">
              <w:rPr>
                <w:rFonts w:eastAsia="Arial Unicode MS"/>
                <w:color w:val="000000"/>
                <w:spacing w:val="4"/>
                <w:sz w:val="20"/>
              </w:rPr>
              <w:t>вочное</w:t>
            </w:r>
          </w:p>
          <w:p w:rsidR="00F6040B" w:rsidRPr="006E528F" w:rsidRDefault="00F6040B" w:rsidP="000A6428">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7</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0,2 - 0,4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городских округах и поселениях, обеспеченных благоустроенным жилым фондом, нормы расчета вместимости бань и банно</w:t>
            </w:r>
            <w:r w:rsidRPr="006E528F">
              <w:rPr>
                <w:rFonts w:eastAsia="Arial Unicode MS"/>
                <w:color w:val="000000"/>
                <w:spacing w:val="4"/>
                <w:sz w:val="20"/>
              </w:rPr>
              <w:softHyphen/>
              <w:t>оздоровительных комплексов на 1 тыс. чел.</w:t>
            </w:r>
          </w:p>
          <w:p w:rsidR="00F6040B" w:rsidRPr="006E528F" w:rsidRDefault="00F6040B" w:rsidP="000A6428">
            <w:pPr>
              <w:rPr>
                <w:sz w:val="20"/>
                <w:szCs w:val="20"/>
              </w:rPr>
            </w:pPr>
            <w:r w:rsidRPr="006E528F">
              <w:rPr>
                <w:rFonts w:eastAsia="Arial Unicode MS"/>
                <w:color w:val="000000"/>
                <w:spacing w:val="4"/>
                <w:sz w:val="20"/>
              </w:rPr>
              <w:t>Допускается уменьшать до 3 мест, а для поселений- новостроек - увеличивать до 10 мест</w:t>
            </w:r>
          </w:p>
        </w:tc>
      </w:tr>
      <w:tr w:rsidR="00F6040B" w:rsidRPr="006E528F" w:rsidTr="000A6428">
        <w:trPr>
          <w:trHeight w:hRule="exact" w:val="1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Гостиница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При числе мест гостиницы:</w:t>
            </w:r>
          </w:p>
          <w:p w:rsidR="00F6040B" w:rsidRPr="006E528F" w:rsidRDefault="00F6040B" w:rsidP="000A6428">
            <w:pPr>
              <w:rPr>
                <w:sz w:val="20"/>
                <w:szCs w:val="20"/>
              </w:rPr>
            </w:pPr>
            <w:r w:rsidRPr="006E528F">
              <w:rPr>
                <w:rFonts w:eastAsia="Arial Unicode MS"/>
                <w:color w:val="000000"/>
                <w:spacing w:val="4"/>
                <w:sz w:val="20"/>
              </w:rPr>
              <w:t>от 25 до 100 - 55; св. 100 до 500 - 30;</w:t>
            </w:r>
          </w:p>
          <w:p w:rsidR="00F6040B" w:rsidRPr="006E528F" w:rsidRDefault="00F6040B" w:rsidP="000A6428">
            <w:pPr>
              <w:rPr>
                <w:sz w:val="20"/>
                <w:szCs w:val="20"/>
              </w:rPr>
            </w:pPr>
            <w:r w:rsidRPr="006E528F">
              <w:rPr>
                <w:rFonts w:eastAsia="Arial Unicode MS"/>
                <w:color w:val="000000"/>
                <w:spacing w:val="4"/>
                <w:sz w:val="20"/>
              </w:rPr>
              <w:t>св. 500 до 1000 - 20;</w:t>
            </w:r>
          </w:p>
          <w:p w:rsidR="00F6040B" w:rsidRPr="006E528F" w:rsidRDefault="00F6040B" w:rsidP="000A6428">
            <w:pPr>
              <w:rPr>
                <w:sz w:val="20"/>
                <w:szCs w:val="20"/>
              </w:rPr>
            </w:pPr>
            <w:r w:rsidRPr="006E528F">
              <w:rPr>
                <w:rFonts w:eastAsia="Arial Unicode MS"/>
                <w:color w:val="000000"/>
                <w:spacing w:val="4"/>
                <w:sz w:val="20"/>
              </w:rPr>
              <w:t>св. 1000 до 2000 - 15</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28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Пожарное депо</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пожарный</w:t>
            </w:r>
          </w:p>
          <w:p w:rsidR="00F6040B" w:rsidRPr="006E528F" w:rsidRDefault="00F6040B" w:rsidP="000A6428">
            <w:pPr>
              <w:rPr>
                <w:sz w:val="20"/>
                <w:szCs w:val="20"/>
              </w:rPr>
            </w:pPr>
            <w:r w:rsidRPr="006E528F">
              <w:rPr>
                <w:rFonts w:eastAsia="Arial Unicode MS"/>
                <w:color w:val="000000"/>
                <w:spacing w:val="4"/>
                <w:sz w:val="20"/>
              </w:rPr>
              <w:t>автомо</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биль</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0,4</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0,5 - 2,0 га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Расчет по НПБ</w:t>
            </w:r>
          </w:p>
          <w:p w:rsidR="00F6040B" w:rsidRPr="006E528F" w:rsidRDefault="00F6040B" w:rsidP="000A6428">
            <w:pPr>
              <w:rPr>
                <w:sz w:val="20"/>
                <w:szCs w:val="20"/>
              </w:rPr>
            </w:pPr>
            <w:r w:rsidRPr="006E528F">
              <w:rPr>
                <w:rFonts w:eastAsia="Arial Unicode MS"/>
                <w:color w:val="000000"/>
                <w:spacing w:val="4"/>
                <w:sz w:val="20"/>
              </w:rPr>
              <w:t>101 - 95</w:t>
            </w: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Общественный</w:t>
            </w:r>
          </w:p>
          <w:p w:rsidR="00F6040B" w:rsidRPr="006E528F" w:rsidRDefault="00F6040B" w:rsidP="000A6428">
            <w:pPr>
              <w:rPr>
                <w:sz w:val="20"/>
                <w:szCs w:val="20"/>
              </w:rPr>
            </w:pPr>
            <w:r w:rsidRPr="006E528F">
              <w:rPr>
                <w:rFonts w:eastAsia="Arial Unicode MS"/>
                <w:color w:val="000000"/>
                <w:spacing w:val="4"/>
                <w:sz w:val="20"/>
              </w:rPr>
              <w:t>туалет</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прибор</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местах массового пребывания людей</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Кладбище</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га</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0,24</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Размещается за пределами населенных пунктов</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Бюро</w:t>
            </w:r>
          </w:p>
          <w:p w:rsidR="00F6040B" w:rsidRPr="006E528F" w:rsidRDefault="00F6040B" w:rsidP="000A6428">
            <w:pPr>
              <w:rPr>
                <w:sz w:val="20"/>
                <w:szCs w:val="20"/>
              </w:rPr>
            </w:pPr>
            <w:r w:rsidRPr="006E528F">
              <w:rPr>
                <w:rFonts w:eastAsia="Arial Unicode MS"/>
                <w:color w:val="000000"/>
                <w:spacing w:val="4"/>
                <w:sz w:val="20"/>
              </w:rPr>
              <w:t>похоронного</w:t>
            </w:r>
          </w:p>
          <w:p w:rsidR="00F6040B" w:rsidRPr="006E528F" w:rsidRDefault="00F6040B" w:rsidP="000A6428">
            <w:pPr>
              <w:rPr>
                <w:sz w:val="20"/>
                <w:szCs w:val="20"/>
              </w:rPr>
            </w:pPr>
            <w:r w:rsidRPr="006E528F">
              <w:rPr>
                <w:rFonts w:eastAsia="Arial Unicode MS"/>
                <w:color w:val="000000"/>
                <w:spacing w:val="4"/>
                <w:sz w:val="20"/>
              </w:rPr>
              <w:t>обслуживания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 на 0,5 - 1 млн. жителей</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Пункт приема</w:t>
            </w:r>
          </w:p>
          <w:p w:rsidR="00F6040B" w:rsidRPr="006E528F" w:rsidRDefault="00F6040B" w:rsidP="000A6428">
            <w:pPr>
              <w:rPr>
                <w:sz w:val="20"/>
                <w:szCs w:val="20"/>
              </w:rPr>
            </w:pPr>
            <w:r w:rsidRPr="006E528F">
              <w:rPr>
                <w:rFonts w:eastAsia="Arial Unicode MS"/>
                <w:color w:val="000000"/>
                <w:spacing w:val="4"/>
                <w:sz w:val="20"/>
              </w:rPr>
              <w:t>вторичного</w:t>
            </w:r>
          </w:p>
          <w:p w:rsidR="00F6040B" w:rsidRPr="006E528F" w:rsidRDefault="00F6040B" w:rsidP="000A6428">
            <w:pPr>
              <w:rPr>
                <w:sz w:val="20"/>
                <w:szCs w:val="20"/>
              </w:rPr>
            </w:pPr>
            <w:r w:rsidRPr="006E528F">
              <w:rPr>
                <w:rFonts w:eastAsia="Arial Unicode MS"/>
                <w:color w:val="000000"/>
                <w:spacing w:val="4"/>
                <w:sz w:val="20"/>
              </w:rPr>
              <w:t>сырья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 на микрорайон с населением до 20 тыс. чел.</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0,01</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365"/>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VII. Административно-деловые и хозяйственные учреждения</w:t>
            </w:r>
          </w:p>
        </w:tc>
      </w:tr>
      <w:tr w:rsidR="00F6040B" w:rsidRPr="006E528F" w:rsidTr="000A6428">
        <w:trPr>
          <w:trHeight w:val="4379"/>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Административно</w:t>
            </w:r>
          </w:p>
          <w:p w:rsidR="00F6040B" w:rsidRPr="006E528F" w:rsidRDefault="00F6040B" w:rsidP="000A6428">
            <w:pPr>
              <w:rPr>
                <w:sz w:val="20"/>
                <w:szCs w:val="20"/>
              </w:rPr>
            </w:pPr>
            <w:r w:rsidRPr="006E528F">
              <w:rPr>
                <w:rFonts w:eastAsia="Arial Unicode MS"/>
                <w:color w:val="000000"/>
                <w:spacing w:val="4"/>
                <w:sz w:val="20"/>
              </w:rPr>
              <w:t>-управленческое</w:t>
            </w:r>
          </w:p>
          <w:p w:rsidR="00F6040B" w:rsidRPr="006E528F" w:rsidRDefault="00F6040B" w:rsidP="000A6428">
            <w:pPr>
              <w:rPr>
                <w:sz w:val="20"/>
                <w:szCs w:val="20"/>
              </w:rPr>
            </w:pPr>
            <w:r w:rsidRPr="006E528F">
              <w:rPr>
                <w:rFonts w:eastAsia="Arial Unicode MS"/>
                <w:color w:val="000000"/>
                <w:spacing w:val="4"/>
                <w:sz w:val="20"/>
              </w:rPr>
              <w:t>учреждение</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рабочее</w:t>
            </w:r>
          </w:p>
          <w:p w:rsidR="00F6040B" w:rsidRPr="006E528F" w:rsidRDefault="00F6040B" w:rsidP="000A6428">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При этажности здания:</w:t>
            </w:r>
          </w:p>
          <w:p w:rsidR="00F6040B" w:rsidRPr="006E528F" w:rsidRDefault="00F6040B" w:rsidP="000A6428">
            <w:pPr>
              <w:rPr>
                <w:sz w:val="20"/>
                <w:szCs w:val="20"/>
              </w:rPr>
            </w:pPr>
            <w:r w:rsidRPr="006E528F">
              <w:rPr>
                <w:rFonts w:eastAsia="Arial Unicode MS"/>
                <w:color w:val="000000"/>
                <w:spacing w:val="4"/>
                <w:sz w:val="20"/>
              </w:rPr>
              <w:t>3 - 5 этажей - 44</w:t>
            </w:r>
          </w:p>
          <w:p w:rsidR="00F6040B" w:rsidRPr="006E528F" w:rsidRDefault="00F6040B" w:rsidP="000A6428">
            <w:pPr>
              <w:rPr>
                <w:sz w:val="20"/>
                <w:szCs w:val="20"/>
              </w:rPr>
            </w:pPr>
            <w:r w:rsidRPr="006E528F">
              <w:rPr>
                <w:rFonts w:eastAsia="Arial Unicode MS"/>
                <w:color w:val="000000"/>
                <w:spacing w:val="4"/>
                <w:sz w:val="20"/>
              </w:rPr>
              <w:t>18,5;</w:t>
            </w:r>
          </w:p>
          <w:p w:rsidR="00F6040B" w:rsidRPr="006E528F" w:rsidRDefault="00F6040B" w:rsidP="000A6428">
            <w:pPr>
              <w:rPr>
                <w:sz w:val="20"/>
                <w:szCs w:val="20"/>
              </w:rPr>
            </w:pPr>
            <w:r w:rsidRPr="006E528F">
              <w:rPr>
                <w:rFonts w:eastAsia="Arial Unicode MS"/>
                <w:color w:val="000000"/>
                <w:spacing w:val="4"/>
                <w:sz w:val="20"/>
              </w:rPr>
              <w:t>9 - 12 этажей - 13,5 - 11;</w:t>
            </w:r>
          </w:p>
          <w:p w:rsidR="00F6040B" w:rsidRPr="006E528F" w:rsidRDefault="00F6040B" w:rsidP="000A6428">
            <w:pPr>
              <w:rPr>
                <w:sz w:val="20"/>
                <w:szCs w:val="20"/>
              </w:rPr>
            </w:pPr>
            <w:r w:rsidRPr="006E528F">
              <w:rPr>
                <w:rFonts w:eastAsia="Arial Unicode MS"/>
                <w:color w:val="000000"/>
                <w:spacing w:val="4"/>
                <w:sz w:val="20"/>
              </w:rPr>
              <w:t>16 и более этажей</w:t>
            </w:r>
          </w:p>
          <w:p w:rsidR="00F6040B" w:rsidRPr="006E528F" w:rsidRDefault="00F6040B" w:rsidP="000A6428">
            <w:pPr>
              <w:rPr>
                <w:sz w:val="20"/>
                <w:szCs w:val="20"/>
              </w:rPr>
            </w:pPr>
            <w:r w:rsidRPr="006E528F">
              <w:rPr>
                <w:rFonts w:eastAsia="Arial Unicode MS"/>
                <w:color w:val="000000"/>
                <w:spacing w:val="4"/>
                <w:sz w:val="20"/>
              </w:rPr>
              <w:t>10,5 областных, городских, районных органов власти при этажности:</w:t>
            </w:r>
          </w:p>
          <w:p w:rsidR="00F6040B" w:rsidRPr="006E528F" w:rsidRDefault="00F6040B" w:rsidP="000A6428">
            <w:pPr>
              <w:rPr>
                <w:sz w:val="20"/>
                <w:szCs w:val="20"/>
              </w:rPr>
            </w:pPr>
            <w:r w:rsidRPr="006E528F">
              <w:rPr>
                <w:rFonts w:eastAsia="Arial Unicode MS"/>
                <w:color w:val="000000"/>
                <w:spacing w:val="4"/>
                <w:sz w:val="20"/>
              </w:rPr>
              <w:t>3 - 5 этажей - 54</w:t>
            </w:r>
          </w:p>
          <w:p w:rsidR="00F6040B" w:rsidRPr="006E528F" w:rsidRDefault="00F6040B" w:rsidP="000A6428">
            <w:pPr>
              <w:rPr>
                <w:sz w:val="20"/>
                <w:szCs w:val="20"/>
              </w:rPr>
            </w:pPr>
            <w:r w:rsidRPr="006E528F">
              <w:rPr>
                <w:rFonts w:eastAsia="Arial Unicode MS"/>
                <w:color w:val="000000"/>
                <w:spacing w:val="4"/>
                <w:sz w:val="20"/>
              </w:rPr>
              <w:t>30;</w:t>
            </w:r>
          </w:p>
          <w:p w:rsidR="00F6040B" w:rsidRPr="006E528F" w:rsidRDefault="00F6040B" w:rsidP="000A6428">
            <w:pPr>
              <w:rPr>
                <w:sz w:val="20"/>
                <w:szCs w:val="20"/>
              </w:rPr>
            </w:pPr>
            <w:r w:rsidRPr="006E528F">
              <w:rPr>
                <w:rFonts w:eastAsia="Arial Unicode MS"/>
                <w:color w:val="000000"/>
                <w:spacing w:val="4"/>
                <w:sz w:val="20"/>
              </w:rPr>
              <w:t>9 - 12 этажей - 13</w:t>
            </w:r>
          </w:p>
          <w:p w:rsidR="00F6040B" w:rsidRPr="006E528F" w:rsidRDefault="00F6040B" w:rsidP="000A6428">
            <w:pPr>
              <w:rPr>
                <w:sz w:val="20"/>
                <w:szCs w:val="20"/>
              </w:rPr>
            </w:pPr>
            <w:r w:rsidRPr="006E528F">
              <w:rPr>
                <w:rFonts w:eastAsia="Arial Unicode MS"/>
                <w:color w:val="000000"/>
                <w:spacing w:val="4"/>
                <w:sz w:val="20"/>
              </w:rPr>
              <w:t>12;</w:t>
            </w:r>
          </w:p>
          <w:p w:rsidR="00F6040B" w:rsidRPr="006E528F" w:rsidRDefault="00F6040B" w:rsidP="000A6428">
            <w:pPr>
              <w:rPr>
                <w:sz w:val="20"/>
                <w:szCs w:val="20"/>
              </w:rPr>
            </w:pPr>
            <w:r w:rsidRPr="006E528F">
              <w:rPr>
                <w:rFonts w:eastAsia="Arial Unicode MS"/>
                <w:color w:val="000000"/>
                <w:spacing w:val="4"/>
                <w:sz w:val="20"/>
              </w:rPr>
              <w:t>16 и более этажей - 11. Сельских органов власти при этажности 2 - 3 этажа - 60 - 40</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429"/>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Отделение</w:t>
            </w:r>
          </w:p>
          <w:p w:rsidR="00F6040B" w:rsidRPr="006E528F" w:rsidRDefault="00F6040B" w:rsidP="000A6428">
            <w:pPr>
              <w:rPr>
                <w:sz w:val="20"/>
                <w:szCs w:val="20"/>
              </w:rPr>
            </w:pPr>
            <w:r w:rsidRPr="006E528F">
              <w:rPr>
                <w:rFonts w:eastAsia="Arial Unicode MS"/>
                <w:color w:val="000000"/>
                <w:spacing w:val="4"/>
                <w:sz w:val="20"/>
              </w:rPr>
              <w:t>милиции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0,3 - 0,5 га</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 городских населенных пунктах. В сельской местности может обслуживать комплекс сельских населенных пунктов</w:t>
            </w:r>
          </w:p>
        </w:tc>
      </w:tr>
      <w:tr w:rsidR="00F6040B" w:rsidRPr="006E528F" w:rsidTr="000A6428">
        <w:trPr>
          <w:trHeight w:hRule="exact" w:val="99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Опорный пункт охраны порядка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кв. м</w:t>
            </w:r>
          </w:p>
          <w:p w:rsidR="00F6040B" w:rsidRPr="006E528F" w:rsidRDefault="00F6040B" w:rsidP="000A6428">
            <w:pPr>
              <w:rPr>
                <w:sz w:val="20"/>
                <w:szCs w:val="20"/>
              </w:rPr>
            </w:pPr>
            <w:r w:rsidRPr="006E528F">
              <w:rPr>
                <w:rFonts w:eastAsia="Arial Unicode MS"/>
                <w:color w:val="000000"/>
                <w:spacing w:val="4"/>
                <w:sz w:val="20"/>
              </w:rPr>
              <w:t>общей</w:t>
            </w:r>
          </w:p>
          <w:p w:rsidR="00F6040B" w:rsidRPr="006E528F" w:rsidRDefault="00F6040B" w:rsidP="000A6428">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В составе</w:t>
            </w:r>
          </w:p>
          <w:p w:rsidR="00F6040B" w:rsidRPr="006E528F" w:rsidRDefault="00F6040B" w:rsidP="000A6428">
            <w:pPr>
              <w:rPr>
                <w:sz w:val="20"/>
                <w:szCs w:val="20"/>
              </w:rPr>
            </w:pPr>
            <w:r w:rsidRPr="006E528F">
              <w:rPr>
                <w:rFonts w:eastAsia="Arial Unicode MS"/>
                <w:color w:val="000000"/>
                <w:spacing w:val="4"/>
                <w:sz w:val="20"/>
              </w:rPr>
              <w:t>отделения</w:t>
            </w:r>
          </w:p>
          <w:p w:rsidR="00F6040B" w:rsidRPr="006E528F" w:rsidRDefault="00F6040B" w:rsidP="000A6428">
            <w:pPr>
              <w:rPr>
                <w:sz w:val="20"/>
                <w:szCs w:val="20"/>
              </w:rPr>
            </w:pPr>
            <w:r w:rsidRPr="006E528F">
              <w:rPr>
                <w:rFonts w:eastAsia="Arial Unicode MS"/>
                <w:color w:val="000000"/>
                <w:spacing w:val="4"/>
                <w:sz w:val="20"/>
              </w:rPr>
              <w:t>милиции</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8</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w:t>
            </w:r>
          </w:p>
        </w:tc>
      </w:tr>
      <w:tr w:rsidR="00F6040B" w:rsidRPr="006E528F" w:rsidTr="000A6428">
        <w:trPr>
          <w:trHeight w:hRule="exact" w:val="121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Жилищно-эксплу</w:t>
            </w:r>
            <w:r w:rsidRPr="006E528F">
              <w:rPr>
                <w:rFonts w:eastAsia="Arial Unicode MS"/>
                <w:color w:val="000000"/>
                <w:spacing w:val="4"/>
                <w:sz w:val="20"/>
              </w:rPr>
              <w:softHyphen/>
              <w:t>атационные организации: на микрорайон</w:t>
            </w:r>
          </w:p>
          <w:p w:rsidR="00F6040B" w:rsidRPr="006E528F" w:rsidRDefault="00F6040B" w:rsidP="000A6428">
            <w:pPr>
              <w:rPr>
                <w:sz w:val="20"/>
                <w:szCs w:val="20"/>
              </w:rPr>
            </w:pPr>
            <w:r w:rsidRPr="006E528F">
              <w:rPr>
                <w:rFonts w:eastAsia="Arial Unicode MS"/>
                <w:color w:val="000000"/>
                <w:spacing w:val="4"/>
                <w:sz w:val="20"/>
              </w:rPr>
              <w:t>на жилой район</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0,3 га 1 га</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Диспетчерский</w:t>
            </w:r>
          </w:p>
          <w:p w:rsidR="00F6040B" w:rsidRPr="006E528F" w:rsidRDefault="00F6040B" w:rsidP="000A6428">
            <w:pPr>
              <w:rPr>
                <w:sz w:val="20"/>
                <w:szCs w:val="20"/>
              </w:rPr>
            </w:pPr>
            <w:r w:rsidRPr="006E528F">
              <w:rPr>
                <w:rFonts w:eastAsia="Arial Unicode MS"/>
                <w:color w:val="000000"/>
                <w:spacing w:val="4"/>
                <w:sz w:val="20"/>
              </w:rPr>
              <w:t>пункт</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120 кв. м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w:t>
            </w:r>
          </w:p>
        </w:tc>
      </w:tr>
      <w:tr w:rsidR="00F6040B" w:rsidRPr="006E528F" w:rsidTr="000A6428">
        <w:trPr>
          <w:trHeight w:hRule="exact" w:val="72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Ремонтно-произ</w:t>
            </w:r>
            <w:r w:rsidRPr="006E528F">
              <w:rPr>
                <w:rFonts w:eastAsia="Arial Unicode MS"/>
                <w:color w:val="000000"/>
                <w:spacing w:val="4"/>
                <w:sz w:val="20"/>
              </w:rPr>
              <w:softHyphen/>
            </w:r>
          </w:p>
          <w:p w:rsidR="00F6040B" w:rsidRPr="006E528F" w:rsidRDefault="00F6040B" w:rsidP="000A6428">
            <w:pPr>
              <w:rPr>
                <w:sz w:val="20"/>
                <w:szCs w:val="20"/>
              </w:rPr>
            </w:pPr>
            <w:r w:rsidRPr="006E528F">
              <w:rPr>
                <w:rFonts w:eastAsia="Arial Unicode MS"/>
                <w:color w:val="000000"/>
                <w:spacing w:val="4"/>
                <w:sz w:val="20"/>
              </w:rPr>
              <w:t>водственная</w:t>
            </w:r>
          </w:p>
          <w:p w:rsidR="00F6040B" w:rsidRPr="006E528F" w:rsidRDefault="00F6040B" w:rsidP="000A6428">
            <w:pPr>
              <w:rPr>
                <w:sz w:val="20"/>
                <w:szCs w:val="20"/>
              </w:rPr>
            </w:pPr>
            <w:r w:rsidRPr="006E528F">
              <w:rPr>
                <w:rFonts w:eastAsia="Arial Unicode MS"/>
                <w:color w:val="000000"/>
                <w:spacing w:val="4"/>
                <w:sz w:val="20"/>
              </w:rPr>
              <w:t>база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500 кв. м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531"/>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Диспетчерский</w:t>
            </w:r>
          </w:p>
          <w:p w:rsidR="00F6040B" w:rsidRPr="006E528F" w:rsidRDefault="00F6040B" w:rsidP="000A6428">
            <w:pPr>
              <w:rPr>
                <w:sz w:val="20"/>
                <w:szCs w:val="20"/>
              </w:rPr>
            </w:pPr>
            <w:r w:rsidRPr="006E528F">
              <w:rPr>
                <w:rFonts w:eastAsia="Arial Unicode MS"/>
                <w:color w:val="000000"/>
                <w:spacing w:val="4"/>
                <w:sz w:val="20"/>
              </w:rPr>
              <w:t>пункт</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100 кв. м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127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помещение для</w:t>
            </w:r>
          </w:p>
          <w:p w:rsidR="00F6040B" w:rsidRPr="006E528F" w:rsidRDefault="00F6040B" w:rsidP="000A6428">
            <w:pPr>
              <w:rPr>
                <w:sz w:val="20"/>
                <w:szCs w:val="20"/>
              </w:rPr>
            </w:pPr>
            <w:r w:rsidRPr="006E528F">
              <w:rPr>
                <w:rFonts w:eastAsia="Arial Unicode MS"/>
                <w:color w:val="000000"/>
                <w:spacing w:val="4"/>
                <w:sz w:val="20"/>
              </w:rPr>
              <w:t>обслуживания внутрикварталь</w:t>
            </w:r>
            <w:r w:rsidRPr="006E528F">
              <w:rPr>
                <w:rFonts w:eastAsia="Arial Unicode MS"/>
                <w:color w:val="000000"/>
                <w:spacing w:val="4"/>
                <w:sz w:val="20"/>
              </w:rPr>
              <w:softHyphen/>
              <w:t>ных коллекторов</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F6040B" w:rsidRPr="006E528F" w:rsidRDefault="00F6040B" w:rsidP="000A6428">
            <w:pPr>
              <w:rPr>
                <w:sz w:val="20"/>
                <w:szCs w:val="20"/>
              </w:rPr>
            </w:pP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500 - 700 кв. м на объект</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907"/>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Банк, контора, офис,</w:t>
            </w:r>
          </w:p>
          <w:p w:rsidR="00F6040B" w:rsidRPr="006E528F" w:rsidRDefault="00F6040B" w:rsidP="000A6428">
            <w:pPr>
              <w:rPr>
                <w:sz w:val="20"/>
                <w:szCs w:val="20"/>
              </w:rPr>
            </w:pPr>
            <w:r w:rsidRPr="006E528F">
              <w:rPr>
                <w:rFonts w:eastAsia="Arial Unicode MS"/>
                <w:color w:val="000000"/>
                <w:spacing w:val="4"/>
                <w:sz w:val="20"/>
              </w:rPr>
              <w:t>коммерческо- деловой объект</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F6040B" w:rsidRPr="006E528F" w:rsidRDefault="00F6040B" w:rsidP="000A6428">
            <w:pPr>
              <w:rPr>
                <w:sz w:val="20"/>
                <w:szCs w:val="20"/>
              </w:rPr>
            </w:pPr>
          </w:p>
        </w:tc>
      </w:tr>
      <w:tr w:rsidR="00F6040B" w:rsidRPr="006E528F" w:rsidTr="000A6428">
        <w:trPr>
          <w:trHeight w:hRule="exact" w:val="1505"/>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Отделение, филиал банка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0,5</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0,05 га - при 3</w:t>
            </w:r>
          </w:p>
          <w:p w:rsidR="00F6040B" w:rsidRPr="006E528F" w:rsidRDefault="00F6040B" w:rsidP="000A6428">
            <w:pPr>
              <w:rPr>
                <w:sz w:val="20"/>
                <w:szCs w:val="20"/>
              </w:rPr>
            </w:pPr>
            <w:r w:rsidRPr="006E528F">
              <w:rPr>
                <w:rFonts w:eastAsia="Arial Unicode MS"/>
                <w:color w:val="000000"/>
                <w:spacing w:val="4"/>
                <w:sz w:val="20"/>
              </w:rPr>
              <w:t>операционных</w:t>
            </w:r>
          </w:p>
          <w:p w:rsidR="00F6040B" w:rsidRPr="006E528F" w:rsidRDefault="00F6040B" w:rsidP="000A6428">
            <w:pPr>
              <w:rPr>
                <w:sz w:val="20"/>
                <w:szCs w:val="20"/>
              </w:rPr>
            </w:pPr>
            <w:r w:rsidRPr="006E528F">
              <w:rPr>
                <w:rFonts w:eastAsia="Arial Unicode MS"/>
                <w:color w:val="000000"/>
                <w:spacing w:val="4"/>
                <w:sz w:val="20"/>
              </w:rPr>
              <w:t>местах;</w:t>
            </w:r>
          </w:p>
          <w:p w:rsidR="00F6040B" w:rsidRPr="006E528F" w:rsidRDefault="00F6040B" w:rsidP="000A6428">
            <w:pPr>
              <w:rPr>
                <w:sz w:val="20"/>
                <w:szCs w:val="20"/>
              </w:rPr>
            </w:pPr>
            <w:r w:rsidRPr="006E528F">
              <w:rPr>
                <w:rFonts w:eastAsia="Arial Unicode MS"/>
                <w:color w:val="000000"/>
                <w:spacing w:val="4"/>
                <w:sz w:val="20"/>
              </w:rPr>
              <w:t>0,4 га - при 20</w:t>
            </w:r>
          </w:p>
          <w:p w:rsidR="00F6040B" w:rsidRPr="006E528F" w:rsidRDefault="00F6040B" w:rsidP="000A6428">
            <w:pPr>
              <w:rPr>
                <w:sz w:val="20"/>
                <w:szCs w:val="20"/>
              </w:rPr>
            </w:pPr>
            <w:r w:rsidRPr="006E528F">
              <w:rPr>
                <w:rFonts w:eastAsia="Arial Unicode MS"/>
                <w:color w:val="000000"/>
                <w:spacing w:val="4"/>
                <w:sz w:val="20"/>
              </w:rPr>
              <w:t>операционных</w:t>
            </w:r>
          </w:p>
          <w:p w:rsidR="00F6040B" w:rsidRPr="006E528F" w:rsidRDefault="00F6040B" w:rsidP="000A6428">
            <w:pPr>
              <w:rPr>
                <w:sz w:val="20"/>
                <w:szCs w:val="20"/>
              </w:rPr>
            </w:pPr>
            <w:r w:rsidRPr="006E528F">
              <w:rPr>
                <w:rFonts w:eastAsia="Arial Unicode MS"/>
                <w:color w:val="000000"/>
                <w:spacing w:val="4"/>
                <w:sz w:val="20"/>
              </w:rPr>
              <w:t>местах</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 пристроенное</w:t>
            </w:r>
          </w:p>
        </w:tc>
      </w:tr>
      <w:tr w:rsidR="00F6040B" w:rsidRPr="006E528F" w:rsidTr="000A6428">
        <w:trPr>
          <w:trHeight w:hRule="exact" w:val="1516"/>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lastRenderedPageBreak/>
              <w:t>Операционная</w:t>
            </w:r>
          </w:p>
          <w:p w:rsidR="00F6040B" w:rsidRPr="006E528F" w:rsidRDefault="00F6040B" w:rsidP="000A6428">
            <w:pPr>
              <w:rPr>
                <w:sz w:val="20"/>
                <w:szCs w:val="20"/>
              </w:rPr>
            </w:pPr>
            <w:r w:rsidRPr="006E528F">
              <w:rPr>
                <w:rFonts w:eastAsia="Arial Unicode MS"/>
                <w:color w:val="000000"/>
                <w:spacing w:val="4"/>
                <w:sz w:val="20"/>
              </w:rPr>
              <w:t>касса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на 10 - 30 тыс. чел.</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0,2 га - при 2</w:t>
            </w:r>
          </w:p>
          <w:p w:rsidR="00F6040B" w:rsidRPr="006E528F" w:rsidRDefault="00F6040B" w:rsidP="000A6428">
            <w:pPr>
              <w:rPr>
                <w:sz w:val="20"/>
                <w:szCs w:val="20"/>
              </w:rPr>
            </w:pPr>
            <w:r w:rsidRPr="006E528F">
              <w:rPr>
                <w:rFonts w:eastAsia="Arial Unicode MS"/>
                <w:color w:val="000000"/>
                <w:spacing w:val="4"/>
                <w:sz w:val="20"/>
              </w:rPr>
              <w:t>операционных</w:t>
            </w:r>
          </w:p>
          <w:p w:rsidR="00F6040B" w:rsidRPr="006E528F" w:rsidRDefault="00F6040B" w:rsidP="000A6428">
            <w:pPr>
              <w:rPr>
                <w:sz w:val="20"/>
                <w:szCs w:val="20"/>
              </w:rPr>
            </w:pPr>
            <w:r w:rsidRPr="006E528F">
              <w:rPr>
                <w:rFonts w:eastAsia="Arial Unicode MS"/>
                <w:color w:val="000000"/>
                <w:spacing w:val="4"/>
                <w:sz w:val="20"/>
              </w:rPr>
              <w:t>кассах;</w:t>
            </w:r>
          </w:p>
          <w:p w:rsidR="00F6040B" w:rsidRPr="006E528F" w:rsidRDefault="00F6040B" w:rsidP="000A6428">
            <w:pPr>
              <w:rPr>
                <w:sz w:val="20"/>
                <w:szCs w:val="20"/>
              </w:rPr>
            </w:pPr>
            <w:r w:rsidRPr="006E528F">
              <w:rPr>
                <w:rFonts w:eastAsia="Arial Unicode MS"/>
                <w:color w:val="000000"/>
                <w:spacing w:val="4"/>
                <w:sz w:val="20"/>
              </w:rPr>
              <w:t>0,5 га - при 7</w:t>
            </w:r>
          </w:p>
          <w:p w:rsidR="00F6040B" w:rsidRPr="006E528F" w:rsidRDefault="00F6040B" w:rsidP="000A6428">
            <w:pPr>
              <w:rPr>
                <w:sz w:val="20"/>
                <w:szCs w:val="20"/>
              </w:rPr>
            </w:pPr>
            <w:r w:rsidRPr="006E528F">
              <w:rPr>
                <w:rFonts w:eastAsia="Arial Unicode MS"/>
                <w:color w:val="000000"/>
                <w:spacing w:val="4"/>
                <w:sz w:val="20"/>
              </w:rPr>
              <w:t>операционных</w:t>
            </w:r>
          </w:p>
          <w:p w:rsidR="00F6040B" w:rsidRPr="006E528F" w:rsidRDefault="00F6040B" w:rsidP="000A6428">
            <w:pPr>
              <w:rPr>
                <w:sz w:val="20"/>
                <w:szCs w:val="20"/>
              </w:rPr>
            </w:pPr>
            <w:r w:rsidRPr="006E528F">
              <w:rPr>
                <w:rFonts w:eastAsia="Arial Unicode MS"/>
                <w:color w:val="000000"/>
                <w:spacing w:val="4"/>
                <w:sz w:val="20"/>
              </w:rPr>
              <w:t>кассах</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492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Отделение связи</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на 0,5 - 6,0 тыс. жителей</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Отделения связи микрорайона, жилого района, га, для обслуживаемого населения, групп:</w:t>
            </w:r>
          </w:p>
          <w:p w:rsidR="00F6040B" w:rsidRPr="006E528F" w:rsidRDefault="00F6040B" w:rsidP="000A6428">
            <w:pPr>
              <w:rPr>
                <w:sz w:val="20"/>
                <w:szCs w:val="20"/>
              </w:rPr>
            </w:pPr>
            <w:r w:rsidRPr="006E528F">
              <w:rPr>
                <w:rFonts w:eastAsia="Arial Unicode MS"/>
                <w:color w:val="000000"/>
                <w:spacing w:val="4"/>
                <w:sz w:val="20"/>
              </w:rPr>
              <w:t>- V (до 9 тыс. чел.) - 0,07 - 0,08;</w:t>
            </w:r>
          </w:p>
          <w:p w:rsidR="00F6040B" w:rsidRPr="006E528F" w:rsidRDefault="00F6040B" w:rsidP="000A6428">
            <w:pPr>
              <w:rPr>
                <w:sz w:val="20"/>
                <w:szCs w:val="20"/>
              </w:rPr>
            </w:pPr>
            <w:r w:rsidRPr="006E528F">
              <w:rPr>
                <w:rFonts w:eastAsia="Arial Unicode MS"/>
                <w:color w:val="000000"/>
                <w:spacing w:val="4"/>
                <w:sz w:val="20"/>
              </w:rPr>
              <w:t>III - IV (9 - 18 тыс. чел.) - 0,09 - 0,1;</w:t>
            </w:r>
          </w:p>
          <w:p w:rsidR="00F6040B" w:rsidRPr="006E528F" w:rsidRDefault="00F6040B" w:rsidP="000A6428">
            <w:pPr>
              <w:rPr>
                <w:sz w:val="20"/>
                <w:szCs w:val="20"/>
              </w:rPr>
            </w:pPr>
            <w:r w:rsidRPr="006E528F">
              <w:rPr>
                <w:rFonts w:eastAsia="Arial Unicode MS"/>
                <w:color w:val="000000"/>
                <w:spacing w:val="4"/>
                <w:sz w:val="20"/>
              </w:rPr>
              <w:t>- III (20 - 25 тыс. чел.) - 0,11 - 0,12.</w:t>
            </w:r>
          </w:p>
          <w:p w:rsidR="00F6040B" w:rsidRPr="006E528F" w:rsidRDefault="00F6040B" w:rsidP="000A6428">
            <w:pPr>
              <w:rPr>
                <w:sz w:val="20"/>
                <w:szCs w:val="20"/>
              </w:rPr>
            </w:pPr>
            <w:r w:rsidRPr="006E528F">
              <w:rPr>
                <w:rFonts w:eastAsia="Arial Unicode MS"/>
                <w:color w:val="000000"/>
                <w:spacing w:val="4"/>
                <w:sz w:val="20"/>
              </w:rPr>
              <w:t>Отделения связи сельского</w:t>
            </w:r>
          </w:p>
          <w:p w:rsidR="00F6040B" w:rsidRPr="006E528F" w:rsidRDefault="00F6040B" w:rsidP="000A6428">
            <w:pPr>
              <w:rPr>
                <w:sz w:val="20"/>
                <w:szCs w:val="20"/>
              </w:rPr>
            </w:pPr>
            <w:r w:rsidRPr="006E528F">
              <w:rPr>
                <w:rFonts w:eastAsia="Arial Unicode MS"/>
                <w:color w:val="000000"/>
                <w:spacing w:val="4"/>
                <w:sz w:val="20"/>
              </w:rPr>
              <w:t>поселения, га, для обслуживаемого населения, групп:</w:t>
            </w:r>
          </w:p>
          <w:p w:rsidR="00F6040B" w:rsidRPr="006E528F" w:rsidRDefault="00F6040B" w:rsidP="000A6428">
            <w:pPr>
              <w:rPr>
                <w:sz w:val="20"/>
                <w:szCs w:val="20"/>
              </w:rPr>
            </w:pPr>
            <w:r w:rsidRPr="006E528F">
              <w:rPr>
                <w:rFonts w:eastAsia="Arial Unicode MS"/>
                <w:color w:val="000000"/>
                <w:spacing w:val="4"/>
                <w:sz w:val="20"/>
              </w:rPr>
              <w:t>- VI (0,5-2 тыс. чел.) - 0,3 - 0,35;</w:t>
            </w:r>
          </w:p>
          <w:p w:rsidR="00F6040B" w:rsidRPr="006E528F" w:rsidRDefault="00F6040B" w:rsidP="000A6428">
            <w:pPr>
              <w:rPr>
                <w:sz w:val="20"/>
                <w:szCs w:val="20"/>
              </w:rPr>
            </w:pPr>
            <w:r w:rsidRPr="006E528F">
              <w:rPr>
                <w:rFonts w:eastAsia="Arial Unicode MS"/>
                <w:color w:val="000000"/>
                <w:spacing w:val="4"/>
                <w:sz w:val="20"/>
              </w:rPr>
              <w:t>- IV (2 - 6 тыс. чел.) - 0,4 -</w:t>
            </w:r>
          </w:p>
          <w:p w:rsidR="00F6040B" w:rsidRPr="006E528F" w:rsidRDefault="00F6040B" w:rsidP="000A6428">
            <w:pPr>
              <w:rPr>
                <w:sz w:val="20"/>
                <w:szCs w:val="20"/>
              </w:rPr>
            </w:pPr>
            <w:r w:rsidRPr="006E528F">
              <w:rPr>
                <w:rFonts w:eastAsia="Arial Unicode MS"/>
                <w:color w:val="000000"/>
                <w:spacing w:val="4"/>
                <w:sz w:val="20"/>
              </w:rPr>
              <w:t>0,45</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Размещение</w:t>
            </w:r>
          </w:p>
          <w:p w:rsidR="00F6040B" w:rsidRPr="006E528F" w:rsidRDefault="00F6040B" w:rsidP="000A6428">
            <w:pPr>
              <w:rPr>
                <w:sz w:val="20"/>
                <w:szCs w:val="20"/>
              </w:rPr>
            </w:pPr>
            <w:r w:rsidRPr="006E528F">
              <w:rPr>
                <w:rFonts w:eastAsia="Arial Unicode MS"/>
                <w:color w:val="000000"/>
                <w:spacing w:val="4"/>
                <w:sz w:val="20"/>
              </w:rPr>
              <w:t>отделений, узлов связи, почтамтов, агентств Роспечати, телеграфов, междугородных, городских и сельских телефонных станций, абонентских терминалов</w:t>
            </w:r>
          </w:p>
          <w:p w:rsidR="00F6040B" w:rsidRPr="006E528F" w:rsidRDefault="00F6040B" w:rsidP="000A6428">
            <w:pPr>
              <w:rPr>
                <w:sz w:val="20"/>
                <w:szCs w:val="20"/>
              </w:rPr>
            </w:pPr>
            <w:r w:rsidRPr="006E528F">
              <w:rPr>
                <w:rFonts w:eastAsia="Arial Unicode MS"/>
                <w:color w:val="000000"/>
                <w:spacing w:val="4"/>
                <w:sz w:val="20"/>
              </w:rPr>
              <w:t>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6040B" w:rsidRPr="006E528F" w:rsidTr="000A6428">
        <w:trPr>
          <w:trHeight w:val="594"/>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Юридическая</w:t>
            </w:r>
          </w:p>
          <w:p w:rsidR="00F6040B" w:rsidRPr="006E528F" w:rsidRDefault="00F6040B" w:rsidP="000A6428">
            <w:pPr>
              <w:rPr>
                <w:sz w:val="20"/>
                <w:szCs w:val="20"/>
              </w:rPr>
            </w:pPr>
            <w:r w:rsidRPr="006E528F">
              <w:rPr>
                <w:rFonts w:eastAsia="Arial Unicode MS"/>
                <w:color w:val="000000"/>
                <w:spacing w:val="4"/>
                <w:sz w:val="20"/>
              </w:rPr>
              <w:t>консультация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 юрист,</w:t>
            </w:r>
          </w:p>
          <w:p w:rsidR="00F6040B" w:rsidRPr="006E528F" w:rsidRDefault="00F6040B" w:rsidP="000A6428">
            <w:pPr>
              <w:rPr>
                <w:sz w:val="20"/>
                <w:szCs w:val="20"/>
              </w:rPr>
            </w:pPr>
            <w:r w:rsidRPr="006E528F">
              <w:rPr>
                <w:rFonts w:eastAsia="Arial Unicode MS"/>
                <w:color w:val="000000"/>
                <w:spacing w:val="4"/>
                <w:sz w:val="20"/>
              </w:rPr>
              <w:t>адвокат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на 10 тыс. жителей</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w:t>
            </w:r>
          </w:p>
          <w:p w:rsidR="00F6040B" w:rsidRPr="006E528F" w:rsidRDefault="00F6040B" w:rsidP="000A6428">
            <w:pPr>
              <w:rPr>
                <w:sz w:val="20"/>
                <w:szCs w:val="20"/>
              </w:rPr>
            </w:pPr>
            <w:r w:rsidRPr="006E528F">
              <w:rPr>
                <w:rFonts w:eastAsia="Arial Unicode MS"/>
                <w:color w:val="000000"/>
                <w:spacing w:val="4"/>
                <w:sz w:val="20"/>
              </w:rPr>
              <w:t>проектирование</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Возможно встроенно-</w:t>
            </w:r>
          </w:p>
          <w:p w:rsidR="00F6040B" w:rsidRPr="006E528F" w:rsidRDefault="00F6040B" w:rsidP="000A6428">
            <w:pPr>
              <w:rPr>
                <w:sz w:val="20"/>
                <w:szCs w:val="20"/>
              </w:rPr>
            </w:pPr>
            <w:r w:rsidRPr="006E528F">
              <w:rPr>
                <w:rFonts w:eastAsia="Arial Unicode MS"/>
                <w:color w:val="000000"/>
                <w:spacing w:val="4"/>
                <w:sz w:val="20"/>
              </w:rPr>
              <w:t>пристроенное</w:t>
            </w:r>
          </w:p>
        </w:tc>
      </w:tr>
      <w:tr w:rsidR="00F6040B" w:rsidRPr="006E528F" w:rsidTr="000A6428">
        <w:trPr>
          <w:trHeight w:hRule="exact" w:val="542"/>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Нотариальная</w:t>
            </w:r>
          </w:p>
          <w:p w:rsidR="00F6040B" w:rsidRPr="006E528F" w:rsidRDefault="00F6040B" w:rsidP="000A6428">
            <w:pPr>
              <w:rPr>
                <w:sz w:val="20"/>
                <w:szCs w:val="20"/>
              </w:rPr>
            </w:pPr>
            <w:r w:rsidRPr="006E528F">
              <w:rPr>
                <w:rFonts w:eastAsia="Arial Unicode MS"/>
                <w:color w:val="000000"/>
                <w:spacing w:val="4"/>
                <w:sz w:val="20"/>
              </w:rPr>
              <w:t>контора</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1</w:t>
            </w:r>
          </w:p>
          <w:p w:rsidR="00F6040B" w:rsidRPr="006E528F" w:rsidRDefault="00F6040B" w:rsidP="000A6428">
            <w:pPr>
              <w:rPr>
                <w:sz w:val="20"/>
                <w:szCs w:val="20"/>
              </w:rPr>
            </w:pPr>
            <w:r w:rsidRPr="006E528F">
              <w:rPr>
                <w:rFonts w:eastAsia="Arial Unicode MS"/>
                <w:color w:val="000000"/>
                <w:spacing w:val="4"/>
                <w:sz w:val="20"/>
              </w:rPr>
              <w:t>нотариус</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1 на 3 0 тыс. жителей</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r>
      <w:tr w:rsidR="00F6040B" w:rsidRPr="006E528F" w:rsidTr="000A6428">
        <w:trPr>
          <w:trHeight w:hRule="exact" w:val="697"/>
          <w:jc w:val="center"/>
        </w:trPr>
        <w:tc>
          <w:tcPr>
            <w:tcW w:w="9972" w:type="dxa"/>
            <w:gridSpan w:val="15"/>
            <w:shd w:val="clear" w:color="auto" w:fill="FFFFFF"/>
          </w:tcPr>
          <w:p w:rsidR="00F6040B" w:rsidRPr="006E528F" w:rsidRDefault="00F6040B" w:rsidP="000A6428">
            <w:pPr>
              <w:rPr>
                <w:sz w:val="20"/>
                <w:szCs w:val="20"/>
              </w:rPr>
            </w:pPr>
            <w:r w:rsidRPr="006E528F">
              <w:rPr>
                <w:rFonts w:eastAsia="Arial Unicode MS"/>
                <w:color w:val="000000"/>
                <w:spacing w:val="4"/>
                <w:sz w:val="20"/>
              </w:rPr>
              <w:t>VIII. Культовые объекты</w:t>
            </w:r>
          </w:p>
        </w:tc>
      </w:tr>
      <w:tr w:rsidR="00F6040B" w:rsidRPr="006E528F" w:rsidTr="000A6428">
        <w:trPr>
          <w:trHeight w:hRule="exact" w:val="633"/>
          <w:jc w:val="center"/>
        </w:trPr>
        <w:tc>
          <w:tcPr>
            <w:tcW w:w="1724" w:type="dxa"/>
            <w:gridSpan w:val="2"/>
            <w:shd w:val="clear" w:color="auto" w:fill="FFFFFF"/>
          </w:tcPr>
          <w:p w:rsidR="00F6040B" w:rsidRPr="006E528F" w:rsidRDefault="00F6040B" w:rsidP="000A6428">
            <w:pPr>
              <w:rPr>
                <w:sz w:val="20"/>
                <w:szCs w:val="20"/>
              </w:rPr>
            </w:pPr>
            <w:r w:rsidRPr="006E528F">
              <w:rPr>
                <w:rFonts w:eastAsia="Arial Unicode MS"/>
                <w:color w:val="000000"/>
                <w:spacing w:val="4"/>
                <w:sz w:val="20"/>
              </w:rPr>
              <w:t>Культовые здания и сооружения</w:t>
            </w:r>
          </w:p>
        </w:tc>
        <w:tc>
          <w:tcPr>
            <w:tcW w:w="992" w:type="dxa"/>
            <w:gridSpan w:val="3"/>
            <w:shd w:val="clear" w:color="auto" w:fill="FFFFFF"/>
          </w:tcPr>
          <w:p w:rsidR="00F6040B" w:rsidRPr="006E528F" w:rsidRDefault="00F6040B" w:rsidP="000A6428">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F6040B" w:rsidRPr="006E528F" w:rsidRDefault="00F6040B" w:rsidP="000A6428">
            <w:pPr>
              <w:rPr>
                <w:sz w:val="20"/>
                <w:szCs w:val="20"/>
              </w:rPr>
            </w:pPr>
            <w:r w:rsidRPr="006E528F">
              <w:rPr>
                <w:rFonts w:eastAsia="Arial Unicode MS"/>
                <w:color w:val="000000"/>
                <w:spacing w:val="4"/>
                <w:sz w:val="20"/>
              </w:rPr>
              <w:t>То же</w:t>
            </w:r>
          </w:p>
        </w:tc>
        <w:tc>
          <w:tcPr>
            <w:tcW w:w="2444" w:type="dxa"/>
            <w:gridSpan w:val="2"/>
            <w:shd w:val="clear" w:color="auto" w:fill="FFFFFF"/>
          </w:tcPr>
          <w:p w:rsidR="00F6040B" w:rsidRPr="006E528F" w:rsidRDefault="00F6040B" w:rsidP="000A6428">
            <w:pPr>
              <w:rPr>
                <w:sz w:val="20"/>
                <w:szCs w:val="20"/>
              </w:rPr>
            </w:pPr>
          </w:p>
        </w:tc>
      </w:tr>
    </w:tbl>
    <w:p w:rsidR="00F6040B" w:rsidRPr="006E528F" w:rsidRDefault="00F6040B" w:rsidP="00F6040B">
      <w:r w:rsidRPr="006E528F">
        <w:t>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119"/>
        <w:gridCol w:w="2585"/>
      </w:tblGrid>
      <w:tr w:rsidR="00F6040B" w:rsidRPr="006E528F" w:rsidTr="000A6428">
        <w:trPr>
          <w:trHeight w:hRule="exact" w:val="600"/>
        </w:trPr>
        <w:tc>
          <w:tcPr>
            <w:tcW w:w="4219" w:type="dxa"/>
            <w:vAlign w:val="center"/>
          </w:tcPr>
          <w:p w:rsidR="00F6040B" w:rsidRPr="006E528F" w:rsidRDefault="00F6040B" w:rsidP="000A6428">
            <w:r w:rsidRPr="006E528F">
              <w:rPr>
                <w:sz w:val="22"/>
                <w:szCs w:val="22"/>
              </w:rPr>
              <w:t>Учреждения и предприятия обслуживания</w:t>
            </w:r>
          </w:p>
        </w:tc>
        <w:tc>
          <w:tcPr>
            <w:tcW w:w="3119" w:type="dxa"/>
            <w:vAlign w:val="center"/>
          </w:tcPr>
          <w:p w:rsidR="00F6040B" w:rsidRPr="006E528F" w:rsidRDefault="00F6040B" w:rsidP="000A6428">
            <w:r w:rsidRPr="006E528F">
              <w:rPr>
                <w:sz w:val="22"/>
                <w:szCs w:val="22"/>
              </w:rPr>
              <w:t>Показатели</w:t>
            </w:r>
          </w:p>
        </w:tc>
        <w:tc>
          <w:tcPr>
            <w:tcW w:w="2585" w:type="dxa"/>
            <w:vAlign w:val="center"/>
          </w:tcPr>
          <w:p w:rsidR="00F6040B" w:rsidRPr="006E528F" w:rsidRDefault="00F6040B" w:rsidP="000A6428">
            <w:r w:rsidRPr="006E528F">
              <w:rPr>
                <w:sz w:val="22"/>
                <w:szCs w:val="22"/>
              </w:rPr>
              <w:t>Размеры земельных участков</w:t>
            </w:r>
          </w:p>
        </w:tc>
      </w:tr>
      <w:tr w:rsidR="00F6040B" w:rsidRPr="006E528F" w:rsidTr="000A6428">
        <w:trPr>
          <w:trHeight w:hRule="exact" w:val="2049"/>
        </w:trPr>
        <w:tc>
          <w:tcPr>
            <w:tcW w:w="4219" w:type="dxa"/>
          </w:tcPr>
          <w:p w:rsidR="00F6040B" w:rsidRPr="006E528F" w:rsidRDefault="00F6040B" w:rsidP="000A6428">
            <w:r w:rsidRPr="006E528F">
              <w:rPr>
                <w:sz w:val="22"/>
                <w:szCs w:val="22"/>
              </w:rPr>
              <w:t>Дошкольные образовательные организации, мест на 1000 человек</w:t>
            </w:r>
          </w:p>
          <w:p w:rsidR="00F6040B" w:rsidRPr="006E528F" w:rsidRDefault="00F6040B" w:rsidP="000A6428">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F6040B" w:rsidRPr="006E528F" w:rsidRDefault="00F6040B" w:rsidP="000A6428">
            <w:r w:rsidRPr="006E528F">
              <w:rPr>
                <w:sz w:val="22"/>
                <w:szCs w:val="22"/>
              </w:rPr>
              <w:t xml:space="preserve">По демографической структуре охват в пределах 85% от возрастной группы 0-7 лет - ориентировочно 52; охват в пределах 100% - ориентировочно 61 </w:t>
            </w:r>
          </w:p>
        </w:tc>
        <w:tc>
          <w:tcPr>
            <w:tcW w:w="2585" w:type="dxa"/>
          </w:tcPr>
          <w:p w:rsidR="00F6040B" w:rsidRPr="006E528F" w:rsidRDefault="00F6040B" w:rsidP="000A6428">
            <w:r w:rsidRPr="006E528F">
              <w:rPr>
                <w:sz w:val="22"/>
                <w:szCs w:val="22"/>
              </w:rPr>
              <w:t>По расчету в зависимости от вместимости в соответствии с СанПиН 2.4.1.3049-13</w:t>
            </w:r>
          </w:p>
        </w:tc>
      </w:tr>
      <w:tr w:rsidR="00F6040B" w:rsidRPr="006E528F" w:rsidTr="000A6428">
        <w:trPr>
          <w:trHeight w:hRule="exact" w:val="1275"/>
        </w:trPr>
        <w:tc>
          <w:tcPr>
            <w:tcW w:w="4219" w:type="dxa"/>
          </w:tcPr>
          <w:p w:rsidR="00F6040B" w:rsidRPr="006E528F" w:rsidRDefault="00F6040B" w:rsidP="000A6428">
            <w:r w:rsidRPr="006E528F">
              <w:rPr>
                <w:sz w:val="22"/>
                <w:szCs w:val="22"/>
              </w:rPr>
              <w:t>общеобразовательные организации, мест на 1000 человек</w:t>
            </w:r>
          </w:p>
          <w:p w:rsidR="00F6040B" w:rsidRPr="006E528F" w:rsidRDefault="00F6040B" w:rsidP="00A8105D">
            <w:r w:rsidRPr="006E528F">
              <w:rPr>
                <w:sz w:val="22"/>
                <w:szCs w:val="22"/>
              </w:rPr>
              <w:t xml:space="preserve">(в ред. Постановления Правительства Тверской области от 23.05.2014 </w:t>
            </w:r>
            <w:r w:rsidRPr="006E528F">
              <w:rPr>
                <w:sz w:val="22"/>
                <w:szCs w:val="22"/>
                <w:lang w:val="en-US"/>
              </w:rPr>
              <w:t>N</w:t>
            </w:r>
            <w:r w:rsidRPr="006E528F">
              <w:rPr>
                <w:sz w:val="22"/>
                <w:szCs w:val="22"/>
              </w:rPr>
              <w:t xml:space="preserve"> 254-пп</w:t>
            </w:r>
          </w:p>
        </w:tc>
        <w:tc>
          <w:tcPr>
            <w:tcW w:w="3119" w:type="dxa"/>
          </w:tcPr>
          <w:p w:rsidR="00F6040B" w:rsidRPr="006E528F" w:rsidRDefault="00F6040B" w:rsidP="000A6428">
            <w:r w:rsidRPr="006E528F">
              <w:rPr>
                <w:sz w:val="22"/>
                <w:szCs w:val="22"/>
              </w:rPr>
              <w:t xml:space="preserve">По демографической структуре охват 100% от возрастной группы 7 - 18 лет - ориентировочно 93 </w:t>
            </w:r>
          </w:p>
        </w:tc>
        <w:tc>
          <w:tcPr>
            <w:tcW w:w="2585" w:type="dxa"/>
          </w:tcPr>
          <w:p w:rsidR="00F6040B" w:rsidRPr="006E528F" w:rsidRDefault="00F6040B" w:rsidP="000A6428">
            <w:r w:rsidRPr="006E528F">
              <w:rPr>
                <w:sz w:val="22"/>
                <w:szCs w:val="22"/>
              </w:rPr>
              <w:t>не менее 16 кв. м на 1 место</w:t>
            </w:r>
          </w:p>
        </w:tc>
      </w:tr>
      <w:tr w:rsidR="00F6040B" w:rsidRPr="006E528F" w:rsidTr="000A6428">
        <w:trPr>
          <w:trHeight w:hRule="exact" w:val="556"/>
        </w:trPr>
        <w:tc>
          <w:tcPr>
            <w:tcW w:w="4219" w:type="dxa"/>
          </w:tcPr>
          <w:p w:rsidR="00F6040B" w:rsidRPr="006E528F" w:rsidRDefault="00F6040B" w:rsidP="000A6428">
            <w:r w:rsidRPr="006E528F">
              <w:rPr>
                <w:sz w:val="22"/>
                <w:szCs w:val="22"/>
              </w:rPr>
              <w:t>Спортивно-досуговый комплекс, кв. м общей площади на 1000 человек</w:t>
            </w:r>
          </w:p>
        </w:tc>
        <w:tc>
          <w:tcPr>
            <w:tcW w:w="3119" w:type="dxa"/>
          </w:tcPr>
          <w:p w:rsidR="00F6040B" w:rsidRPr="006E528F" w:rsidRDefault="00F6040B" w:rsidP="000A6428">
            <w:r w:rsidRPr="006E528F">
              <w:rPr>
                <w:sz w:val="22"/>
                <w:szCs w:val="22"/>
              </w:rPr>
              <w:t>300</w:t>
            </w:r>
          </w:p>
        </w:tc>
        <w:tc>
          <w:tcPr>
            <w:tcW w:w="2585" w:type="dxa"/>
          </w:tcPr>
          <w:p w:rsidR="00F6040B" w:rsidRPr="006E528F" w:rsidRDefault="00F6040B" w:rsidP="000A6428">
            <w:r w:rsidRPr="006E528F">
              <w:rPr>
                <w:sz w:val="22"/>
                <w:szCs w:val="22"/>
              </w:rPr>
              <w:t>0,2 - 0,5 га на объект</w:t>
            </w:r>
          </w:p>
        </w:tc>
      </w:tr>
      <w:tr w:rsidR="00F6040B" w:rsidRPr="006E528F" w:rsidTr="000A6428">
        <w:trPr>
          <w:trHeight w:hRule="exact" w:val="1823"/>
        </w:trPr>
        <w:tc>
          <w:tcPr>
            <w:tcW w:w="4219" w:type="dxa"/>
          </w:tcPr>
          <w:p w:rsidR="00F6040B" w:rsidRPr="006E528F" w:rsidRDefault="00F6040B" w:rsidP="000A6428">
            <w:r w:rsidRPr="006E528F">
              <w:rPr>
                <w:sz w:val="22"/>
                <w:szCs w:val="22"/>
              </w:rPr>
              <w:lastRenderedPageBreak/>
              <w:t>Медицинские организации, оказывающие первичную медико-санитарную помощь: поликлиники, посещений в смену на 1000 человек</w:t>
            </w:r>
          </w:p>
          <w:p w:rsidR="00F6040B" w:rsidRPr="006E528F" w:rsidRDefault="00F6040B" w:rsidP="00A8105D">
            <w:r w:rsidRPr="006E528F">
              <w:rPr>
                <w:sz w:val="22"/>
                <w:szCs w:val="22"/>
              </w:rPr>
              <w:t xml:space="preserve">(в ред. Постановления Правительства Тверской области от 23.05.2014 </w:t>
            </w:r>
            <w:r w:rsidRPr="006E528F">
              <w:rPr>
                <w:sz w:val="22"/>
                <w:szCs w:val="22"/>
                <w:lang w:val="en-US"/>
              </w:rPr>
              <w:t>N</w:t>
            </w:r>
            <w:r w:rsidRPr="006E528F">
              <w:rPr>
                <w:sz w:val="22"/>
                <w:szCs w:val="22"/>
              </w:rPr>
              <w:t xml:space="preserve"> 254-пп)</w:t>
            </w:r>
          </w:p>
        </w:tc>
        <w:tc>
          <w:tcPr>
            <w:tcW w:w="3119" w:type="dxa"/>
          </w:tcPr>
          <w:p w:rsidR="00F6040B" w:rsidRPr="006E528F" w:rsidRDefault="00F6040B" w:rsidP="000A6428">
            <w:r w:rsidRPr="006E528F">
              <w:rPr>
                <w:sz w:val="22"/>
                <w:szCs w:val="22"/>
              </w:rPr>
              <w:t>22</w:t>
            </w:r>
          </w:p>
          <w:p w:rsidR="00F6040B" w:rsidRPr="006E528F" w:rsidRDefault="00F6040B" w:rsidP="000A6428"/>
        </w:tc>
        <w:tc>
          <w:tcPr>
            <w:tcW w:w="2585" w:type="dxa"/>
          </w:tcPr>
          <w:p w:rsidR="00F6040B" w:rsidRPr="006E528F" w:rsidRDefault="00F6040B" w:rsidP="000A6428">
            <w:r w:rsidRPr="006E528F">
              <w:rPr>
                <w:sz w:val="22"/>
                <w:szCs w:val="22"/>
              </w:rPr>
              <w:t>0,1 га на 100 посещений в смену, но не менее:</w:t>
            </w:r>
          </w:p>
          <w:p w:rsidR="00F6040B" w:rsidRPr="006E528F" w:rsidRDefault="00F6040B" w:rsidP="000A6428">
            <w:r w:rsidRPr="006E528F">
              <w:rPr>
                <w:sz w:val="22"/>
                <w:szCs w:val="22"/>
              </w:rPr>
              <w:t>0,5 га на объект</w:t>
            </w:r>
          </w:p>
        </w:tc>
      </w:tr>
      <w:tr w:rsidR="00F6040B" w:rsidRPr="006E528F" w:rsidTr="000A6428">
        <w:trPr>
          <w:trHeight w:hRule="exact" w:val="595"/>
        </w:trPr>
        <w:tc>
          <w:tcPr>
            <w:tcW w:w="4219" w:type="dxa"/>
          </w:tcPr>
          <w:p w:rsidR="00F6040B" w:rsidRPr="006E528F" w:rsidRDefault="00F6040B" w:rsidP="000A6428">
            <w:r w:rsidRPr="006E528F">
              <w:rPr>
                <w:sz w:val="22"/>
                <w:szCs w:val="22"/>
              </w:rPr>
              <w:t>Амбулатории, кв. м общей площади на 1000 человек</w:t>
            </w:r>
          </w:p>
        </w:tc>
        <w:tc>
          <w:tcPr>
            <w:tcW w:w="3119" w:type="dxa"/>
          </w:tcPr>
          <w:p w:rsidR="00F6040B" w:rsidRPr="006E528F" w:rsidRDefault="00F6040B" w:rsidP="000A6428">
            <w:r w:rsidRPr="006E528F">
              <w:rPr>
                <w:sz w:val="22"/>
                <w:szCs w:val="22"/>
              </w:rPr>
              <w:t>50</w:t>
            </w:r>
          </w:p>
        </w:tc>
        <w:tc>
          <w:tcPr>
            <w:tcW w:w="2585" w:type="dxa"/>
          </w:tcPr>
          <w:p w:rsidR="00F6040B" w:rsidRPr="006E528F" w:rsidRDefault="00F6040B" w:rsidP="000A6428">
            <w:r w:rsidRPr="006E528F">
              <w:rPr>
                <w:sz w:val="22"/>
                <w:szCs w:val="22"/>
              </w:rPr>
              <w:t>0,2 га на объект</w:t>
            </w:r>
          </w:p>
        </w:tc>
      </w:tr>
      <w:tr w:rsidR="00F6040B" w:rsidRPr="006E528F" w:rsidTr="000A6428">
        <w:trPr>
          <w:trHeight w:hRule="exact" w:val="605"/>
        </w:trPr>
        <w:tc>
          <w:tcPr>
            <w:tcW w:w="4219" w:type="dxa"/>
          </w:tcPr>
          <w:p w:rsidR="00F6040B" w:rsidRPr="006E528F" w:rsidRDefault="00F6040B" w:rsidP="000A6428">
            <w:r w:rsidRPr="006E528F">
              <w:rPr>
                <w:sz w:val="22"/>
                <w:szCs w:val="22"/>
              </w:rPr>
              <w:t>Аптеки, кв. м общей площади на 1000 человек</w:t>
            </w:r>
          </w:p>
        </w:tc>
        <w:tc>
          <w:tcPr>
            <w:tcW w:w="3119" w:type="dxa"/>
          </w:tcPr>
          <w:p w:rsidR="00F6040B" w:rsidRPr="006E528F" w:rsidRDefault="00F6040B" w:rsidP="000A6428">
            <w:r w:rsidRPr="006E528F">
              <w:rPr>
                <w:sz w:val="22"/>
                <w:szCs w:val="22"/>
              </w:rPr>
              <w:t>50</w:t>
            </w:r>
          </w:p>
        </w:tc>
        <w:tc>
          <w:tcPr>
            <w:tcW w:w="2585" w:type="dxa"/>
          </w:tcPr>
          <w:p w:rsidR="00F6040B" w:rsidRPr="006E528F" w:rsidRDefault="00F6040B" w:rsidP="000A6428">
            <w:r w:rsidRPr="006E528F">
              <w:rPr>
                <w:sz w:val="22"/>
                <w:szCs w:val="22"/>
              </w:rPr>
              <w:t>0,2 - 0,4 га на объект</w:t>
            </w:r>
          </w:p>
        </w:tc>
      </w:tr>
      <w:tr w:rsidR="00F6040B" w:rsidRPr="006E528F" w:rsidTr="000A6428">
        <w:trPr>
          <w:trHeight w:hRule="exact" w:val="600"/>
        </w:trPr>
        <w:tc>
          <w:tcPr>
            <w:tcW w:w="4219" w:type="dxa"/>
          </w:tcPr>
          <w:p w:rsidR="00F6040B" w:rsidRPr="006E528F" w:rsidRDefault="00F6040B" w:rsidP="000A6428">
            <w:r w:rsidRPr="006E528F">
              <w:rPr>
                <w:sz w:val="22"/>
                <w:szCs w:val="22"/>
              </w:rPr>
              <w:t>Аптечные киоски, кв. м общей площади на 1000 человек</w:t>
            </w:r>
          </w:p>
        </w:tc>
        <w:tc>
          <w:tcPr>
            <w:tcW w:w="3119" w:type="dxa"/>
          </w:tcPr>
          <w:p w:rsidR="00F6040B" w:rsidRPr="006E528F" w:rsidRDefault="00F6040B" w:rsidP="000A6428">
            <w:r w:rsidRPr="006E528F">
              <w:rPr>
                <w:sz w:val="22"/>
                <w:szCs w:val="22"/>
              </w:rPr>
              <w:t>10</w:t>
            </w:r>
          </w:p>
        </w:tc>
        <w:tc>
          <w:tcPr>
            <w:tcW w:w="2585" w:type="dxa"/>
          </w:tcPr>
          <w:p w:rsidR="00F6040B" w:rsidRPr="006E528F" w:rsidRDefault="00F6040B" w:rsidP="000A6428">
            <w:r w:rsidRPr="006E528F">
              <w:rPr>
                <w:sz w:val="22"/>
                <w:szCs w:val="22"/>
              </w:rPr>
              <w:t>0,05 га на объект или встроенные</w:t>
            </w:r>
          </w:p>
        </w:tc>
      </w:tr>
      <w:tr w:rsidR="00F6040B" w:rsidRPr="006E528F" w:rsidTr="000A6428">
        <w:trPr>
          <w:trHeight w:hRule="exact" w:val="1453"/>
        </w:trPr>
        <w:tc>
          <w:tcPr>
            <w:tcW w:w="4219" w:type="dxa"/>
          </w:tcPr>
          <w:p w:rsidR="00F6040B" w:rsidRPr="006E528F" w:rsidRDefault="00F6040B" w:rsidP="000A6428">
            <w:r w:rsidRPr="006E528F">
              <w:rPr>
                <w:sz w:val="22"/>
                <w:szCs w:val="22"/>
              </w:rPr>
              <w:t>Предприятия повседневной торговли, кв. м торговой площади на 1000 человек: продовольственные магазины непродовольственные магазины</w:t>
            </w:r>
          </w:p>
        </w:tc>
        <w:tc>
          <w:tcPr>
            <w:tcW w:w="3119" w:type="dxa"/>
          </w:tcPr>
          <w:p w:rsidR="00F6040B" w:rsidRPr="006E528F" w:rsidRDefault="00F6040B" w:rsidP="000A6428">
            <w:r w:rsidRPr="006E528F">
              <w:rPr>
                <w:sz w:val="22"/>
                <w:szCs w:val="22"/>
              </w:rPr>
              <w:t>100</w:t>
            </w:r>
          </w:p>
          <w:p w:rsidR="00F6040B" w:rsidRPr="006E528F" w:rsidRDefault="00F6040B" w:rsidP="000A6428">
            <w:r w:rsidRPr="006E528F">
              <w:rPr>
                <w:sz w:val="22"/>
                <w:szCs w:val="22"/>
              </w:rPr>
              <w:t>180</w:t>
            </w:r>
          </w:p>
        </w:tc>
        <w:tc>
          <w:tcPr>
            <w:tcW w:w="2585" w:type="dxa"/>
          </w:tcPr>
          <w:p w:rsidR="00F6040B" w:rsidRPr="006E528F" w:rsidRDefault="00F6040B" w:rsidP="000A6428">
            <w:r w:rsidRPr="006E528F">
              <w:rPr>
                <w:sz w:val="22"/>
                <w:szCs w:val="22"/>
              </w:rPr>
              <w:t>0,2 - 0,3 га на объект</w:t>
            </w:r>
          </w:p>
        </w:tc>
      </w:tr>
      <w:tr w:rsidR="00F6040B" w:rsidRPr="006E528F" w:rsidTr="000A6428">
        <w:trPr>
          <w:trHeight w:hRule="exact" w:val="831"/>
        </w:trPr>
        <w:tc>
          <w:tcPr>
            <w:tcW w:w="4219" w:type="dxa"/>
          </w:tcPr>
          <w:p w:rsidR="00F6040B" w:rsidRPr="006E528F" w:rsidRDefault="00F6040B" w:rsidP="000A6428">
            <w:r w:rsidRPr="006E528F">
              <w:rPr>
                <w:sz w:val="22"/>
                <w:szCs w:val="22"/>
              </w:rPr>
              <w:t>Предприятия бытового обслуживания, рабочих мест на 1000 человек</w:t>
            </w:r>
          </w:p>
        </w:tc>
        <w:tc>
          <w:tcPr>
            <w:tcW w:w="3119" w:type="dxa"/>
          </w:tcPr>
          <w:p w:rsidR="00F6040B" w:rsidRPr="006E528F" w:rsidRDefault="00F6040B" w:rsidP="000A6428">
            <w:r w:rsidRPr="006E528F">
              <w:rPr>
                <w:sz w:val="22"/>
                <w:szCs w:val="22"/>
              </w:rPr>
              <w:t>2</w:t>
            </w:r>
          </w:p>
        </w:tc>
        <w:tc>
          <w:tcPr>
            <w:tcW w:w="2585" w:type="dxa"/>
          </w:tcPr>
          <w:p w:rsidR="00F6040B" w:rsidRPr="006E528F" w:rsidRDefault="00F6040B" w:rsidP="000A6428">
            <w:r w:rsidRPr="006E528F">
              <w:rPr>
                <w:sz w:val="22"/>
                <w:szCs w:val="22"/>
              </w:rPr>
              <w:t>0,15 га на объект</w:t>
            </w:r>
          </w:p>
        </w:tc>
      </w:tr>
      <w:tr w:rsidR="00F6040B" w:rsidRPr="006E528F" w:rsidTr="000A6428">
        <w:trPr>
          <w:trHeight w:hRule="exact" w:val="302"/>
        </w:trPr>
        <w:tc>
          <w:tcPr>
            <w:tcW w:w="4219" w:type="dxa"/>
          </w:tcPr>
          <w:p w:rsidR="00F6040B" w:rsidRPr="006E528F" w:rsidRDefault="00F6040B" w:rsidP="000A6428">
            <w:r w:rsidRPr="006E528F">
              <w:rPr>
                <w:sz w:val="22"/>
                <w:szCs w:val="22"/>
              </w:rPr>
              <w:t>Отделение связи, объект</w:t>
            </w:r>
          </w:p>
        </w:tc>
        <w:tc>
          <w:tcPr>
            <w:tcW w:w="3119" w:type="dxa"/>
          </w:tcPr>
          <w:p w:rsidR="00F6040B" w:rsidRPr="006E528F" w:rsidRDefault="00F6040B" w:rsidP="000A6428">
            <w:r w:rsidRPr="006E528F">
              <w:rPr>
                <w:sz w:val="22"/>
                <w:szCs w:val="22"/>
              </w:rPr>
              <w:t>1</w:t>
            </w:r>
          </w:p>
        </w:tc>
        <w:tc>
          <w:tcPr>
            <w:tcW w:w="2585" w:type="dxa"/>
            <w:vMerge w:val="restart"/>
          </w:tcPr>
          <w:p w:rsidR="00F6040B" w:rsidRPr="006E528F" w:rsidRDefault="00F6040B" w:rsidP="000A6428">
            <w:r w:rsidRPr="006E528F">
              <w:rPr>
                <w:sz w:val="22"/>
                <w:szCs w:val="22"/>
              </w:rPr>
              <w:t>0,1 - 0,15 га на объект</w:t>
            </w:r>
          </w:p>
        </w:tc>
      </w:tr>
      <w:tr w:rsidR="00F6040B" w:rsidRPr="006E528F" w:rsidTr="000A6428">
        <w:trPr>
          <w:trHeight w:hRule="exact" w:val="595"/>
        </w:trPr>
        <w:tc>
          <w:tcPr>
            <w:tcW w:w="4219" w:type="dxa"/>
          </w:tcPr>
          <w:p w:rsidR="00F6040B" w:rsidRPr="006E528F" w:rsidRDefault="00F6040B" w:rsidP="000A6428">
            <w:r w:rsidRPr="006E528F">
              <w:rPr>
                <w:sz w:val="22"/>
                <w:szCs w:val="22"/>
              </w:rPr>
              <w:t>Отделение банка, кв. м общей площади на 1000 человек</w:t>
            </w:r>
          </w:p>
        </w:tc>
        <w:tc>
          <w:tcPr>
            <w:tcW w:w="3119" w:type="dxa"/>
          </w:tcPr>
          <w:p w:rsidR="00F6040B" w:rsidRPr="006E528F" w:rsidRDefault="00F6040B" w:rsidP="000A6428">
            <w:r w:rsidRPr="006E528F">
              <w:rPr>
                <w:sz w:val="22"/>
                <w:szCs w:val="22"/>
              </w:rPr>
              <w:t>40</w:t>
            </w:r>
          </w:p>
        </w:tc>
        <w:tc>
          <w:tcPr>
            <w:tcW w:w="2585" w:type="dxa"/>
            <w:vMerge/>
          </w:tcPr>
          <w:p w:rsidR="00F6040B" w:rsidRPr="006E528F" w:rsidRDefault="00F6040B" w:rsidP="000A6428"/>
        </w:tc>
      </w:tr>
      <w:tr w:rsidR="00F6040B" w:rsidRPr="006E528F" w:rsidTr="000A6428">
        <w:trPr>
          <w:trHeight w:hRule="exact" w:val="302"/>
        </w:trPr>
        <w:tc>
          <w:tcPr>
            <w:tcW w:w="4219" w:type="dxa"/>
          </w:tcPr>
          <w:p w:rsidR="00F6040B" w:rsidRPr="006E528F" w:rsidRDefault="00F6040B" w:rsidP="000A6428">
            <w:r w:rsidRPr="006E528F">
              <w:rPr>
                <w:sz w:val="22"/>
                <w:szCs w:val="22"/>
              </w:rPr>
              <w:t>Опорный пункт охраны порядка, объект</w:t>
            </w:r>
          </w:p>
        </w:tc>
        <w:tc>
          <w:tcPr>
            <w:tcW w:w="3119" w:type="dxa"/>
          </w:tcPr>
          <w:p w:rsidR="00F6040B" w:rsidRPr="006E528F" w:rsidRDefault="00F6040B" w:rsidP="000A6428">
            <w:r w:rsidRPr="006E528F">
              <w:rPr>
                <w:sz w:val="22"/>
                <w:szCs w:val="22"/>
              </w:rPr>
              <w:t>1</w:t>
            </w:r>
          </w:p>
        </w:tc>
        <w:tc>
          <w:tcPr>
            <w:tcW w:w="2585" w:type="dxa"/>
            <w:vMerge/>
          </w:tcPr>
          <w:p w:rsidR="00F6040B" w:rsidRPr="006E528F" w:rsidRDefault="00F6040B" w:rsidP="000A6428"/>
        </w:tc>
      </w:tr>
      <w:tr w:rsidR="00F6040B" w:rsidRPr="006E528F" w:rsidTr="000A6428">
        <w:trPr>
          <w:trHeight w:hRule="exact" w:val="605"/>
        </w:trPr>
        <w:tc>
          <w:tcPr>
            <w:tcW w:w="4219" w:type="dxa"/>
          </w:tcPr>
          <w:p w:rsidR="00F6040B" w:rsidRPr="006E528F" w:rsidRDefault="00F6040B" w:rsidP="000A6428">
            <w:r w:rsidRPr="006E528F">
              <w:rPr>
                <w:sz w:val="22"/>
                <w:szCs w:val="22"/>
              </w:rPr>
              <w:t>Центр административного самоуправления, объект</w:t>
            </w:r>
          </w:p>
        </w:tc>
        <w:tc>
          <w:tcPr>
            <w:tcW w:w="3119" w:type="dxa"/>
          </w:tcPr>
          <w:p w:rsidR="00F6040B" w:rsidRPr="006E528F" w:rsidRDefault="00F6040B" w:rsidP="000A6428">
            <w:r w:rsidRPr="006E528F">
              <w:rPr>
                <w:sz w:val="22"/>
                <w:szCs w:val="22"/>
              </w:rPr>
              <w:t>1</w:t>
            </w:r>
          </w:p>
        </w:tc>
        <w:tc>
          <w:tcPr>
            <w:tcW w:w="2585" w:type="dxa"/>
            <w:vMerge/>
          </w:tcPr>
          <w:p w:rsidR="00F6040B" w:rsidRPr="006E528F" w:rsidRDefault="00F6040B" w:rsidP="000A6428"/>
        </w:tc>
      </w:tr>
    </w:tbl>
    <w:p w:rsidR="00F6040B" w:rsidRPr="006E528F" w:rsidRDefault="00F6040B" w:rsidP="00F6040B">
      <w:r w:rsidRPr="006E528F">
        <w:t xml:space="preserve">максимальное количество этажей – 3, не считая цокольного этажа и технического этажа, размещенного между жилыми этажами здания; </w:t>
      </w:r>
    </w:p>
    <w:p w:rsidR="00F6040B" w:rsidRPr="006E528F" w:rsidRDefault="00F6040B" w:rsidP="00F6040B">
      <w:r w:rsidRPr="006E528F">
        <w:t>максимальная высота здания до верха плоской кровли -14 м;</w:t>
      </w:r>
    </w:p>
    <w:p w:rsidR="00F6040B" w:rsidRPr="006E528F" w:rsidRDefault="00F6040B" w:rsidP="00F6040B">
      <w:r w:rsidRPr="006E528F">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F6040B" w:rsidRPr="006E528F" w:rsidRDefault="00F6040B" w:rsidP="00F6040B">
      <w:r w:rsidRPr="006E528F">
        <w:t xml:space="preserve">разрешается размещать точечные объекты, площадь застройки которых не превышает </w:t>
      </w:r>
      <w:smartTag w:uri="urn:schemas-microsoft-com:office:smarttags" w:element="metricconverter">
        <w:smartTagPr>
          <w:attr w:name="ProductID" w:val="900 м2"/>
        </w:smartTagPr>
        <w:r w:rsidRPr="006E528F">
          <w:t>900 м2</w:t>
        </w:r>
      </w:smartTag>
      <w:r w:rsidRPr="006E528F">
        <w:t xml:space="preserve"> и этажность которых не превышает 8 этажей при условии соответствия их местоположения разработанной схеме доминант и акцентов, и при условии максимального процентного соотношения всех доминант и акцентов к рядовой застройке  по зоне - 25%;</w:t>
      </w:r>
    </w:p>
    <w:p w:rsidR="00F6040B" w:rsidRDefault="00F6040B" w:rsidP="00F6040B">
      <w:r w:rsidRPr="006E528F">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6E528F">
          <w:t xml:space="preserve"> таблице</w:t>
        </w:r>
      </w:hyperlink>
      <w:r w:rsidRPr="006E528F">
        <w:t>:</w:t>
      </w:r>
    </w:p>
    <w:p w:rsidR="00F6040B" w:rsidRDefault="00F6040B" w:rsidP="00F6040B"/>
    <w:p w:rsidR="00F6040B" w:rsidRDefault="00F6040B" w:rsidP="00F6040B"/>
    <w:p w:rsidR="00F6040B" w:rsidRDefault="00F6040B" w:rsidP="00F6040B"/>
    <w:p w:rsidR="00F6040B" w:rsidRDefault="00F6040B" w:rsidP="00F6040B"/>
    <w:p w:rsidR="00F6040B" w:rsidRDefault="00F6040B" w:rsidP="00F6040B"/>
    <w:p w:rsidR="00F6040B" w:rsidRPr="006E528F" w:rsidRDefault="00F6040B" w:rsidP="00F6040B"/>
    <w:tbl>
      <w:tblPr>
        <w:tblW w:w="9863" w:type="dxa"/>
        <w:jc w:val="center"/>
        <w:tblInd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1"/>
        <w:gridCol w:w="1483"/>
        <w:gridCol w:w="1814"/>
        <w:gridCol w:w="945"/>
      </w:tblGrid>
      <w:tr w:rsidR="00F6040B" w:rsidRPr="006E528F" w:rsidTr="000A6428">
        <w:trPr>
          <w:trHeight w:hRule="exact" w:val="600"/>
          <w:jc w:val="center"/>
        </w:trPr>
        <w:tc>
          <w:tcPr>
            <w:tcW w:w="5621" w:type="dxa"/>
            <w:shd w:val="clear" w:color="auto" w:fill="FFFFFF"/>
            <w:vAlign w:val="center"/>
          </w:tcPr>
          <w:p w:rsidR="00F6040B" w:rsidRPr="006E528F" w:rsidRDefault="00F6040B" w:rsidP="000A6428">
            <w:r w:rsidRPr="006E528F">
              <w:lastRenderedPageBreak/>
              <w:t>Здания (земельные участки) учреждений и предприятий обслуживания</w:t>
            </w:r>
          </w:p>
        </w:tc>
        <w:tc>
          <w:tcPr>
            <w:tcW w:w="4242" w:type="dxa"/>
            <w:gridSpan w:val="3"/>
            <w:shd w:val="clear" w:color="auto" w:fill="FFFFFF"/>
            <w:vAlign w:val="center"/>
          </w:tcPr>
          <w:p w:rsidR="00F6040B" w:rsidRPr="006E528F" w:rsidRDefault="00F6040B" w:rsidP="000A6428">
            <w:r w:rsidRPr="006E528F">
              <w:t>Расстояния от зданий (границ участков) учреждений и предприятий обслуживания, м</w:t>
            </w:r>
          </w:p>
        </w:tc>
      </w:tr>
      <w:tr w:rsidR="00F6040B" w:rsidRPr="006E528F" w:rsidTr="000A6428">
        <w:trPr>
          <w:trHeight w:hRule="exact" w:val="1771"/>
          <w:jc w:val="center"/>
        </w:trPr>
        <w:tc>
          <w:tcPr>
            <w:tcW w:w="5621" w:type="dxa"/>
            <w:shd w:val="clear" w:color="auto" w:fill="FFFFFF"/>
            <w:vAlign w:val="center"/>
          </w:tcPr>
          <w:p w:rsidR="00F6040B" w:rsidRPr="006E528F" w:rsidRDefault="00F6040B" w:rsidP="000A6428"/>
        </w:tc>
        <w:tc>
          <w:tcPr>
            <w:tcW w:w="1483" w:type="dxa"/>
            <w:shd w:val="clear" w:color="auto" w:fill="FFFFFF"/>
            <w:vAlign w:val="center"/>
          </w:tcPr>
          <w:p w:rsidR="00F6040B" w:rsidRPr="006E528F" w:rsidRDefault="00F6040B" w:rsidP="000A6428">
            <w:r w:rsidRPr="006E528F">
              <w:t>до красной линии</w:t>
            </w:r>
          </w:p>
        </w:tc>
        <w:tc>
          <w:tcPr>
            <w:tcW w:w="1814" w:type="dxa"/>
            <w:shd w:val="clear" w:color="auto" w:fill="FFFFFF"/>
            <w:vAlign w:val="center"/>
          </w:tcPr>
          <w:p w:rsidR="00F6040B" w:rsidRPr="006E528F" w:rsidRDefault="00F6040B" w:rsidP="000A6428">
            <w:r w:rsidRPr="006E528F">
              <w:t>до границ территории жилого дома</w:t>
            </w:r>
          </w:p>
        </w:tc>
        <w:tc>
          <w:tcPr>
            <w:tcW w:w="945" w:type="dxa"/>
            <w:shd w:val="clear" w:color="auto" w:fill="FFFFFF"/>
            <w:vAlign w:val="center"/>
          </w:tcPr>
          <w:p w:rsidR="00F6040B" w:rsidRPr="006E528F" w:rsidRDefault="00F6040B" w:rsidP="000A6428">
            <w:r w:rsidRPr="006E528F">
              <w:t>до границ земельных участков общеобразовательных организаций, дошкольных образовательных организаций и медицинских организаций</w:t>
            </w:r>
          </w:p>
        </w:tc>
      </w:tr>
      <w:tr w:rsidR="00F6040B" w:rsidRPr="006E528F" w:rsidTr="000A6428">
        <w:trPr>
          <w:trHeight w:hRule="exact" w:val="466"/>
          <w:jc w:val="center"/>
        </w:trPr>
        <w:tc>
          <w:tcPr>
            <w:tcW w:w="5621" w:type="dxa"/>
            <w:shd w:val="clear" w:color="auto" w:fill="FFFFFF"/>
            <w:vAlign w:val="center"/>
          </w:tcPr>
          <w:p w:rsidR="00F6040B" w:rsidRPr="006E528F" w:rsidRDefault="00F6040B" w:rsidP="000A6428">
            <w:r w:rsidRPr="006E528F">
              <w:t>Дошкольные образовательные организации и</w:t>
            </w:r>
          </w:p>
        </w:tc>
        <w:tc>
          <w:tcPr>
            <w:tcW w:w="1483" w:type="dxa"/>
            <w:shd w:val="clear" w:color="auto" w:fill="FFFFFF"/>
            <w:vAlign w:val="center"/>
          </w:tcPr>
          <w:p w:rsidR="00F6040B" w:rsidRPr="006E528F" w:rsidRDefault="00F6040B" w:rsidP="000A6428">
            <w:r w:rsidRPr="006E528F">
              <w:t>10</w:t>
            </w:r>
          </w:p>
        </w:tc>
        <w:tc>
          <w:tcPr>
            <w:tcW w:w="2759" w:type="dxa"/>
            <w:gridSpan w:val="2"/>
            <w:shd w:val="clear" w:color="auto" w:fill="FFFFFF"/>
            <w:vAlign w:val="center"/>
          </w:tcPr>
          <w:p w:rsidR="00F6040B" w:rsidRPr="006E528F" w:rsidRDefault="00F6040B" w:rsidP="000A6428">
            <w:r w:rsidRPr="006E528F">
              <w:t>По нормам инсоляции, освещенности и</w:t>
            </w:r>
          </w:p>
        </w:tc>
      </w:tr>
      <w:tr w:rsidR="00F6040B" w:rsidRPr="006E528F" w:rsidTr="000A6428">
        <w:trPr>
          <w:trHeight w:hRule="exact" w:val="570"/>
          <w:jc w:val="center"/>
        </w:trPr>
        <w:tc>
          <w:tcPr>
            <w:tcW w:w="5621" w:type="dxa"/>
            <w:shd w:val="clear" w:color="auto" w:fill="FFFFFF"/>
            <w:vAlign w:val="center"/>
          </w:tcPr>
          <w:p w:rsidR="00F6040B" w:rsidRPr="006E528F" w:rsidRDefault="00F6040B" w:rsidP="000A6428">
            <w:r w:rsidRPr="006E528F">
              <w:t>общеобразовательные организации (стены здания)</w:t>
            </w:r>
          </w:p>
        </w:tc>
        <w:tc>
          <w:tcPr>
            <w:tcW w:w="1483" w:type="dxa"/>
            <w:shd w:val="clear" w:color="auto" w:fill="FFFFFF"/>
            <w:vAlign w:val="center"/>
          </w:tcPr>
          <w:p w:rsidR="00F6040B" w:rsidRPr="006E528F" w:rsidRDefault="00F6040B" w:rsidP="000A6428"/>
        </w:tc>
        <w:tc>
          <w:tcPr>
            <w:tcW w:w="2759" w:type="dxa"/>
            <w:gridSpan w:val="2"/>
            <w:shd w:val="clear" w:color="auto" w:fill="FFFFFF"/>
            <w:vAlign w:val="center"/>
          </w:tcPr>
          <w:p w:rsidR="00F6040B" w:rsidRPr="006E528F" w:rsidRDefault="00F6040B" w:rsidP="000A6428">
            <w:r w:rsidRPr="006E528F">
              <w:t>противопожарным требованиям</w:t>
            </w:r>
          </w:p>
        </w:tc>
      </w:tr>
      <w:tr w:rsidR="00F6040B" w:rsidRPr="006E528F" w:rsidTr="000A6428">
        <w:trPr>
          <w:trHeight w:hRule="exact" w:val="274"/>
          <w:jc w:val="center"/>
        </w:trPr>
        <w:tc>
          <w:tcPr>
            <w:tcW w:w="8918" w:type="dxa"/>
            <w:gridSpan w:val="3"/>
            <w:shd w:val="clear" w:color="auto" w:fill="FFFFFF"/>
            <w:vAlign w:val="center"/>
          </w:tcPr>
          <w:p w:rsidR="00F6040B" w:rsidRPr="006E528F" w:rsidRDefault="00F6040B" w:rsidP="000A6428">
            <w:r w:rsidRPr="006E528F">
              <w:t>(в ред. Постановления Правительства Тверской области от 23.05.2014 N 254-пп)</w:t>
            </w:r>
          </w:p>
        </w:tc>
        <w:tc>
          <w:tcPr>
            <w:tcW w:w="945" w:type="dxa"/>
            <w:shd w:val="clear" w:color="auto" w:fill="FFFFFF"/>
            <w:vAlign w:val="center"/>
          </w:tcPr>
          <w:p w:rsidR="00F6040B" w:rsidRPr="006E528F" w:rsidRDefault="00F6040B" w:rsidP="000A6428"/>
        </w:tc>
      </w:tr>
      <w:tr w:rsidR="00F6040B" w:rsidRPr="006E528F" w:rsidTr="000A6428">
        <w:trPr>
          <w:trHeight w:hRule="exact" w:val="436"/>
          <w:jc w:val="center"/>
        </w:trPr>
        <w:tc>
          <w:tcPr>
            <w:tcW w:w="5621" w:type="dxa"/>
            <w:shd w:val="clear" w:color="auto" w:fill="FFFFFF"/>
            <w:vAlign w:val="center"/>
          </w:tcPr>
          <w:p w:rsidR="00F6040B" w:rsidRPr="006E528F" w:rsidRDefault="00F6040B" w:rsidP="000A6428">
            <w:r w:rsidRPr="006E528F">
              <w:t>Приемные пункты вторичного сырья</w:t>
            </w:r>
          </w:p>
        </w:tc>
        <w:tc>
          <w:tcPr>
            <w:tcW w:w="1483" w:type="dxa"/>
            <w:shd w:val="clear" w:color="auto" w:fill="FFFFFF"/>
            <w:vAlign w:val="center"/>
          </w:tcPr>
          <w:p w:rsidR="00F6040B" w:rsidRPr="006E528F" w:rsidRDefault="00F6040B" w:rsidP="000A6428">
            <w:r w:rsidRPr="006E528F">
              <w:t>-</w:t>
            </w:r>
          </w:p>
        </w:tc>
        <w:tc>
          <w:tcPr>
            <w:tcW w:w="1814" w:type="dxa"/>
            <w:shd w:val="clear" w:color="auto" w:fill="FFFFFF"/>
            <w:vAlign w:val="center"/>
          </w:tcPr>
          <w:p w:rsidR="00F6040B" w:rsidRPr="006E528F" w:rsidRDefault="00F6040B" w:rsidP="000A6428">
            <w:r w:rsidRPr="006E528F">
              <w:t>20</w:t>
            </w:r>
          </w:p>
        </w:tc>
        <w:tc>
          <w:tcPr>
            <w:tcW w:w="945" w:type="dxa"/>
            <w:shd w:val="clear" w:color="auto" w:fill="FFFFFF"/>
            <w:vAlign w:val="center"/>
          </w:tcPr>
          <w:p w:rsidR="00F6040B" w:rsidRPr="006E528F" w:rsidRDefault="00F6040B" w:rsidP="000A6428">
            <w:r w:rsidRPr="006E528F">
              <w:t>50</w:t>
            </w:r>
          </w:p>
        </w:tc>
      </w:tr>
      <w:tr w:rsidR="00F6040B" w:rsidRPr="006E528F" w:rsidTr="000A6428">
        <w:trPr>
          <w:trHeight w:hRule="exact" w:val="428"/>
          <w:jc w:val="center"/>
        </w:trPr>
        <w:tc>
          <w:tcPr>
            <w:tcW w:w="5621" w:type="dxa"/>
            <w:shd w:val="clear" w:color="auto" w:fill="FFFFFF"/>
            <w:vAlign w:val="center"/>
          </w:tcPr>
          <w:p w:rsidR="00F6040B" w:rsidRPr="006E528F" w:rsidRDefault="00F6040B" w:rsidP="000A6428">
            <w:r w:rsidRPr="006E528F">
              <w:t>Пожарные депо</w:t>
            </w:r>
          </w:p>
        </w:tc>
        <w:tc>
          <w:tcPr>
            <w:tcW w:w="1483" w:type="dxa"/>
            <w:shd w:val="clear" w:color="auto" w:fill="FFFFFF"/>
            <w:vAlign w:val="center"/>
          </w:tcPr>
          <w:p w:rsidR="00F6040B" w:rsidRPr="006E528F" w:rsidRDefault="00F6040B" w:rsidP="000A6428">
            <w:r w:rsidRPr="006E528F">
              <w:t>10</w:t>
            </w:r>
          </w:p>
        </w:tc>
        <w:tc>
          <w:tcPr>
            <w:tcW w:w="1814" w:type="dxa"/>
            <w:shd w:val="clear" w:color="auto" w:fill="FFFFFF"/>
            <w:vAlign w:val="center"/>
          </w:tcPr>
          <w:p w:rsidR="00F6040B" w:rsidRPr="006E528F" w:rsidRDefault="00F6040B" w:rsidP="000A6428">
            <w:r w:rsidRPr="006E528F">
              <w:t>50</w:t>
            </w:r>
          </w:p>
        </w:tc>
        <w:tc>
          <w:tcPr>
            <w:tcW w:w="945" w:type="dxa"/>
            <w:shd w:val="clear" w:color="auto" w:fill="FFFFFF"/>
            <w:vAlign w:val="center"/>
          </w:tcPr>
          <w:p w:rsidR="00F6040B" w:rsidRPr="006E528F" w:rsidRDefault="00F6040B" w:rsidP="000A6428">
            <w:r w:rsidRPr="006E528F">
              <w:t>50</w:t>
            </w:r>
          </w:p>
        </w:tc>
      </w:tr>
      <w:tr w:rsidR="00F6040B" w:rsidRPr="006E528F" w:rsidTr="000A6428">
        <w:trPr>
          <w:trHeight w:hRule="exact" w:val="893"/>
          <w:jc w:val="center"/>
        </w:trPr>
        <w:tc>
          <w:tcPr>
            <w:tcW w:w="5621" w:type="dxa"/>
            <w:shd w:val="clear" w:color="auto" w:fill="FFFFFF"/>
            <w:vAlign w:val="center"/>
          </w:tcPr>
          <w:p w:rsidR="00F6040B" w:rsidRPr="006E528F" w:rsidRDefault="00F6040B" w:rsidP="000A6428">
            <w:r w:rsidRPr="006E528F">
              <w:t>Кладбища традиционного захоронения площадью, га:</w:t>
            </w:r>
          </w:p>
          <w:p w:rsidR="00F6040B" w:rsidRPr="006E528F" w:rsidRDefault="00F6040B" w:rsidP="000A6428">
            <w:r w:rsidRPr="006E528F">
              <w:t>до 10</w:t>
            </w:r>
          </w:p>
        </w:tc>
        <w:tc>
          <w:tcPr>
            <w:tcW w:w="1483" w:type="dxa"/>
            <w:shd w:val="clear" w:color="auto" w:fill="FFFFFF"/>
            <w:vAlign w:val="center"/>
          </w:tcPr>
          <w:p w:rsidR="00F6040B" w:rsidRPr="006E528F" w:rsidRDefault="00F6040B" w:rsidP="000A6428">
            <w:r w:rsidRPr="006E528F">
              <w:t>6</w:t>
            </w:r>
          </w:p>
        </w:tc>
        <w:tc>
          <w:tcPr>
            <w:tcW w:w="1814" w:type="dxa"/>
            <w:shd w:val="clear" w:color="auto" w:fill="FFFFFF"/>
            <w:vAlign w:val="center"/>
          </w:tcPr>
          <w:p w:rsidR="00F6040B" w:rsidRPr="006E528F" w:rsidRDefault="00F6040B" w:rsidP="000A6428">
            <w:r w:rsidRPr="006E528F">
              <w:t>100</w:t>
            </w:r>
          </w:p>
        </w:tc>
        <w:tc>
          <w:tcPr>
            <w:tcW w:w="945" w:type="dxa"/>
            <w:shd w:val="clear" w:color="auto" w:fill="FFFFFF"/>
            <w:vAlign w:val="center"/>
          </w:tcPr>
          <w:p w:rsidR="00F6040B" w:rsidRPr="006E528F" w:rsidRDefault="00F6040B" w:rsidP="000A6428">
            <w:r w:rsidRPr="006E528F">
              <w:t>500</w:t>
            </w:r>
          </w:p>
        </w:tc>
      </w:tr>
      <w:tr w:rsidR="00F6040B" w:rsidRPr="006E528F" w:rsidTr="000A6428">
        <w:trPr>
          <w:trHeight w:hRule="exact" w:val="293"/>
          <w:jc w:val="center"/>
        </w:trPr>
        <w:tc>
          <w:tcPr>
            <w:tcW w:w="5621" w:type="dxa"/>
            <w:shd w:val="clear" w:color="auto" w:fill="FFFFFF"/>
            <w:vAlign w:val="center"/>
          </w:tcPr>
          <w:p w:rsidR="00F6040B" w:rsidRPr="006E528F" w:rsidRDefault="00F6040B" w:rsidP="000A6428">
            <w:r w:rsidRPr="006E528F">
              <w:t>от 10 до 20</w:t>
            </w:r>
          </w:p>
        </w:tc>
        <w:tc>
          <w:tcPr>
            <w:tcW w:w="1483" w:type="dxa"/>
            <w:shd w:val="clear" w:color="auto" w:fill="FFFFFF"/>
            <w:vAlign w:val="center"/>
          </w:tcPr>
          <w:p w:rsidR="00F6040B" w:rsidRPr="006E528F" w:rsidRDefault="00F6040B" w:rsidP="000A6428">
            <w:r w:rsidRPr="006E528F">
              <w:t>6</w:t>
            </w:r>
          </w:p>
        </w:tc>
        <w:tc>
          <w:tcPr>
            <w:tcW w:w="1814" w:type="dxa"/>
            <w:shd w:val="clear" w:color="auto" w:fill="FFFFFF"/>
            <w:vAlign w:val="center"/>
          </w:tcPr>
          <w:p w:rsidR="00F6040B" w:rsidRPr="006E528F" w:rsidRDefault="00F6040B" w:rsidP="000A6428">
            <w:r w:rsidRPr="006E528F">
              <w:t>300</w:t>
            </w:r>
          </w:p>
        </w:tc>
        <w:tc>
          <w:tcPr>
            <w:tcW w:w="945" w:type="dxa"/>
            <w:shd w:val="clear" w:color="auto" w:fill="FFFFFF"/>
            <w:vAlign w:val="center"/>
          </w:tcPr>
          <w:p w:rsidR="00F6040B" w:rsidRPr="006E528F" w:rsidRDefault="00F6040B" w:rsidP="000A6428">
            <w:r w:rsidRPr="006E528F">
              <w:t>500</w:t>
            </w:r>
          </w:p>
        </w:tc>
      </w:tr>
      <w:tr w:rsidR="00F6040B" w:rsidRPr="006E528F" w:rsidTr="000A6428">
        <w:trPr>
          <w:trHeight w:hRule="exact" w:val="288"/>
          <w:jc w:val="center"/>
        </w:trPr>
        <w:tc>
          <w:tcPr>
            <w:tcW w:w="5621" w:type="dxa"/>
            <w:shd w:val="clear" w:color="auto" w:fill="FFFFFF"/>
            <w:vAlign w:val="center"/>
          </w:tcPr>
          <w:p w:rsidR="00F6040B" w:rsidRPr="006E528F" w:rsidRDefault="00F6040B" w:rsidP="000A6428">
            <w:r w:rsidRPr="006E528F">
              <w:t>от 20 до 40</w:t>
            </w:r>
          </w:p>
        </w:tc>
        <w:tc>
          <w:tcPr>
            <w:tcW w:w="1483" w:type="dxa"/>
            <w:shd w:val="clear" w:color="auto" w:fill="FFFFFF"/>
            <w:vAlign w:val="center"/>
          </w:tcPr>
          <w:p w:rsidR="00F6040B" w:rsidRPr="006E528F" w:rsidRDefault="00F6040B" w:rsidP="000A6428">
            <w:r w:rsidRPr="006E528F">
              <w:t>6</w:t>
            </w:r>
          </w:p>
        </w:tc>
        <w:tc>
          <w:tcPr>
            <w:tcW w:w="1814" w:type="dxa"/>
            <w:shd w:val="clear" w:color="auto" w:fill="FFFFFF"/>
            <w:vAlign w:val="center"/>
          </w:tcPr>
          <w:p w:rsidR="00F6040B" w:rsidRPr="006E528F" w:rsidRDefault="00F6040B" w:rsidP="000A6428">
            <w:r w:rsidRPr="006E528F">
              <w:t>500</w:t>
            </w:r>
          </w:p>
        </w:tc>
        <w:tc>
          <w:tcPr>
            <w:tcW w:w="945" w:type="dxa"/>
            <w:shd w:val="clear" w:color="auto" w:fill="FFFFFF"/>
            <w:vAlign w:val="center"/>
          </w:tcPr>
          <w:p w:rsidR="00F6040B" w:rsidRPr="006E528F" w:rsidRDefault="00F6040B" w:rsidP="000A6428">
            <w:r w:rsidRPr="006E528F">
              <w:t>500</w:t>
            </w:r>
          </w:p>
        </w:tc>
      </w:tr>
    </w:tbl>
    <w:p w:rsidR="00F6040B" w:rsidRPr="006E528F" w:rsidRDefault="00F6040B" w:rsidP="00F6040B">
      <w:pPr>
        <w:ind w:firstLine="567"/>
        <w:jc w:val="both"/>
        <w:rPr>
          <w:i/>
        </w:rPr>
      </w:pPr>
      <w:r w:rsidRPr="006E528F">
        <w:rPr>
          <w:i/>
        </w:rPr>
        <w:t>Примечания.</w:t>
      </w:r>
    </w:p>
    <w:p w:rsidR="00F6040B" w:rsidRPr="006E528F" w:rsidRDefault="00F6040B" w:rsidP="00F6040B">
      <w:pPr>
        <w:ind w:firstLine="567"/>
        <w:jc w:val="both"/>
        <w:rPr>
          <w:i/>
        </w:rPr>
      </w:pPr>
      <w:r w:rsidRPr="006E528F">
        <w:rPr>
          <w:i/>
        </w:rPr>
        <w:t>Участки дошкольных образовательных организаций не должны примыкать непосредственно к улицам и проездам.;</w:t>
      </w:r>
    </w:p>
    <w:p w:rsidR="00F6040B" w:rsidRPr="006E528F" w:rsidRDefault="00F6040B" w:rsidP="00F6040B">
      <w:pPr>
        <w:ind w:firstLine="567"/>
        <w:jc w:val="both"/>
        <w:rPr>
          <w:i/>
        </w:rPr>
      </w:pPr>
      <w:r w:rsidRPr="006E528F">
        <w:rPr>
          <w:i/>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6040B" w:rsidRPr="006E528F" w:rsidRDefault="00F6040B" w:rsidP="00F6040B">
      <w:pPr>
        <w:ind w:firstLine="567"/>
        <w:jc w:val="both"/>
        <w:rPr>
          <w:i/>
        </w:rPr>
      </w:pPr>
      <w:r w:rsidRPr="006E528F">
        <w:rPr>
          <w:i/>
        </w:rPr>
        <w:t>Участки вновь размещаемых больниц не должны примыкать непосредственно к магистральным улицам.</w:t>
      </w:r>
    </w:p>
    <w:p w:rsidR="00F6040B" w:rsidRPr="006E528F" w:rsidRDefault="00F6040B" w:rsidP="00F6040B">
      <w:pPr>
        <w:ind w:firstLine="567"/>
        <w:jc w:val="both"/>
      </w:pPr>
      <w:r w:rsidRPr="006E528F">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F6040B" w:rsidRPr="006E528F" w:rsidRDefault="00F6040B" w:rsidP="00F6040B">
      <w:pPr>
        <w:ind w:firstLine="567"/>
        <w:jc w:val="both"/>
      </w:pPr>
      <w:r w:rsidRPr="006E528F">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F6040B" w:rsidRPr="006E528F" w:rsidRDefault="00F6040B" w:rsidP="00F6040B">
      <w:pPr>
        <w:ind w:firstLine="567"/>
        <w:jc w:val="both"/>
      </w:pPr>
      <w:r w:rsidRPr="006E528F">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F6040B" w:rsidRPr="006E528F" w:rsidRDefault="00F6040B" w:rsidP="00F6040B">
      <w:pPr>
        <w:ind w:firstLine="567"/>
        <w:jc w:val="both"/>
      </w:pPr>
      <w:r w:rsidRPr="006E528F">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F6040B" w:rsidRPr="006E528F" w:rsidRDefault="00F6040B" w:rsidP="00F6040B">
      <w:pPr>
        <w:ind w:firstLine="567"/>
        <w:jc w:val="both"/>
      </w:pPr>
      <w:r w:rsidRPr="006E528F">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w:t>
      </w:r>
      <w:r w:rsidRPr="006E528F">
        <w:softHyphen/>
        <w:t>эпидемиологического заключения о соответствии участка санитарным правилам и нормативам.</w:t>
      </w:r>
    </w:p>
    <w:p w:rsidR="00F6040B" w:rsidRPr="006E528F" w:rsidRDefault="00F6040B" w:rsidP="00F6040B">
      <w:pPr>
        <w:ind w:firstLine="567"/>
        <w:jc w:val="both"/>
      </w:pPr>
      <w:r w:rsidRPr="006E528F">
        <w:t xml:space="preserve">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w:t>
      </w:r>
      <w:r w:rsidRPr="006E528F">
        <w:lastRenderedPageBreak/>
        <w:t>электромагнитных излучений, шума, вибрации, инфразвука не должны превышать гигиенические нормативы.</w:t>
      </w:r>
    </w:p>
    <w:p w:rsidR="00F6040B" w:rsidRPr="006E528F" w:rsidRDefault="00F6040B" w:rsidP="00F6040B">
      <w:pPr>
        <w:ind w:firstLine="567"/>
        <w:jc w:val="both"/>
      </w:pPr>
      <w:r w:rsidRPr="006E528F">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F6040B" w:rsidRPr="006E528F" w:rsidRDefault="00F6040B" w:rsidP="00F6040B">
      <w:pPr>
        <w:ind w:firstLine="567"/>
        <w:jc w:val="both"/>
      </w:pPr>
      <w:r w:rsidRPr="006E528F">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F6040B" w:rsidRPr="006E528F" w:rsidRDefault="00F6040B" w:rsidP="00F6040B">
      <w:pPr>
        <w:ind w:firstLine="567"/>
        <w:jc w:val="both"/>
      </w:pPr>
      <w:r w:rsidRPr="006E528F">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F6040B" w:rsidRPr="006E528F" w:rsidRDefault="00F6040B" w:rsidP="00F6040B">
      <w:pPr>
        <w:ind w:firstLine="567"/>
        <w:jc w:val="both"/>
      </w:pPr>
      <w:r w:rsidRPr="006E528F">
        <w:t>Культовые здания и сооружения (храмовые комплексы) следует размещать на селитебных территориях, а также в пригородных зонах.</w:t>
      </w:r>
    </w:p>
    <w:p w:rsidR="00F6040B" w:rsidRPr="006E528F" w:rsidRDefault="00F6040B" w:rsidP="00F6040B">
      <w:pPr>
        <w:ind w:firstLine="567"/>
        <w:jc w:val="both"/>
      </w:pPr>
      <w:r w:rsidRPr="006E528F">
        <w:t>Приходские храмы проектируются в населенных пунктах. Кладбищенские храмы располагаются на территории кладбищ.</w:t>
      </w:r>
    </w:p>
    <w:p w:rsidR="00F6040B" w:rsidRPr="006E528F" w:rsidRDefault="00F6040B" w:rsidP="00F6040B">
      <w:pPr>
        <w:ind w:firstLine="567"/>
        <w:jc w:val="both"/>
      </w:pPr>
      <w:r w:rsidRPr="006E528F">
        <w:t xml:space="preserve">Радиусы доступности храмовых комплексов принимаются – в сельских поселениях – 30 мин.. </w:t>
      </w:r>
    </w:p>
    <w:p w:rsidR="00F6040B" w:rsidRPr="006E528F" w:rsidRDefault="00F6040B" w:rsidP="00F6040B">
      <w:pPr>
        <w:ind w:firstLine="567"/>
        <w:jc w:val="both"/>
        <w:rPr>
          <w:i/>
          <w:spacing w:val="-5"/>
          <w:sz w:val="22"/>
          <w:szCs w:val="22"/>
        </w:rPr>
      </w:pPr>
      <w:r w:rsidRPr="006E528F">
        <w:rPr>
          <w:i/>
          <w:spacing w:val="-5"/>
          <w:sz w:val="22"/>
          <w:szCs w:val="22"/>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F6040B" w:rsidRPr="006E528F" w:rsidRDefault="00F6040B" w:rsidP="00F6040B">
      <w:pPr>
        <w:ind w:firstLine="567"/>
        <w:jc w:val="both"/>
      </w:pPr>
      <w:r w:rsidRPr="006E528F">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F6040B" w:rsidRPr="006E528F" w:rsidRDefault="00F6040B" w:rsidP="00F6040B">
      <w:pPr>
        <w:ind w:firstLine="567"/>
        <w:jc w:val="both"/>
      </w:pPr>
      <w:r w:rsidRPr="006E528F">
        <w:t>Храмовые здания и сооружения следует размещать, как правило, с отступом от красной линии не менее 3 м</w:t>
      </w:r>
    </w:p>
    <w:p w:rsidR="00F6040B" w:rsidRPr="006E528F" w:rsidRDefault="00F6040B" w:rsidP="00F6040B">
      <w:pPr>
        <w:ind w:firstLine="567"/>
        <w:jc w:val="both"/>
      </w:pPr>
      <w:r w:rsidRPr="006E528F">
        <w:t xml:space="preserve">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w:t>
      </w:r>
      <w:smartTag w:uri="urn:schemas-microsoft-com:office:smarttags" w:element="metricconverter">
        <w:smartTagPr>
          <w:attr w:name="ProductID" w:val="6 м2"/>
        </w:smartTagPr>
        <w:r w:rsidRPr="006E528F">
          <w:t>6 м2</w:t>
        </w:r>
      </w:smartTag>
      <w:r w:rsidRPr="006E528F">
        <w:t xml:space="preserve"> и высотой </w:t>
      </w:r>
      <w:smartTag w:uri="urn:schemas-microsoft-com:office:smarttags" w:element="metricconverter">
        <w:smartTagPr>
          <w:attr w:name="ProductID" w:val="2,5 м"/>
        </w:smartTagPr>
        <w:r w:rsidRPr="006E528F">
          <w:t>2,5 м</w:t>
        </w:r>
      </w:smartTag>
      <w:r w:rsidRPr="006E528F">
        <w:t xml:space="preserve">, а также остекленные световые фонари, максимальной высотой </w:t>
      </w:r>
      <w:smartTag w:uri="urn:schemas-microsoft-com:office:smarttags" w:element="metricconverter">
        <w:smartTagPr>
          <w:attr w:name="ProductID" w:val="2,5 м"/>
        </w:smartTagPr>
        <w:r w:rsidRPr="006E528F">
          <w:t>2,5 м</w:t>
        </w:r>
      </w:smartTag>
      <w:r w:rsidRPr="006E528F">
        <w:t>, суммарная площадь которых не превышает 25 % площади кровли.</w:t>
      </w:r>
    </w:p>
    <w:p w:rsidR="00F6040B" w:rsidRPr="006E528F" w:rsidRDefault="00F6040B" w:rsidP="00F6040B">
      <w:pPr>
        <w:ind w:firstLine="567"/>
        <w:jc w:val="both"/>
        <w:rPr>
          <w:rFonts w:ascii="Arial" w:hAnsi="Arial" w:cs="Arial"/>
          <w:spacing w:val="-5"/>
          <w:sz w:val="18"/>
          <w:szCs w:val="18"/>
        </w:rPr>
      </w:pPr>
      <w:r w:rsidRPr="006E528F">
        <w:t>процент застроенности территории объектами следует принимать не менее 50 %.</w:t>
      </w:r>
    </w:p>
    <w:p w:rsidR="00F6040B" w:rsidRPr="006E528F" w:rsidRDefault="00F6040B" w:rsidP="00F6040B">
      <w:pPr>
        <w:ind w:firstLine="567"/>
        <w:jc w:val="both"/>
        <w:rPr>
          <w:spacing w:val="-5"/>
        </w:rPr>
      </w:pPr>
      <w:r w:rsidRPr="006E528F">
        <w:rPr>
          <w:spacing w:val="-5"/>
        </w:rPr>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F6040B" w:rsidRPr="006E528F" w:rsidRDefault="00F6040B" w:rsidP="00F6040B">
      <w:pPr>
        <w:ind w:firstLine="567"/>
        <w:jc w:val="both"/>
        <w:rPr>
          <w:spacing w:val="-5"/>
        </w:rPr>
      </w:pPr>
      <w:r w:rsidRPr="006E528F">
        <w:rPr>
          <w:spacing w:val="-5"/>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F6040B" w:rsidRPr="006E528F" w:rsidRDefault="00F6040B" w:rsidP="00F6040B">
      <w:pPr>
        <w:ind w:firstLine="567"/>
        <w:jc w:val="both"/>
        <w:rPr>
          <w:spacing w:val="-5"/>
          <w:sz w:val="26"/>
          <w:szCs w:val="20"/>
        </w:rPr>
      </w:pPr>
      <w:r w:rsidRPr="006E528F">
        <w:rPr>
          <w:spacing w:val="-5"/>
          <w:sz w:val="26"/>
          <w:szCs w:val="20"/>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F6040B" w:rsidRPr="006E528F" w:rsidRDefault="00F6040B" w:rsidP="00F6040B">
      <w:pPr>
        <w:ind w:firstLine="567"/>
        <w:jc w:val="both"/>
        <w:rPr>
          <w:spacing w:val="-5"/>
          <w:sz w:val="26"/>
          <w:szCs w:val="20"/>
        </w:rPr>
      </w:pPr>
      <w:r w:rsidRPr="006E528F">
        <w:rPr>
          <w:spacing w:val="-5"/>
          <w:sz w:val="26"/>
          <w:szCs w:val="20"/>
        </w:rPr>
        <w:t>Расстояния между остановками общественного пассажирского транспорта в общественно-деловой зоне не должны превышать 250 м.</w:t>
      </w:r>
    </w:p>
    <w:p w:rsidR="00F6040B" w:rsidRPr="006E528F" w:rsidRDefault="00F6040B" w:rsidP="00F6040B">
      <w:pPr>
        <w:ind w:firstLine="567"/>
        <w:jc w:val="both"/>
        <w:rPr>
          <w:spacing w:val="-5"/>
        </w:rPr>
      </w:pPr>
      <w:r w:rsidRPr="006E528F">
        <w:rPr>
          <w:spacing w:val="-5"/>
          <w:sz w:val="26"/>
          <w:szCs w:val="20"/>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F6040B" w:rsidRPr="006E528F" w:rsidRDefault="00F6040B" w:rsidP="00F6040B">
      <w:pPr>
        <w:ind w:firstLine="567"/>
        <w:jc w:val="both"/>
        <w:rPr>
          <w:spacing w:val="-5"/>
        </w:rPr>
      </w:pPr>
      <w:r w:rsidRPr="006E528F">
        <w:rPr>
          <w:spacing w:val="-5"/>
        </w:rPr>
        <w:t>Радиусы обслуживания в сельских поселениях принимаются:</w:t>
      </w:r>
    </w:p>
    <w:p w:rsidR="00F6040B" w:rsidRPr="006E528F" w:rsidRDefault="00F6040B" w:rsidP="00F6040B">
      <w:pPr>
        <w:ind w:firstLine="567"/>
        <w:jc w:val="both"/>
        <w:rPr>
          <w:spacing w:val="-5"/>
        </w:rPr>
      </w:pPr>
      <w:r w:rsidRPr="006E528F">
        <w:rPr>
          <w:spacing w:val="-5"/>
        </w:rPr>
        <w:lastRenderedPageBreak/>
        <w:t>- дошкольных организаций – 500 м, для сельских районов допускается радиус пешеходной доступности до 1 км;</w:t>
      </w:r>
    </w:p>
    <w:p w:rsidR="00F6040B" w:rsidRPr="006E528F" w:rsidRDefault="00F6040B" w:rsidP="00F6040B">
      <w:pPr>
        <w:ind w:firstLine="567"/>
        <w:jc w:val="both"/>
        <w:rPr>
          <w:spacing w:val="-5"/>
        </w:rPr>
      </w:pPr>
      <w:r w:rsidRPr="006E528F">
        <w:rPr>
          <w:spacing w:val="-5"/>
        </w:rPr>
        <w:t>- общеобразовательных учреждений:</w:t>
      </w:r>
    </w:p>
    <w:p w:rsidR="00F6040B" w:rsidRPr="006E528F" w:rsidRDefault="00F6040B" w:rsidP="00F6040B">
      <w:pPr>
        <w:ind w:firstLine="567"/>
        <w:jc w:val="both"/>
        <w:rPr>
          <w:spacing w:val="-5"/>
        </w:rPr>
      </w:pPr>
      <w:r w:rsidRPr="006E528F">
        <w:rPr>
          <w:spacing w:val="-5"/>
        </w:rPr>
        <w:t>- для учащихся I ступени обучения – не более 2 км пешеходной и не более 15 мин (в одну сторону) транспортной доступности;</w:t>
      </w:r>
    </w:p>
    <w:p w:rsidR="00F6040B" w:rsidRPr="006E528F" w:rsidRDefault="00F6040B" w:rsidP="00F6040B">
      <w:pPr>
        <w:ind w:firstLine="567"/>
        <w:jc w:val="both"/>
        <w:rPr>
          <w:spacing w:val="-5"/>
        </w:rPr>
      </w:pPr>
      <w:r w:rsidRPr="006E528F">
        <w:rPr>
          <w:spacing w:val="-5"/>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F6040B" w:rsidRPr="006E528F" w:rsidRDefault="00F6040B" w:rsidP="00F6040B">
      <w:pPr>
        <w:ind w:firstLine="567"/>
        <w:jc w:val="both"/>
        <w:rPr>
          <w:i/>
          <w:spacing w:val="-5"/>
          <w:sz w:val="22"/>
          <w:szCs w:val="22"/>
        </w:rPr>
      </w:pPr>
      <w:r w:rsidRPr="006E528F">
        <w:rPr>
          <w:i/>
          <w:spacing w:val="-5"/>
          <w:sz w:val="22"/>
          <w:szCs w:val="22"/>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rsidR="00F6040B" w:rsidRPr="006E528F" w:rsidRDefault="00F6040B" w:rsidP="00F6040B">
      <w:pPr>
        <w:ind w:firstLine="567"/>
        <w:jc w:val="both"/>
        <w:rPr>
          <w:spacing w:val="-5"/>
        </w:rPr>
      </w:pPr>
      <w:r w:rsidRPr="006E528F">
        <w:rPr>
          <w:spacing w:val="-5"/>
        </w:rPr>
        <w:t>- предприятий торговли, общественного питания и бытового обслуживания – 2000 м;</w:t>
      </w:r>
    </w:p>
    <w:p w:rsidR="00F6040B" w:rsidRPr="006E528F" w:rsidRDefault="00F6040B" w:rsidP="00F6040B">
      <w:pPr>
        <w:ind w:firstLine="567"/>
        <w:jc w:val="both"/>
        <w:rPr>
          <w:spacing w:val="-5"/>
        </w:rPr>
      </w:pPr>
      <w:r w:rsidRPr="006E528F">
        <w:rPr>
          <w:spacing w:val="-5"/>
        </w:rPr>
        <w:t>- поликлиник, амбулаторий, фельдшерско-акушерских пунктов и аптек – не более 30 мин пешеходно-транспортной доступности.</w:t>
      </w:r>
    </w:p>
    <w:p w:rsidR="00F6040B" w:rsidRPr="006E528F" w:rsidRDefault="00F6040B" w:rsidP="00F6040B">
      <w:pPr>
        <w:ind w:firstLine="567"/>
        <w:jc w:val="both"/>
        <w:rPr>
          <w:spacing w:val="-5"/>
        </w:rPr>
      </w:pPr>
      <w:r w:rsidRPr="006E528F">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F6040B" w:rsidRPr="006E528F" w:rsidRDefault="00F6040B" w:rsidP="00F6040B">
      <w:pPr>
        <w:ind w:firstLine="567"/>
        <w:jc w:val="both"/>
      </w:pPr>
      <w:r w:rsidRPr="006E528F">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F6040B" w:rsidRPr="006E528F" w:rsidRDefault="00F6040B" w:rsidP="00F6040B">
      <w:pPr>
        <w:ind w:firstLine="567"/>
        <w:jc w:val="both"/>
      </w:pPr>
      <w:r w:rsidRPr="006E528F">
        <w:t>Общая площадь встроенных учреждений не должна превышать 150 кв. м. Указанные учреждения и предприятия могут иметь центроформирующее значение и размещаться в центральной части жилого образования.</w:t>
      </w:r>
    </w:p>
    <w:p w:rsidR="00F6040B" w:rsidRPr="006E528F" w:rsidRDefault="00F6040B" w:rsidP="00F6040B">
      <w:pPr>
        <w:ind w:firstLine="567"/>
        <w:jc w:val="both"/>
      </w:pPr>
      <w:r w:rsidRPr="006E528F">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F6040B" w:rsidRPr="006E528F" w:rsidRDefault="00F6040B" w:rsidP="00F6040B">
      <w:pPr>
        <w:ind w:firstLine="567"/>
        <w:jc w:val="both"/>
      </w:pPr>
      <w:r w:rsidRPr="006E528F">
        <w:t>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w:t>
      </w:r>
    </w:p>
    <w:p w:rsidR="00F6040B" w:rsidRPr="006E528F" w:rsidRDefault="00F6040B" w:rsidP="00F6040B">
      <w:pPr>
        <w:ind w:firstLine="567"/>
        <w:jc w:val="both"/>
      </w:pPr>
      <w:r w:rsidRPr="006E528F">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F6040B" w:rsidRPr="006E528F" w:rsidRDefault="00F6040B" w:rsidP="00F6040B">
      <w:pPr>
        <w:ind w:firstLine="567"/>
        <w:jc w:val="both"/>
      </w:pPr>
      <w:r w:rsidRPr="006E528F">
        <w:rPr>
          <w:spacing w:val="-5"/>
        </w:rPr>
        <w:t>Ориентировочные размеры санитарно-защитных зон и санитарных разрывов:</w:t>
      </w:r>
    </w:p>
    <w:p w:rsidR="00F6040B" w:rsidRDefault="00F6040B" w:rsidP="00F6040B">
      <w:pPr>
        <w:rPr>
          <w:spacing w:val="-5"/>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42"/>
        <w:gridCol w:w="856"/>
        <w:gridCol w:w="1339"/>
        <w:gridCol w:w="3502"/>
      </w:tblGrid>
      <w:tr w:rsidR="00F6040B" w:rsidRPr="006E528F" w:rsidTr="000A6428">
        <w:trPr>
          <w:trHeight w:val="380"/>
          <w:jc w:val="center"/>
        </w:trPr>
        <w:tc>
          <w:tcPr>
            <w:tcW w:w="4442" w:type="dxa"/>
            <w:vMerge w:val="restart"/>
            <w:vAlign w:val="center"/>
          </w:tcPr>
          <w:p w:rsidR="00F6040B" w:rsidRPr="006E528F" w:rsidRDefault="00F6040B" w:rsidP="000A6428">
            <w:r w:rsidRPr="006E528F">
              <w:rPr>
                <w:sz w:val="22"/>
                <w:szCs w:val="22"/>
              </w:rPr>
              <w:t xml:space="preserve">Здания (земельные участки) </w:t>
            </w:r>
          </w:p>
          <w:p w:rsidR="00F6040B" w:rsidRPr="006E528F" w:rsidRDefault="00F6040B" w:rsidP="000A6428">
            <w:r w:rsidRPr="006E528F">
              <w:rPr>
                <w:sz w:val="22"/>
                <w:szCs w:val="22"/>
              </w:rPr>
              <w:t xml:space="preserve">учреждений и предприятий </w:t>
            </w:r>
          </w:p>
          <w:p w:rsidR="00F6040B" w:rsidRPr="006E528F" w:rsidRDefault="00F6040B" w:rsidP="000A6428">
            <w:r w:rsidRPr="006E528F">
              <w:rPr>
                <w:sz w:val="22"/>
                <w:szCs w:val="22"/>
              </w:rPr>
              <w:t>обслуживания</w:t>
            </w:r>
          </w:p>
        </w:tc>
        <w:tc>
          <w:tcPr>
            <w:tcW w:w="5697" w:type="dxa"/>
            <w:gridSpan w:val="3"/>
            <w:vAlign w:val="center"/>
          </w:tcPr>
          <w:p w:rsidR="00F6040B" w:rsidRPr="006E528F" w:rsidRDefault="00F6040B" w:rsidP="000A6428">
            <w:r w:rsidRPr="006E528F">
              <w:rPr>
                <w:sz w:val="22"/>
                <w:szCs w:val="22"/>
              </w:rPr>
              <w:t>Расстояния от зданий (границ участков) учреждений и предприятий обслуживания, м</w:t>
            </w:r>
          </w:p>
        </w:tc>
      </w:tr>
      <w:tr w:rsidR="00F6040B" w:rsidRPr="006E528F" w:rsidTr="000A6428">
        <w:trPr>
          <w:trHeight w:val="801"/>
          <w:jc w:val="center"/>
        </w:trPr>
        <w:tc>
          <w:tcPr>
            <w:tcW w:w="4442" w:type="dxa"/>
            <w:vMerge/>
            <w:vAlign w:val="center"/>
          </w:tcPr>
          <w:p w:rsidR="00F6040B" w:rsidRPr="006E528F" w:rsidRDefault="00F6040B" w:rsidP="000A6428"/>
        </w:tc>
        <w:tc>
          <w:tcPr>
            <w:tcW w:w="856" w:type="dxa"/>
            <w:vAlign w:val="center"/>
          </w:tcPr>
          <w:p w:rsidR="00F6040B" w:rsidRPr="006E528F" w:rsidRDefault="00F6040B" w:rsidP="000A6428">
            <w:r w:rsidRPr="006E528F">
              <w:rPr>
                <w:sz w:val="22"/>
                <w:szCs w:val="22"/>
              </w:rPr>
              <w:t xml:space="preserve">до   красной линии </w:t>
            </w:r>
          </w:p>
        </w:tc>
        <w:tc>
          <w:tcPr>
            <w:tcW w:w="1339" w:type="dxa"/>
            <w:vAlign w:val="center"/>
          </w:tcPr>
          <w:p w:rsidR="00F6040B" w:rsidRPr="006E528F" w:rsidRDefault="00F6040B" w:rsidP="000A6428">
            <w:r w:rsidRPr="006E528F">
              <w:rPr>
                <w:sz w:val="22"/>
                <w:szCs w:val="22"/>
              </w:rPr>
              <w:t>до границ территории жилого дома</w:t>
            </w:r>
          </w:p>
        </w:tc>
        <w:tc>
          <w:tcPr>
            <w:tcW w:w="3502" w:type="dxa"/>
            <w:vAlign w:val="center"/>
          </w:tcPr>
          <w:p w:rsidR="00F6040B" w:rsidRPr="006E528F" w:rsidRDefault="00F6040B" w:rsidP="000A6428">
            <w:r w:rsidRPr="006E528F">
              <w:rPr>
                <w:sz w:val="22"/>
                <w:szCs w:val="22"/>
              </w:rPr>
              <w:t xml:space="preserve">до границ земельных участков </w:t>
            </w:r>
          </w:p>
          <w:p w:rsidR="00F6040B" w:rsidRPr="006E528F" w:rsidRDefault="00F6040B" w:rsidP="000A6428">
            <w:r w:rsidRPr="006E528F">
              <w:rPr>
                <w:sz w:val="22"/>
                <w:szCs w:val="22"/>
              </w:rPr>
              <w:t xml:space="preserve">общеобразовательных школ, </w:t>
            </w:r>
          </w:p>
          <w:p w:rsidR="00F6040B" w:rsidRPr="006E528F" w:rsidRDefault="00F6040B" w:rsidP="000A6428">
            <w:r w:rsidRPr="006E528F">
              <w:rPr>
                <w:sz w:val="22"/>
                <w:szCs w:val="22"/>
              </w:rPr>
              <w:t xml:space="preserve">дошкольных организаций и </w:t>
            </w:r>
          </w:p>
          <w:p w:rsidR="00F6040B" w:rsidRPr="006E528F" w:rsidRDefault="00F6040B" w:rsidP="000A6428">
            <w:r w:rsidRPr="006E528F">
              <w:rPr>
                <w:sz w:val="22"/>
                <w:szCs w:val="22"/>
              </w:rPr>
              <w:t>лечебных учреждений</w:t>
            </w:r>
          </w:p>
        </w:tc>
      </w:tr>
      <w:tr w:rsidR="00F6040B" w:rsidRPr="006E528F" w:rsidTr="000A6428">
        <w:trPr>
          <w:jc w:val="center"/>
        </w:trPr>
        <w:tc>
          <w:tcPr>
            <w:tcW w:w="4442" w:type="dxa"/>
            <w:vAlign w:val="center"/>
          </w:tcPr>
          <w:p w:rsidR="00F6040B" w:rsidRPr="006E528F" w:rsidRDefault="00F6040B" w:rsidP="000A6428">
            <w:r w:rsidRPr="006E528F">
              <w:rPr>
                <w:sz w:val="22"/>
                <w:szCs w:val="22"/>
              </w:rPr>
              <w:t>Дошкольные организации и общеобразовательные школы (стены здания)</w:t>
            </w:r>
          </w:p>
        </w:tc>
        <w:tc>
          <w:tcPr>
            <w:tcW w:w="856" w:type="dxa"/>
            <w:vAlign w:val="center"/>
          </w:tcPr>
          <w:p w:rsidR="00F6040B" w:rsidRPr="006E528F" w:rsidRDefault="00F6040B" w:rsidP="000A6428">
            <w:r w:rsidRPr="006E528F">
              <w:rPr>
                <w:sz w:val="22"/>
                <w:szCs w:val="22"/>
              </w:rPr>
              <w:t>10</w:t>
            </w:r>
          </w:p>
        </w:tc>
        <w:tc>
          <w:tcPr>
            <w:tcW w:w="4841" w:type="dxa"/>
            <w:gridSpan w:val="2"/>
            <w:vAlign w:val="center"/>
          </w:tcPr>
          <w:p w:rsidR="00F6040B" w:rsidRPr="006E528F" w:rsidRDefault="00F6040B" w:rsidP="000A6428">
            <w:r w:rsidRPr="006E528F">
              <w:rPr>
                <w:sz w:val="22"/>
                <w:szCs w:val="22"/>
              </w:rPr>
              <w:t>По нормам инсоляции, освещенности и противопожарным требованиям</w:t>
            </w:r>
          </w:p>
        </w:tc>
      </w:tr>
      <w:tr w:rsidR="00F6040B" w:rsidRPr="006E528F" w:rsidTr="000A6428">
        <w:trPr>
          <w:trHeight w:val="169"/>
          <w:jc w:val="center"/>
        </w:trPr>
        <w:tc>
          <w:tcPr>
            <w:tcW w:w="4442" w:type="dxa"/>
            <w:vAlign w:val="center"/>
          </w:tcPr>
          <w:p w:rsidR="00F6040B" w:rsidRPr="006E528F" w:rsidRDefault="00F6040B" w:rsidP="000A6428">
            <w:r w:rsidRPr="006E528F">
              <w:rPr>
                <w:sz w:val="22"/>
                <w:szCs w:val="22"/>
              </w:rPr>
              <w:t>Приемные пункты вторичного сырья</w:t>
            </w:r>
          </w:p>
        </w:tc>
        <w:tc>
          <w:tcPr>
            <w:tcW w:w="856" w:type="dxa"/>
            <w:vAlign w:val="center"/>
          </w:tcPr>
          <w:p w:rsidR="00F6040B" w:rsidRPr="006E528F" w:rsidRDefault="00F6040B" w:rsidP="000A6428">
            <w:r w:rsidRPr="006E528F">
              <w:rPr>
                <w:sz w:val="22"/>
                <w:szCs w:val="22"/>
              </w:rPr>
              <w:t>-</w:t>
            </w:r>
          </w:p>
        </w:tc>
        <w:tc>
          <w:tcPr>
            <w:tcW w:w="1339" w:type="dxa"/>
            <w:vAlign w:val="center"/>
          </w:tcPr>
          <w:p w:rsidR="00F6040B" w:rsidRPr="006E528F" w:rsidRDefault="00F6040B" w:rsidP="000A6428">
            <w:r w:rsidRPr="006E528F">
              <w:rPr>
                <w:sz w:val="22"/>
                <w:szCs w:val="22"/>
              </w:rPr>
              <w:t>20</w:t>
            </w:r>
          </w:p>
        </w:tc>
        <w:tc>
          <w:tcPr>
            <w:tcW w:w="3502" w:type="dxa"/>
            <w:vAlign w:val="center"/>
          </w:tcPr>
          <w:p w:rsidR="00F6040B" w:rsidRPr="006E528F" w:rsidRDefault="00F6040B" w:rsidP="000A6428">
            <w:r w:rsidRPr="006E528F">
              <w:rPr>
                <w:sz w:val="22"/>
                <w:szCs w:val="22"/>
              </w:rPr>
              <w:t>50</w:t>
            </w:r>
          </w:p>
        </w:tc>
      </w:tr>
      <w:tr w:rsidR="00F6040B" w:rsidRPr="006E528F" w:rsidTr="000A6428">
        <w:trPr>
          <w:trHeight w:val="169"/>
          <w:jc w:val="center"/>
        </w:trPr>
        <w:tc>
          <w:tcPr>
            <w:tcW w:w="4442" w:type="dxa"/>
            <w:vAlign w:val="center"/>
          </w:tcPr>
          <w:p w:rsidR="00F6040B" w:rsidRPr="006E528F" w:rsidRDefault="00F6040B" w:rsidP="000A6428">
            <w:r w:rsidRPr="006E528F">
              <w:rPr>
                <w:sz w:val="22"/>
                <w:szCs w:val="22"/>
              </w:rPr>
              <w:t>Пожарные депо</w:t>
            </w:r>
          </w:p>
        </w:tc>
        <w:tc>
          <w:tcPr>
            <w:tcW w:w="856" w:type="dxa"/>
            <w:vAlign w:val="center"/>
          </w:tcPr>
          <w:p w:rsidR="00F6040B" w:rsidRPr="006E528F" w:rsidRDefault="00F6040B" w:rsidP="000A6428">
            <w:r w:rsidRPr="006E528F">
              <w:rPr>
                <w:sz w:val="22"/>
                <w:szCs w:val="22"/>
              </w:rPr>
              <w:t>10</w:t>
            </w:r>
          </w:p>
        </w:tc>
        <w:tc>
          <w:tcPr>
            <w:tcW w:w="1339" w:type="dxa"/>
            <w:vAlign w:val="center"/>
          </w:tcPr>
          <w:p w:rsidR="00F6040B" w:rsidRPr="006E528F" w:rsidRDefault="00F6040B" w:rsidP="000A6428">
            <w:r w:rsidRPr="006E528F">
              <w:rPr>
                <w:sz w:val="22"/>
                <w:szCs w:val="22"/>
              </w:rPr>
              <w:t>50</w:t>
            </w:r>
          </w:p>
        </w:tc>
        <w:tc>
          <w:tcPr>
            <w:tcW w:w="3502" w:type="dxa"/>
            <w:vAlign w:val="center"/>
          </w:tcPr>
          <w:p w:rsidR="00F6040B" w:rsidRPr="006E528F" w:rsidRDefault="00F6040B" w:rsidP="000A6428">
            <w:r w:rsidRPr="006E528F">
              <w:rPr>
                <w:sz w:val="22"/>
                <w:szCs w:val="22"/>
              </w:rPr>
              <w:t>50</w:t>
            </w:r>
          </w:p>
        </w:tc>
      </w:tr>
      <w:tr w:rsidR="00F6040B" w:rsidRPr="006E528F" w:rsidTr="000A6428">
        <w:trPr>
          <w:jc w:val="center"/>
        </w:trPr>
        <w:tc>
          <w:tcPr>
            <w:tcW w:w="4442" w:type="dxa"/>
            <w:tcBorders>
              <w:bottom w:val="nil"/>
            </w:tcBorders>
            <w:vAlign w:val="center"/>
          </w:tcPr>
          <w:p w:rsidR="00F6040B" w:rsidRPr="006E528F" w:rsidRDefault="00F6040B" w:rsidP="000A6428">
            <w:r w:rsidRPr="006E528F">
              <w:rPr>
                <w:sz w:val="22"/>
                <w:szCs w:val="22"/>
              </w:rPr>
              <w:t>Кладбища традиционного захоронения площадью, га:</w:t>
            </w:r>
          </w:p>
        </w:tc>
        <w:tc>
          <w:tcPr>
            <w:tcW w:w="856" w:type="dxa"/>
            <w:tcBorders>
              <w:bottom w:val="nil"/>
            </w:tcBorders>
            <w:vAlign w:val="center"/>
          </w:tcPr>
          <w:p w:rsidR="00F6040B" w:rsidRPr="006E528F" w:rsidRDefault="00F6040B" w:rsidP="000A6428"/>
        </w:tc>
        <w:tc>
          <w:tcPr>
            <w:tcW w:w="1339" w:type="dxa"/>
            <w:tcBorders>
              <w:bottom w:val="nil"/>
            </w:tcBorders>
            <w:vAlign w:val="center"/>
          </w:tcPr>
          <w:p w:rsidR="00F6040B" w:rsidRPr="006E528F" w:rsidRDefault="00F6040B" w:rsidP="000A6428"/>
        </w:tc>
        <w:tc>
          <w:tcPr>
            <w:tcW w:w="3502" w:type="dxa"/>
            <w:tcBorders>
              <w:bottom w:val="nil"/>
            </w:tcBorders>
            <w:vAlign w:val="center"/>
          </w:tcPr>
          <w:p w:rsidR="00F6040B" w:rsidRPr="006E528F" w:rsidRDefault="00F6040B" w:rsidP="000A6428"/>
        </w:tc>
      </w:tr>
      <w:tr w:rsidR="00F6040B" w:rsidRPr="006E528F" w:rsidTr="000A6428">
        <w:trPr>
          <w:jc w:val="center"/>
        </w:trPr>
        <w:tc>
          <w:tcPr>
            <w:tcW w:w="4442" w:type="dxa"/>
            <w:tcBorders>
              <w:top w:val="nil"/>
              <w:bottom w:val="nil"/>
            </w:tcBorders>
            <w:vAlign w:val="center"/>
          </w:tcPr>
          <w:p w:rsidR="00F6040B" w:rsidRPr="006E528F" w:rsidRDefault="00F6040B" w:rsidP="000A6428">
            <w:r w:rsidRPr="006E528F">
              <w:rPr>
                <w:sz w:val="22"/>
                <w:szCs w:val="22"/>
              </w:rPr>
              <w:lastRenderedPageBreak/>
              <w:t>до 10</w:t>
            </w:r>
          </w:p>
        </w:tc>
        <w:tc>
          <w:tcPr>
            <w:tcW w:w="856" w:type="dxa"/>
            <w:tcBorders>
              <w:top w:val="nil"/>
              <w:bottom w:val="nil"/>
            </w:tcBorders>
            <w:vAlign w:val="center"/>
          </w:tcPr>
          <w:p w:rsidR="00F6040B" w:rsidRPr="006E528F" w:rsidRDefault="00F6040B" w:rsidP="000A6428">
            <w:r w:rsidRPr="006E528F">
              <w:rPr>
                <w:sz w:val="22"/>
                <w:szCs w:val="22"/>
              </w:rPr>
              <w:t>6</w:t>
            </w:r>
          </w:p>
        </w:tc>
        <w:tc>
          <w:tcPr>
            <w:tcW w:w="1339" w:type="dxa"/>
            <w:tcBorders>
              <w:top w:val="nil"/>
              <w:bottom w:val="nil"/>
            </w:tcBorders>
            <w:vAlign w:val="center"/>
          </w:tcPr>
          <w:p w:rsidR="00F6040B" w:rsidRPr="006E528F" w:rsidRDefault="00F6040B" w:rsidP="000A6428">
            <w:r w:rsidRPr="006E528F">
              <w:rPr>
                <w:sz w:val="22"/>
                <w:szCs w:val="22"/>
              </w:rPr>
              <w:t>100</w:t>
            </w:r>
          </w:p>
        </w:tc>
        <w:tc>
          <w:tcPr>
            <w:tcW w:w="3502" w:type="dxa"/>
            <w:tcBorders>
              <w:top w:val="nil"/>
              <w:bottom w:val="nil"/>
            </w:tcBorders>
            <w:vAlign w:val="center"/>
          </w:tcPr>
          <w:p w:rsidR="00F6040B" w:rsidRPr="006E528F" w:rsidRDefault="00F6040B" w:rsidP="000A6428">
            <w:r w:rsidRPr="006E528F">
              <w:rPr>
                <w:sz w:val="22"/>
                <w:szCs w:val="22"/>
              </w:rPr>
              <w:t>500</w:t>
            </w:r>
          </w:p>
        </w:tc>
      </w:tr>
      <w:tr w:rsidR="00F6040B" w:rsidRPr="006E528F" w:rsidTr="000A6428">
        <w:trPr>
          <w:jc w:val="center"/>
        </w:trPr>
        <w:tc>
          <w:tcPr>
            <w:tcW w:w="4442" w:type="dxa"/>
            <w:tcBorders>
              <w:top w:val="nil"/>
              <w:bottom w:val="nil"/>
            </w:tcBorders>
            <w:vAlign w:val="center"/>
          </w:tcPr>
          <w:p w:rsidR="00F6040B" w:rsidRPr="006E528F" w:rsidRDefault="00F6040B" w:rsidP="000A6428">
            <w:r w:rsidRPr="006E528F">
              <w:rPr>
                <w:sz w:val="22"/>
                <w:szCs w:val="22"/>
              </w:rPr>
              <w:t>от 10 до 20</w:t>
            </w:r>
          </w:p>
        </w:tc>
        <w:tc>
          <w:tcPr>
            <w:tcW w:w="856" w:type="dxa"/>
            <w:tcBorders>
              <w:top w:val="nil"/>
              <w:bottom w:val="nil"/>
            </w:tcBorders>
            <w:vAlign w:val="center"/>
          </w:tcPr>
          <w:p w:rsidR="00F6040B" w:rsidRPr="006E528F" w:rsidRDefault="00F6040B" w:rsidP="000A6428">
            <w:r w:rsidRPr="006E528F">
              <w:rPr>
                <w:sz w:val="22"/>
                <w:szCs w:val="22"/>
              </w:rPr>
              <w:t>6</w:t>
            </w:r>
          </w:p>
        </w:tc>
        <w:tc>
          <w:tcPr>
            <w:tcW w:w="1339" w:type="dxa"/>
            <w:tcBorders>
              <w:top w:val="nil"/>
              <w:bottom w:val="nil"/>
            </w:tcBorders>
            <w:vAlign w:val="center"/>
          </w:tcPr>
          <w:p w:rsidR="00F6040B" w:rsidRPr="006E528F" w:rsidRDefault="00F6040B" w:rsidP="000A6428">
            <w:r w:rsidRPr="006E528F">
              <w:rPr>
                <w:sz w:val="22"/>
                <w:szCs w:val="22"/>
              </w:rPr>
              <w:t>300</w:t>
            </w:r>
          </w:p>
        </w:tc>
        <w:tc>
          <w:tcPr>
            <w:tcW w:w="3502" w:type="dxa"/>
            <w:tcBorders>
              <w:top w:val="nil"/>
              <w:bottom w:val="nil"/>
            </w:tcBorders>
            <w:vAlign w:val="center"/>
          </w:tcPr>
          <w:p w:rsidR="00F6040B" w:rsidRPr="006E528F" w:rsidRDefault="00F6040B" w:rsidP="000A6428">
            <w:r w:rsidRPr="006E528F">
              <w:rPr>
                <w:sz w:val="22"/>
                <w:szCs w:val="22"/>
              </w:rPr>
              <w:t>500</w:t>
            </w:r>
          </w:p>
        </w:tc>
      </w:tr>
      <w:tr w:rsidR="00F6040B" w:rsidRPr="006E528F" w:rsidTr="000A6428">
        <w:trPr>
          <w:jc w:val="center"/>
        </w:trPr>
        <w:tc>
          <w:tcPr>
            <w:tcW w:w="4442" w:type="dxa"/>
            <w:tcBorders>
              <w:top w:val="nil"/>
            </w:tcBorders>
            <w:vAlign w:val="center"/>
          </w:tcPr>
          <w:p w:rsidR="00F6040B" w:rsidRPr="006E528F" w:rsidRDefault="00F6040B" w:rsidP="000A6428">
            <w:r w:rsidRPr="006E528F">
              <w:rPr>
                <w:sz w:val="22"/>
                <w:szCs w:val="22"/>
              </w:rPr>
              <w:t>от 20 до 40</w:t>
            </w:r>
          </w:p>
        </w:tc>
        <w:tc>
          <w:tcPr>
            <w:tcW w:w="856" w:type="dxa"/>
            <w:tcBorders>
              <w:top w:val="nil"/>
            </w:tcBorders>
            <w:vAlign w:val="center"/>
          </w:tcPr>
          <w:p w:rsidR="00F6040B" w:rsidRPr="006E528F" w:rsidRDefault="00F6040B" w:rsidP="000A6428">
            <w:r w:rsidRPr="006E528F">
              <w:rPr>
                <w:sz w:val="22"/>
                <w:szCs w:val="22"/>
              </w:rPr>
              <w:t>6</w:t>
            </w:r>
          </w:p>
        </w:tc>
        <w:tc>
          <w:tcPr>
            <w:tcW w:w="1339" w:type="dxa"/>
            <w:tcBorders>
              <w:top w:val="nil"/>
            </w:tcBorders>
            <w:vAlign w:val="center"/>
          </w:tcPr>
          <w:p w:rsidR="00F6040B" w:rsidRPr="006E528F" w:rsidRDefault="00F6040B" w:rsidP="000A6428">
            <w:r w:rsidRPr="006E528F">
              <w:rPr>
                <w:sz w:val="22"/>
                <w:szCs w:val="22"/>
              </w:rPr>
              <w:t>500</w:t>
            </w:r>
          </w:p>
        </w:tc>
        <w:tc>
          <w:tcPr>
            <w:tcW w:w="3502" w:type="dxa"/>
            <w:tcBorders>
              <w:top w:val="nil"/>
            </w:tcBorders>
            <w:vAlign w:val="center"/>
          </w:tcPr>
          <w:p w:rsidR="00F6040B" w:rsidRPr="006E528F" w:rsidRDefault="00F6040B" w:rsidP="000A6428">
            <w:r w:rsidRPr="006E528F">
              <w:rPr>
                <w:sz w:val="22"/>
                <w:szCs w:val="22"/>
              </w:rPr>
              <w:t>500</w:t>
            </w:r>
          </w:p>
        </w:tc>
      </w:tr>
      <w:tr w:rsidR="00F6040B" w:rsidRPr="006E528F" w:rsidTr="000A6428">
        <w:trPr>
          <w:jc w:val="center"/>
        </w:trPr>
        <w:tc>
          <w:tcPr>
            <w:tcW w:w="4442" w:type="dxa"/>
            <w:tcBorders>
              <w:bottom w:val="nil"/>
            </w:tcBorders>
            <w:vAlign w:val="center"/>
          </w:tcPr>
          <w:p w:rsidR="00F6040B" w:rsidRPr="006E528F" w:rsidRDefault="00F6040B" w:rsidP="000A6428">
            <w:r w:rsidRPr="006E528F">
              <w:rPr>
                <w:sz w:val="22"/>
                <w:szCs w:val="22"/>
              </w:rPr>
              <w:t>Крематории:</w:t>
            </w:r>
          </w:p>
        </w:tc>
        <w:tc>
          <w:tcPr>
            <w:tcW w:w="856" w:type="dxa"/>
            <w:tcBorders>
              <w:bottom w:val="nil"/>
            </w:tcBorders>
            <w:vAlign w:val="center"/>
          </w:tcPr>
          <w:p w:rsidR="00F6040B" w:rsidRPr="006E528F" w:rsidRDefault="00F6040B" w:rsidP="000A6428"/>
        </w:tc>
        <w:tc>
          <w:tcPr>
            <w:tcW w:w="1339" w:type="dxa"/>
            <w:tcBorders>
              <w:bottom w:val="nil"/>
            </w:tcBorders>
            <w:vAlign w:val="center"/>
          </w:tcPr>
          <w:p w:rsidR="00F6040B" w:rsidRPr="006E528F" w:rsidRDefault="00F6040B" w:rsidP="000A6428"/>
        </w:tc>
        <w:tc>
          <w:tcPr>
            <w:tcW w:w="3502" w:type="dxa"/>
            <w:tcBorders>
              <w:bottom w:val="nil"/>
            </w:tcBorders>
            <w:vAlign w:val="center"/>
          </w:tcPr>
          <w:p w:rsidR="00F6040B" w:rsidRPr="006E528F" w:rsidRDefault="00F6040B" w:rsidP="000A6428"/>
        </w:tc>
      </w:tr>
      <w:tr w:rsidR="00F6040B" w:rsidRPr="006E528F" w:rsidTr="000A6428">
        <w:trPr>
          <w:jc w:val="center"/>
        </w:trPr>
        <w:tc>
          <w:tcPr>
            <w:tcW w:w="4442" w:type="dxa"/>
            <w:tcBorders>
              <w:top w:val="nil"/>
              <w:bottom w:val="nil"/>
            </w:tcBorders>
            <w:vAlign w:val="center"/>
          </w:tcPr>
          <w:p w:rsidR="00F6040B" w:rsidRPr="006E528F" w:rsidRDefault="00F6040B" w:rsidP="000A6428">
            <w:r w:rsidRPr="006E528F">
              <w:rPr>
                <w:sz w:val="22"/>
                <w:szCs w:val="22"/>
              </w:rPr>
              <w:t>без подготовительных и обрядовых процессов с одной однокамерной печью</w:t>
            </w:r>
          </w:p>
        </w:tc>
        <w:tc>
          <w:tcPr>
            <w:tcW w:w="856" w:type="dxa"/>
            <w:tcBorders>
              <w:top w:val="nil"/>
              <w:bottom w:val="nil"/>
            </w:tcBorders>
            <w:vAlign w:val="center"/>
          </w:tcPr>
          <w:p w:rsidR="00F6040B" w:rsidRPr="006E528F" w:rsidRDefault="00F6040B" w:rsidP="000A6428">
            <w:r w:rsidRPr="006E528F">
              <w:rPr>
                <w:sz w:val="22"/>
                <w:szCs w:val="22"/>
              </w:rPr>
              <w:t>6</w:t>
            </w:r>
          </w:p>
        </w:tc>
        <w:tc>
          <w:tcPr>
            <w:tcW w:w="1339" w:type="dxa"/>
            <w:tcBorders>
              <w:top w:val="nil"/>
              <w:bottom w:val="nil"/>
            </w:tcBorders>
            <w:vAlign w:val="center"/>
          </w:tcPr>
          <w:p w:rsidR="00F6040B" w:rsidRPr="006E528F" w:rsidRDefault="00F6040B" w:rsidP="000A6428">
            <w:r w:rsidRPr="006E528F">
              <w:rPr>
                <w:sz w:val="22"/>
                <w:szCs w:val="22"/>
              </w:rPr>
              <w:t>500</w:t>
            </w:r>
          </w:p>
        </w:tc>
        <w:tc>
          <w:tcPr>
            <w:tcW w:w="3502" w:type="dxa"/>
            <w:tcBorders>
              <w:top w:val="nil"/>
              <w:bottom w:val="nil"/>
            </w:tcBorders>
            <w:vAlign w:val="center"/>
          </w:tcPr>
          <w:p w:rsidR="00F6040B" w:rsidRPr="006E528F" w:rsidRDefault="00F6040B" w:rsidP="000A6428">
            <w:r w:rsidRPr="006E528F">
              <w:rPr>
                <w:sz w:val="22"/>
                <w:szCs w:val="22"/>
              </w:rPr>
              <w:t>500</w:t>
            </w:r>
          </w:p>
        </w:tc>
      </w:tr>
      <w:tr w:rsidR="00F6040B" w:rsidRPr="006E528F" w:rsidTr="000A6428">
        <w:trPr>
          <w:jc w:val="center"/>
        </w:trPr>
        <w:tc>
          <w:tcPr>
            <w:tcW w:w="4442" w:type="dxa"/>
            <w:tcBorders>
              <w:top w:val="nil"/>
            </w:tcBorders>
            <w:vAlign w:val="center"/>
          </w:tcPr>
          <w:p w:rsidR="00F6040B" w:rsidRPr="006E528F" w:rsidRDefault="00F6040B" w:rsidP="000A6428">
            <w:r w:rsidRPr="006E528F">
              <w:rPr>
                <w:sz w:val="22"/>
                <w:szCs w:val="22"/>
              </w:rPr>
              <w:t>при количестве печей более одной</w:t>
            </w:r>
          </w:p>
        </w:tc>
        <w:tc>
          <w:tcPr>
            <w:tcW w:w="856" w:type="dxa"/>
            <w:tcBorders>
              <w:top w:val="nil"/>
            </w:tcBorders>
            <w:vAlign w:val="center"/>
          </w:tcPr>
          <w:p w:rsidR="00F6040B" w:rsidRPr="006E528F" w:rsidRDefault="00F6040B" w:rsidP="000A6428">
            <w:r w:rsidRPr="006E528F">
              <w:rPr>
                <w:sz w:val="22"/>
                <w:szCs w:val="22"/>
              </w:rPr>
              <w:t>6</w:t>
            </w:r>
          </w:p>
        </w:tc>
        <w:tc>
          <w:tcPr>
            <w:tcW w:w="1339" w:type="dxa"/>
            <w:tcBorders>
              <w:top w:val="nil"/>
            </w:tcBorders>
            <w:vAlign w:val="center"/>
          </w:tcPr>
          <w:p w:rsidR="00F6040B" w:rsidRPr="006E528F" w:rsidRDefault="00F6040B" w:rsidP="000A6428">
            <w:r w:rsidRPr="006E528F">
              <w:rPr>
                <w:sz w:val="22"/>
                <w:szCs w:val="22"/>
              </w:rPr>
              <w:t>1000</w:t>
            </w:r>
          </w:p>
        </w:tc>
        <w:tc>
          <w:tcPr>
            <w:tcW w:w="3502" w:type="dxa"/>
            <w:tcBorders>
              <w:top w:val="nil"/>
            </w:tcBorders>
            <w:vAlign w:val="center"/>
          </w:tcPr>
          <w:p w:rsidR="00F6040B" w:rsidRPr="006E528F" w:rsidRDefault="00F6040B" w:rsidP="000A6428">
            <w:r w:rsidRPr="006E528F">
              <w:rPr>
                <w:sz w:val="22"/>
                <w:szCs w:val="22"/>
              </w:rPr>
              <w:t>1000</w:t>
            </w:r>
          </w:p>
        </w:tc>
      </w:tr>
      <w:tr w:rsidR="00F6040B" w:rsidRPr="006E528F" w:rsidTr="000A6428">
        <w:trPr>
          <w:jc w:val="center"/>
        </w:trPr>
        <w:tc>
          <w:tcPr>
            <w:tcW w:w="4442" w:type="dxa"/>
            <w:vAlign w:val="center"/>
          </w:tcPr>
          <w:p w:rsidR="00F6040B" w:rsidRPr="006E528F" w:rsidRDefault="00F6040B" w:rsidP="000A6428">
            <w:r w:rsidRPr="006E528F">
              <w:rPr>
                <w:sz w:val="22"/>
                <w:szCs w:val="22"/>
              </w:rPr>
              <w:t>Закрытые кладбища и мемориальные комплексы, колумбарии, кладбища для погребения после кремации</w:t>
            </w:r>
          </w:p>
        </w:tc>
        <w:tc>
          <w:tcPr>
            <w:tcW w:w="856" w:type="dxa"/>
            <w:vAlign w:val="center"/>
          </w:tcPr>
          <w:p w:rsidR="00F6040B" w:rsidRPr="006E528F" w:rsidRDefault="00F6040B" w:rsidP="000A6428">
            <w:r w:rsidRPr="006E528F">
              <w:rPr>
                <w:sz w:val="22"/>
                <w:szCs w:val="22"/>
              </w:rPr>
              <w:t>6</w:t>
            </w:r>
          </w:p>
        </w:tc>
        <w:tc>
          <w:tcPr>
            <w:tcW w:w="1339" w:type="dxa"/>
            <w:vAlign w:val="center"/>
          </w:tcPr>
          <w:p w:rsidR="00F6040B" w:rsidRPr="006E528F" w:rsidRDefault="00F6040B" w:rsidP="000A6428">
            <w:r w:rsidRPr="006E528F">
              <w:rPr>
                <w:sz w:val="22"/>
                <w:szCs w:val="22"/>
              </w:rPr>
              <w:t>50</w:t>
            </w:r>
          </w:p>
        </w:tc>
        <w:tc>
          <w:tcPr>
            <w:tcW w:w="3502" w:type="dxa"/>
            <w:vAlign w:val="center"/>
          </w:tcPr>
          <w:p w:rsidR="00F6040B" w:rsidRPr="006E528F" w:rsidRDefault="00F6040B" w:rsidP="000A6428">
            <w:r w:rsidRPr="006E528F">
              <w:rPr>
                <w:sz w:val="22"/>
                <w:szCs w:val="22"/>
              </w:rPr>
              <w:t>50</w:t>
            </w:r>
          </w:p>
        </w:tc>
      </w:tr>
    </w:tbl>
    <w:p w:rsidR="00F6040B" w:rsidRPr="006E528F" w:rsidRDefault="00F6040B" w:rsidP="00F6040B">
      <w:pPr>
        <w:rPr>
          <w:rFonts w:ascii="Cambria" w:hAnsi="Cambria" w:cs="Calibri"/>
          <w:i/>
          <w:spacing w:val="-5"/>
          <w:sz w:val="22"/>
          <w:szCs w:val="22"/>
        </w:rPr>
      </w:pPr>
      <w:r w:rsidRPr="006E528F">
        <w:rPr>
          <w:rFonts w:ascii="Cambria" w:hAnsi="Cambria" w:cs="Calibri"/>
          <w:i/>
          <w:spacing w:val="-5"/>
          <w:sz w:val="22"/>
          <w:szCs w:val="22"/>
        </w:rPr>
        <w:t>Примечания:</w:t>
      </w:r>
    </w:p>
    <w:p w:rsidR="00F6040B" w:rsidRPr="006E528F" w:rsidRDefault="00F6040B" w:rsidP="00F6040B">
      <w:pPr>
        <w:rPr>
          <w:rFonts w:ascii="Cambria" w:hAnsi="Cambria" w:cs="Calibri"/>
          <w:i/>
          <w:spacing w:val="-5"/>
          <w:sz w:val="22"/>
          <w:szCs w:val="22"/>
        </w:rPr>
      </w:pPr>
      <w:r w:rsidRPr="006E528F">
        <w:rPr>
          <w:rFonts w:ascii="Cambria" w:hAnsi="Cambria" w:cs="Calibri"/>
          <w:i/>
          <w:spacing w:val="-5"/>
          <w:sz w:val="22"/>
          <w:szCs w:val="22"/>
        </w:rPr>
        <w:t>1. Участки дошкольных организаций не должны примыкать непосредственно к улицам и проездам.</w:t>
      </w:r>
    </w:p>
    <w:p w:rsidR="00F6040B" w:rsidRPr="006E528F" w:rsidRDefault="00F6040B" w:rsidP="00F6040B">
      <w:pPr>
        <w:rPr>
          <w:rFonts w:ascii="Cambria" w:hAnsi="Cambria" w:cs="Calibri"/>
          <w:i/>
          <w:spacing w:val="-5"/>
          <w:sz w:val="22"/>
          <w:szCs w:val="22"/>
        </w:rPr>
      </w:pPr>
      <w:r w:rsidRPr="006E528F">
        <w:rPr>
          <w:rFonts w:ascii="Cambria" w:hAnsi="Cambria" w:cs="Calibri"/>
          <w:i/>
          <w:spacing w:val="-5"/>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6040B" w:rsidRPr="006E528F" w:rsidRDefault="00F6040B" w:rsidP="00F6040B">
      <w:pPr>
        <w:rPr>
          <w:rFonts w:ascii="Cambria" w:hAnsi="Cambria" w:cs="Calibri"/>
          <w:i/>
          <w:spacing w:val="-5"/>
          <w:sz w:val="22"/>
          <w:szCs w:val="22"/>
        </w:rPr>
      </w:pPr>
      <w:r w:rsidRPr="006E528F">
        <w:rPr>
          <w:rFonts w:ascii="Cambria" w:hAnsi="Cambria" w:cs="Calibri"/>
          <w:i/>
          <w:spacing w:val="-5"/>
          <w:sz w:val="22"/>
          <w:szCs w:val="22"/>
        </w:rPr>
        <w:t>3. Участки вновь размещаемых больниц не должны примыкать непосредственно к магистральным улицам.</w:t>
      </w:r>
    </w:p>
    <w:p w:rsidR="00625272" w:rsidRDefault="00625272" w:rsidP="00760FED"/>
    <w:p w:rsidR="00734D5E" w:rsidRDefault="00734D5E" w:rsidP="00734D5E">
      <w:pPr>
        <w:pStyle w:val="4"/>
      </w:pPr>
      <w:r w:rsidRPr="00A40126">
        <w:t>Статья</w:t>
      </w:r>
      <w:r>
        <w:t xml:space="preserve"> 4</w:t>
      </w:r>
      <w:r w:rsidR="00E84A82">
        <w:t>8</w:t>
      </w:r>
      <w:r w:rsidRPr="00A40126">
        <w:t xml:space="preserve">. Зона </w:t>
      </w:r>
      <w:r>
        <w:t xml:space="preserve">транспортной </w:t>
      </w:r>
      <w:r w:rsidRPr="00A40126">
        <w:t xml:space="preserve"> инфраструктуры.</w:t>
      </w:r>
    </w:p>
    <w:p w:rsidR="00734D5E" w:rsidRDefault="00734D5E" w:rsidP="00760FED"/>
    <w:p w:rsidR="00734D5E" w:rsidRDefault="00734D5E" w:rsidP="00734D5E">
      <w:pPr>
        <w:ind w:firstLine="709"/>
        <w:rPr>
          <w:iCs/>
        </w:rPr>
      </w:pPr>
      <w:r w:rsidRPr="00F412E6">
        <w:rPr>
          <w:iCs/>
        </w:rPr>
        <w:t>Зона транспортной инфраструктуры</w:t>
      </w:r>
      <w:r w:rsidRPr="00CC1AF2">
        <w:rPr>
          <w:iCs/>
        </w:rPr>
        <w:t xml:space="preserve"> 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734D5E" w:rsidRPr="009D3CC2" w:rsidRDefault="00734D5E" w:rsidP="00734D5E">
      <w:pPr>
        <w:ind w:firstLine="561"/>
        <w:jc w:val="center"/>
      </w:pPr>
      <w:r w:rsidRPr="009D3CC2">
        <w:rPr>
          <w:b/>
        </w:rPr>
        <w:t>Основные виды разрешенного использования:</w:t>
      </w:r>
    </w:p>
    <w:p w:rsidR="00734D5E" w:rsidRPr="009D3CC2" w:rsidRDefault="00734D5E" w:rsidP="00734D5E">
      <w:pPr>
        <w:ind w:left="567" w:hanging="567"/>
        <w:jc w:val="both"/>
      </w:pPr>
      <w:r w:rsidRPr="009D3CC2">
        <w:t>4.9</w:t>
      </w:r>
      <w:r w:rsidRPr="009D3CC2">
        <w:tab/>
        <w:t>Обслуживание автотранспорта.</w:t>
      </w:r>
    </w:p>
    <w:p w:rsidR="00734D5E" w:rsidRDefault="00734D5E" w:rsidP="00734D5E">
      <w:pPr>
        <w:ind w:left="567"/>
        <w:jc w:val="both"/>
        <w:rPr>
          <w:color w:val="2D2D2D"/>
          <w:sz w:val="26"/>
          <w:szCs w:val="26"/>
        </w:rPr>
      </w:pPr>
      <w:r w:rsidRPr="009D3CC2">
        <w:t xml:space="preserve">Описание данного вида </w:t>
      </w:r>
      <w:r w:rsidRPr="003C5BC9">
        <w:rPr>
          <w:iCs/>
        </w:rPr>
        <w:t>разрешенного использования: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34D5E" w:rsidRPr="007A2058" w:rsidRDefault="00734D5E" w:rsidP="00734D5E">
      <w:pPr>
        <w:tabs>
          <w:tab w:val="left" w:pos="709"/>
        </w:tabs>
        <w:rPr>
          <w:color w:val="2D2D2D"/>
          <w:sz w:val="26"/>
          <w:szCs w:val="26"/>
        </w:rPr>
      </w:pPr>
      <w:r w:rsidRPr="004A5668">
        <w:t>4.9.1 Объекты придорожного сервиса</w:t>
      </w:r>
    </w:p>
    <w:p w:rsidR="00734D5E" w:rsidRPr="004A5668" w:rsidRDefault="00734D5E" w:rsidP="00734D5E">
      <w:pPr>
        <w:ind w:left="567"/>
      </w:pPr>
      <w:r w:rsidRPr="006E528F">
        <w:t>Описание данного вида разрешенного использования:</w:t>
      </w:r>
      <w:r w:rsidR="00A8105D">
        <w:t xml:space="preserve"> </w:t>
      </w:r>
      <w:r w:rsidRPr="004A5668">
        <w:t>Размещение автозаправочных станций (бензиновых, газовых); </w:t>
      </w:r>
      <w:r w:rsidRPr="004A5668">
        <w:br/>
        <w:t>размещение магазинов сопутствующей торговли, зданий для организации общественного питания в качестве объектов придорожного сервиса; </w:t>
      </w:r>
      <w:r w:rsidRPr="004A5668">
        <w:br/>
        <w:t>предоставление гостиничных услуг в качестве придорожного сервиса; </w:t>
      </w:r>
    </w:p>
    <w:p w:rsidR="00734D5E" w:rsidRDefault="00734D5E" w:rsidP="00734D5E">
      <w:pPr>
        <w:ind w:left="567"/>
      </w:pPr>
      <w:r w:rsidRPr="004A566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34D5E" w:rsidRPr="009D3CC2" w:rsidRDefault="00734D5E" w:rsidP="00734D5E">
      <w:pPr>
        <w:jc w:val="both"/>
      </w:pPr>
      <w:r w:rsidRPr="009D3CC2">
        <w:t>5.4</w:t>
      </w:r>
      <w:r w:rsidRPr="009D3CC2">
        <w:tab/>
        <w:t>Причалы для маломерных судов.</w:t>
      </w:r>
    </w:p>
    <w:p w:rsidR="00734D5E" w:rsidRPr="009D3CC2" w:rsidRDefault="00734D5E" w:rsidP="00734D5E">
      <w:pPr>
        <w:shd w:val="clear" w:color="auto" w:fill="FFFFFF"/>
        <w:tabs>
          <w:tab w:val="left" w:pos="704"/>
        </w:tabs>
        <w:autoSpaceDE w:val="0"/>
        <w:ind w:left="567"/>
        <w:jc w:val="both"/>
        <w:rPr>
          <w:iCs/>
          <w:spacing w:val="-5"/>
          <w:lang w:eastAsia="ar-SA"/>
        </w:rPr>
      </w:pPr>
      <w:r w:rsidRPr="009D3CC2">
        <w:t>Описание данного вида разрешенного использования: Размещение сооружений, предназначенных для причаливания, хранения и обслуживания яхт, катеров, лодок и других маломерных судов.</w:t>
      </w:r>
    </w:p>
    <w:p w:rsidR="00734D5E" w:rsidRPr="009D3CC2" w:rsidRDefault="00734D5E" w:rsidP="00734D5E">
      <w:pPr>
        <w:ind w:left="567" w:hanging="567"/>
        <w:jc w:val="both"/>
      </w:pPr>
      <w:r w:rsidRPr="009D3CC2">
        <w:t>7.0</w:t>
      </w:r>
      <w:r w:rsidRPr="009D3CC2">
        <w:tab/>
        <w:t>Транспорт.</w:t>
      </w:r>
    </w:p>
    <w:p w:rsidR="00734D5E" w:rsidRPr="009D3CC2" w:rsidRDefault="00734D5E" w:rsidP="00734D5E">
      <w:pPr>
        <w:ind w:left="567"/>
        <w:jc w:val="both"/>
      </w:pPr>
      <w:r w:rsidRPr="009D3CC2">
        <w:t xml:space="preserve">Описание данного вида разрешенного использования: 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291" w:tooltip="Ссылка на текущий документ" w:history="1">
        <w:r w:rsidRPr="009D3CC2">
          <w:t>кодами 7.1</w:t>
        </w:r>
      </w:hyperlink>
      <w:r w:rsidRPr="009D3CC2">
        <w:t xml:space="preserve"> - </w:t>
      </w:r>
      <w:hyperlink w:anchor="Par305" w:tooltip="Ссылка на текущий документ" w:history="1">
        <w:r w:rsidRPr="009D3CC2">
          <w:t>7.5</w:t>
        </w:r>
      </w:hyperlink>
      <w:r w:rsidRPr="009D3CC2">
        <w:t>.</w:t>
      </w:r>
    </w:p>
    <w:p w:rsidR="00734D5E" w:rsidRPr="009D3CC2" w:rsidRDefault="00734D5E" w:rsidP="00734D5E">
      <w:pPr>
        <w:ind w:left="567" w:hanging="567"/>
        <w:jc w:val="both"/>
      </w:pPr>
      <w:r w:rsidRPr="009D3CC2">
        <w:t>7.2</w:t>
      </w:r>
      <w:r w:rsidRPr="009D3CC2">
        <w:tab/>
        <w:t>Автомобильный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 xml:space="preserve">разрешенного использования: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3C5BC9">
        <w:rPr>
          <w:iCs/>
        </w:rPr>
        <w:lastRenderedPageBreak/>
        <w:t>органов внутренних дел, ответственных за безопасность дорожного движения;</w:t>
      </w:r>
      <w:r w:rsidRPr="003C5BC9">
        <w:rPr>
          <w:iCs/>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34D5E" w:rsidRPr="009D3CC2" w:rsidRDefault="00734D5E" w:rsidP="00734D5E">
      <w:pPr>
        <w:ind w:left="567" w:hanging="567"/>
        <w:jc w:val="both"/>
      </w:pPr>
      <w:r w:rsidRPr="009D3CC2">
        <w:t>7.3</w:t>
      </w:r>
      <w:r w:rsidRPr="009D3CC2">
        <w:tab/>
        <w:t>Водный транспорт.</w:t>
      </w:r>
    </w:p>
    <w:p w:rsidR="00734D5E" w:rsidRPr="003C5BC9" w:rsidRDefault="00734D5E" w:rsidP="00734D5E">
      <w:pPr>
        <w:ind w:left="567"/>
        <w:jc w:val="both"/>
        <w:rPr>
          <w:iCs/>
        </w:rPr>
      </w:pPr>
      <w:r w:rsidRPr="009D3CC2">
        <w:t xml:space="preserve">Описание данного вида </w:t>
      </w:r>
      <w:r w:rsidRPr="003C5BC9">
        <w:rPr>
          <w:iCs/>
        </w:rPr>
        <w:t>разрешенного использования: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734D5E" w:rsidRPr="009D3CC2" w:rsidRDefault="00734D5E" w:rsidP="00734D5E">
      <w:pPr>
        <w:ind w:left="567" w:hanging="567"/>
        <w:jc w:val="both"/>
      </w:pPr>
      <w:r w:rsidRPr="009D3CC2">
        <w:t>7.5</w:t>
      </w:r>
      <w:r w:rsidRPr="009D3CC2">
        <w:tab/>
        <w:t>Трубопроводный транспорт.</w:t>
      </w:r>
    </w:p>
    <w:p w:rsidR="00734D5E" w:rsidRPr="009D3CC2" w:rsidRDefault="00734D5E" w:rsidP="00734D5E">
      <w:pPr>
        <w:ind w:left="567"/>
        <w:jc w:val="both"/>
      </w:pPr>
      <w:r w:rsidRPr="009D3CC2">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34D5E" w:rsidRPr="009D3CC2" w:rsidRDefault="00734D5E" w:rsidP="00734D5E">
      <w:pPr>
        <w:widowControl w:val="0"/>
        <w:shd w:val="clear" w:color="auto" w:fill="FFFFFF"/>
        <w:tabs>
          <w:tab w:val="left" w:pos="720"/>
        </w:tabs>
        <w:autoSpaceDE w:val="0"/>
        <w:autoSpaceDN w:val="0"/>
        <w:adjustRightInd w:val="0"/>
        <w:ind w:left="720"/>
        <w:jc w:val="both"/>
        <w:rPr>
          <w:spacing w:val="-5"/>
        </w:rPr>
      </w:pPr>
    </w:p>
    <w:p w:rsidR="00734D5E" w:rsidRPr="009D3CC2" w:rsidRDefault="00734D5E" w:rsidP="00734D5E">
      <w:pPr>
        <w:ind w:firstLine="567"/>
        <w:jc w:val="center"/>
        <w:rPr>
          <w:b/>
        </w:rPr>
      </w:pPr>
      <w:r w:rsidRPr="009D3CC2">
        <w:rPr>
          <w:b/>
          <w:spacing w:val="-6"/>
        </w:rPr>
        <w:t>Вспомогательные виды разрешенного использования</w:t>
      </w:r>
      <w:r w:rsidRPr="009D3CC2">
        <w:rPr>
          <w:b/>
        </w:rPr>
        <w:t>:</w:t>
      </w:r>
    </w:p>
    <w:p w:rsidR="00734D5E" w:rsidRPr="009D3CC2" w:rsidRDefault="00734D5E" w:rsidP="00734D5E">
      <w:pPr>
        <w:ind w:left="567" w:hanging="567"/>
        <w:jc w:val="both"/>
      </w:pPr>
      <w:r w:rsidRPr="009D3CC2">
        <w:t>12.0</w:t>
      </w:r>
      <w:r w:rsidRPr="009D3CC2">
        <w:tab/>
      </w:r>
      <w:r w:rsidRPr="00BB2708">
        <w:rPr>
          <w:iCs/>
        </w:rPr>
        <w:t>Земельные участки (территории) общего пользования.</w:t>
      </w:r>
    </w:p>
    <w:p w:rsidR="00734D5E" w:rsidRPr="009D3CC2" w:rsidRDefault="00734D5E" w:rsidP="00734D5E">
      <w:pPr>
        <w:ind w:left="567"/>
        <w:jc w:val="both"/>
      </w:pPr>
      <w:r w:rsidRPr="00930624">
        <w:rPr>
          <w:iCs/>
        </w:rPr>
        <w:t>Описание данного вида разрешенного использования: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D3CC2">
        <w:t>.</w:t>
      </w:r>
    </w:p>
    <w:p w:rsidR="00734D5E" w:rsidRPr="009D3CC2" w:rsidRDefault="00734D5E" w:rsidP="00734D5E">
      <w:pPr>
        <w:ind w:left="567" w:hanging="567"/>
        <w:jc w:val="both"/>
      </w:pPr>
      <w:r w:rsidRPr="009D3CC2">
        <w:t>6.9</w:t>
      </w:r>
      <w:r w:rsidRPr="009D3CC2">
        <w:tab/>
        <w:t>Склады.</w:t>
      </w:r>
    </w:p>
    <w:p w:rsidR="00734D5E" w:rsidRPr="009D3CC2" w:rsidRDefault="00734D5E" w:rsidP="00734D5E">
      <w:pPr>
        <w:ind w:left="567"/>
        <w:jc w:val="both"/>
      </w:pPr>
      <w:r w:rsidRPr="009D3CC2">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734D5E" w:rsidRPr="009D3CC2" w:rsidRDefault="00734D5E" w:rsidP="00734D5E">
      <w:pPr>
        <w:widowControl w:val="0"/>
        <w:shd w:val="clear" w:color="auto" w:fill="FFFFFF"/>
        <w:tabs>
          <w:tab w:val="left" w:pos="720"/>
        </w:tabs>
        <w:autoSpaceDE w:val="0"/>
        <w:autoSpaceDN w:val="0"/>
        <w:adjustRightInd w:val="0"/>
        <w:jc w:val="both"/>
      </w:pPr>
    </w:p>
    <w:p w:rsidR="00734D5E" w:rsidRPr="009D3CC2" w:rsidRDefault="00734D5E" w:rsidP="00734D5E">
      <w:pPr>
        <w:spacing w:line="20" w:lineRule="atLeast"/>
        <w:ind w:firstLine="567"/>
        <w:jc w:val="both"/>
        <w:rPr>
          <w:b/>
          <w:i/>
          <w:u w:val="single"/>
        </w:rPr>
      </w:pPr>
      <w:r w:rsidRPr="009D3CC2">
        <w:rPr>
          <w:b/>
          <w:i/>
          <w:u w:val="single"/>
        </w:rPr>
        <w:t>Основные предельные параметры и требования к застройке.</w:t>
      </w:r>
    </w:p>
    <w:p w:rsidR="00734D5E" w:rsidRPr="009D3CC2" w:rsidRDefault="00734D5E" w:rsidP="00734D5E">
      <w:pPr>
        <w:numPr>
          <w:ilvl w:val="0"/>
          <w:numId w:val="39"/>
        </w:numPr>
        <w:tabs>
          <w:tab w:val="left" w:pos="851"/>
        </w:tabs>
        <w:ind w:left="0" w:firstLine="567"/>
        <w:jc w:val="both"/>
      </w:pPr>
      <w:r w:rsidRPr="009D3CC2">
        <w:t>Сооружения и коммуникации транспортной инфраструктуры могут располагаться в составе всех функциональных зон.</w:t>
      </w:r>
    </w:p>
    <w:p w:rsidR="00734D5E" w:rsidRPr="009D3CC2" w:rsidRDefault="00734D5E" w:rsidP="00734D5E">
      <w:pPr>
        <w:numPr>
          <w:ilvl w:val="0"/>
          <w:numId w:val="39"/>
        </w:numPr>
        <w:tabs>
          <w:tab w:val="left" w:pos="851"/>
        </w:tabs>
        <w:ind w:left="0" w:firstLine="567"/>
        <w:jc w:val="both"/>
      </w:pPr>
      <w:r w:rsidRPr="009D3CC2">
        <w:rPr>
          <w:color w:val="000000"/>
          <w:spacing w:val="-10"/>
        </w:rPr>
        <w:t>Ориентировочная площадь отвода участков под строительство предприятий и объектов автосервиса представлена в</w:t>
      </w:r>
      <w:r w:rsidR="00A8105D">
        <w:rPr>
          <w:color w:val="000000"/>
          <w:spacing w:val="-10"/>
        </w:rPr>
        <w:t xml:space="preserve"> </w:t>
      </w:r>
      <w:hyperlink w:anchor="bookmark195" w:tooltip="Current Document" w:history="1">
        <w:r w:rsidRPr="009D3CC2">
          <w:rPr>
            <w:color w:val="000000"/>
          </w:rPr>
          <w:t>таблице:</w:t>
        </w:r>
      </w:hyperlink>
    </w:p>
    <w:tbl>
      <w:tblPr>
        <w:tblW w:w="9368" w:type="dxa"/>
        <w:jc w:val="center"/>
        <w:tblInd w:w="-2" w:type="dxa"/>
        <w:tblLayout w:type="fixed"/>
        <w:tblCellMar>
          <w:left w:w="0" w:type="dxa"/>
          <w:right w:w="0" w:type="dxa"/>
        </w:tblCellMar>
        <w:tblLook w:val="0000"/>
      </w:tblPr>
      <w:tblGrid>
        <w:gridCol w:w="612"/>
        <w:gridCol w:w="6235"/>
        <w:gridCol w:w="2521"/>
      </w:tblGrid>
      <w:tr w:rsidR="00734D5E" w:rsidRPr="009D3CC2" w:rsidTr="000A6428">
        <w:trPr>
          <w:trHeight w:hRule="exact" w:val="89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jc w:val="center"/>
            </w:pPr>
            <w:r w:rsidRPr="009D3CC2">
              <w:t>N</w:t>
            </w:r>
          </w:p>
          <w:p w:rsidR="00734D5E" w:rsidRPr="009D3CC2" w:rsidRDefault="00734D5E" w:rsidP="000A6428">
            <w:pPr>
              <w:ind w:left="146"/>
              <w:jc w:val="center"/>
            </w:pPr>
            <w:r w:rsidRPr="009D3CC2">
              <w:t>п/п</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jc w:val="center"/>
            </w:pPr>
            <w:r w:rsidRPr="009D3CC2">
              <w:t>Наименование</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jc w:val="center"/>
            </w:pPr>
            <w:r w:rsidRPr="009D3CC2">
              <w:t>Ориентировочная площадь земельного участка, га</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АЗС на 500 заправок со стоянкой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0,80</w:t>
            </w:r>
          </w:p>
        </w:tc>
      </w:tr>
      <w:tr w:rsidR="00734D5E" w:rsidRPr="009D3CC2" w:rsidTr="000A6428">
        <w:trPr>
          <w:trHeight w:hRule="exact" w:val="307"/>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146"/>
            </w:pPr>
            <w:r w:rsidRPr="009D3CC2">
              <w:t>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567"/>
            </w:pPr>
            <w:r w:rsidRPr="009D3CC2">
              <w:t>АЗС на 1000 заправок со стоянкой</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0A6428">
            <w:pPr>
              <w:ind w:firstLine="245"/>
            </w:pPr>
            <w:r w:rsidRPr="009D3CC2">
              <w:t>1,10</w:t>
            </w:r>
          </w:p>
        </w:tc>
      </w:tr>
      <w:tr w:rsidR="00734D5E" w:rsidRPr="009D3CC2" w:rsidTr="000A6428">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Автопавильон на 10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0,08</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Автопавильон на 20 пасс.</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0,10</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СТО легковых автомобилей до 5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0,13 на один пост</w:t>
            </w:r>
          </w:p>
        </w:tc>
      </w:tr>
      <w:tr w:rsidR="00734D5E" w:rsidRPr="009D3CC2" w:rsidTr="000A6428">
        <w:trPr>
          <w:trHeight w:hRule="exact" w:val="307"/>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СТО легковых автомобилей от 5 до 8 постов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0,17 на один пост</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Пассажирская автостанция (ПАС) вместимостью 10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0,45</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ПАС вместимостью 25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0,65</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ПАС вместимостью 50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0,75</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ПАС вместимостью 75 чел.</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0,90</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11.</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Площадка-стоянка на 5 автомобилей</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0,03 - 0,08</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lastRenderedPageBreak/>
              <w:t>12.</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Площадка-стоянка на 5 автопоездов</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0,07</w:t>
            </w:r>
          </w:p>
        </w:tc>
      </w:tr>
      <w:tr w:rsidR="00734D5E" w:rsidRPr="009D3CC2" w:rsidTr="000A6428">
        <w:trPr>
          <w:trHeight w:hRule="exact" w:val="302"/>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13.</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0,10</w:t>
            </w:r>
          </w:p>
        </w:tc>
      </w:tr>
      <w:tr w:rsidR="00734D5E" w:rsidRPr="009D3CC2" w:rsidTr="000A6428">
        <w:trPr>
          <w:trHeight w:hRule="exact" w:val="600"/>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14.</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Притрассовая площадка отдыха, осмотровая эстакада,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0,01 - 0,04</w:t>
            </w:r>
          </w:p>
        </w:tc>
      </w:tr>
      <w:tr w:rsidR="00734D5E" w:rsidRPr="009D3CC2" w:rsidTr="000A6428">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15.</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Притрассовая площадка отдыха, предприятия торговли и общественного питания, туалет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0,7 - 1,0</w:t>
            </w:r>
          </w:p>
        </w:tc>
      </w:tr>
      <w:tr w:rsidR="00734D5E" w:rsidRPr="009D3CC2" w:rsidTr="000A6428">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16.</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АЗС, туалет, предприятия торговли и общественного питания</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1,50</w:t>
            </w:r>
          </w:p>
        </w:tc>
      </w:tr>
      <w:tr w:rsidR="00734D5E" w:rsidRPr="009D3CC2" w:rsidTr="000A6428">
        <w:trPr>
          <w:trHeight w:hRule="exact" w:val="595"/>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17.</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АЗС, СТО, предприятия торговли и общественного питания, моечный пункт, комнаты отдыха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3,50</w:t>
            </w:r>
          </w:p>
        </w:tc>
      </w:tr>
      <w:tr w:rsidR="00734D5E" w:rsidRPr="009D3CC2" w:rsidTr="000A6428">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18.</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Кемпинг, АЗС, СТО, туалет, медицинский пункт, моечный пункт, предприятия торговли и общественного питания, площадка-стоянка</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5,00</w:t>
            </w:r>
          </w:p>
        </w:tc>
      </w:tr>
      <w:tr w:rsidR="00734D5E" w:rsidRPr="009D3CC2" w:rsidTr="000A6428">
        <w:trPr>
          <w:trHeight w:hRule="exact" w:val="888"/>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19.</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Мотель, кемпинг, площадка-стоянка, туалет, предприятия торговли и общественного питания, АЗС, СТО, моечный пункт, медицинский пункт</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9,5</w:t>
            </w:r>
          </w:p>
        </w:tc>
      </w:tr>
      <w:tr w:rsidR="00734D5E" w:rsidRPr="009D3CC2" w:rsidTr="000A6428">
        <w:trPr>
          <w:trHeight w:hRule="exact" w:val="893"/>
          <w:jc w:val="center"/>
        </w:trPr>
        <w:tc>
          <w:tcPr>
            <w:tcW w:w="612"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146"/>
            </w:pPr>
            <w:r w:rsidRPr="009D3CC2">
              <w:t>20.</w:t>
            </w:r>
          </w:p>
        </w:tc>
        <w:tc>
          <w:tcPr>
            <w:tcW w:w="6235" w:type="dxa"/>
            <w:tcBorders>
              <w:top w:val="single" w:sz="4" w:space="0" w:color="auto"/>
              <w:left w:val="single" w:sz="4" w:space="0" w:color="auto"/>
              <w:bottom w:val="nil"/>
              <w:right w:val="nil"/>
            </w:tcBorders>
            <w:shd w:val="clear" w:color="auto" w:fill="FFFFFF"/>
            <w:vAlign w:val="center"/>
          </w:tcPr>
          <w:p w:rsidR="00734D5E" w:rsidRPr="009D3CC2" w:rsidRDefault="00734D5E" w:rsidP="000A6428">
            <w:pPr>
              <w:ind w:left="567"/>
            </w:pPr>
            <w:r w:rsidRPr="009D3CC2">
              <w:t>Пассажирская автостанция, площадка-стоянка, предприятия торговли и общественного питания, комнаты отдыха, пост ГИБДД</w:t>
            </w:r>
          </w:p>
        </w:tc>
        <w:tc>
          <w:tcPr>
            <w:tcW w:w="2521" w:type="dxa"/>
            <w:tcBorders>
              <w:top w:val="single" w:sz="4" w:space="0" w:color="auto"/>
              <w:left w:val="single" w:sz="4" w:space="0" w:color="auto"/>
              <w:bottom w:val="nil"/>
              <w:right w:val="single" w:sz="4" w:space="0" w:color="auto"/>
            </w:tcBorders>
            <w:shd w:val="clear" w:color="auto" w:fill="FFFFFF"/>
            <w:vAlign w:val="center"/>
          </w:tcPr>
          <w:p w:rsidR="00734D5E" w:rsidRPr="009D3CC2" w:rsidRDefault="00734D5E" w:rsidP="000A6428">
            <w:pPr>
              <w:ind w:firstLine="245"/>
            </w:pPr>
            <w:r w:rsidRPr="009D3CC2">
              <w:t>0,45 - 0,9</w:t>
            </w:r>
          </w:p>
        </w:tc>
      </w:tr>
      <w:tr w:rsidR="00734D5E" w:rsidRPr="009D3CC2" w:rsidTr="000A6428">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146"/>
            </w:pPr>
            <w:r w:rsidRPr="009D3CC2">
              <w:t>21.</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567"/>
            </w:pPr>
            <w:r w:rsidRPr="009D3CC2">
              <w:t>Автовокзал, площадка-стоянка, предприятия торговли и общественного питания, медицинский пункт, пикет милиции</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0A6428">
            <w:pPr>
              <w:ind w:firstLine="245"/>
            </w:pPr>
            <w:r w:rsidRPr="009D3CC2">
              <w:t>1,8</w:t>
            </w:r>
          </w:p>
          <w:p w:rsidR="00734D5E" w:rsidRPr="009D3CC2" w:rsidRDefault="00734D5E" w:rsidP="000A6428">
            <w:pPr>
              <w:ind w:firstLine="245"/>
            </w:pPr>
          </w:p>
          <w:p w:rsidR="00734D5E" w:rsidRPr="009D3CC2" w:rsidRDefault="00734D5E" w:rsidP="000A6428">
            <w:pPr>
              <w:ind w:firstLine="245"/>
            </w:pPr>
          </w:p>
        </w:tc>
      </w:tr>
      <w:tr w:rsidR="00734D5E" w:rsidRPr="009D3CC2" w:rsidTr="000A6428">
        <w:trPr>
          <w:trHeight w:hRule="exact" w:val="898"/>
          <w:jc w:val="center"/>
        </w:trPr>
        <w:tc>
          <w:tcPr>
            <w:tcW w:w="612"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146"/>
            </w:pPr>
            <w:r w:rsidRPr="009D3CC2">
              <w:t>22.</w:t>
            </w:r>
          </w:p>
        </w:tc>
        <w:tc>
          <w:tcPr>
            <w:tcW w:w="6235" w:type="dxa"/>
            <w:tcBorders>
              <w:top w:val="single" w:sz="4" w:space="0" w:color="auto"/>
              <w:left w:val="single" w:sz="4" w:space="0" w:color="auto"/>
              <w:bottom w:val="single" w:sz="4" w:space="0" w:color="auto"/>
              <w:right w:val="nil"/>
            </w:tcBorders>
            <w:shd w:val="clear" w:color="auto" w:fill="FFFFFF"/>
            <w:vAlign w:val="center"/>
          </w:tcPr>
          <w:p w:rsidR="00734D5E" w:rsidRPr="009D3CC2" w:rsidRDefault="00734D5E" w:rsidP="000A6428">
            <w:pPr>
              <w:ind w:left="567"/>
            </w:pPr>
            <w:r w:rsidRPr="009D3CC2">
              <w:t>Грузовая автостанция, площадка-стоянка, моечный пункт, комната отдыха, медицинский пункт, туалет.</w:t>
            </w:r>
          </w:p>
        </w:tc>
        <w:tc>
          <w:tcPr>
            <w:tcW w:w="2521" w:type="dxa"/>
            <w:tcBorders>
              <w:top w:val="single" w:sz="4" w:space="0" w:color="auto"/>
              <w:left w:val="single" w:sz="4" w:space="0" w:color="auto"/>
              <w:bottom w:val="single" w:sz="4" w:space="0" w:color="auto"/>
              <w:right w:val="single" w:sz="4" w:space="0" w:color="auto"/>
            </w:tcBorders>
            <w:shd w:val="clear" w:color="auto" w:fill="FFFFFF"/>
            <w:vAlign w:val="center"/>
          </w:tcPr>
          <w:p w:rsidR="00734D5E" w:rsidRPr="009D3CC2" w:rsidRDefault="00734D5E" w:rsidP="000A6428">
            <w:pPr>
              <w:ind w:firstLine="245"/>
            </w:pPr>
            <w:r w:rsidRPr="009D3CC2">
              <w:t>2,0-4,0</w:t>
            </w:r>
          </w:p>
        </w:tc>
      </w:tr>
    </w:tbl>
    <w:p w:rsidR="00734D5E" w:rsidRPr="009D3CC2" w:rsidRDefault="00734D5E" w:rsidP="00734D5E">
      <w:pPr>
        <w:widowControl w:val="0"/>
        <w:spacing w:line="293" w:lineRule="exact"/>
        <w:ind w:left="40" w:firstLine="560"/>
        <w:jc w:val="both"/>
        <w:rPr>
          <w:i/>
          <w:sz w:val="22"/>
          <w:szCs w:val="22"/>
        </w:rPr>
      </w:pPr>
      <w:r w:rsidRPr="009D3CC2">
        <w:rPr>
          <w:i/>
          <w:color w:val="000000"/>
          <w:sz w:val="22"/>
          <w:szCs w:val="22"/>
        </w:rPr>
        <w:t>Примечания.</w:t>
      </w:r>
    </w:p>
    <w:p w:rsidR="00734D5E" w:rsidRPr="009D3CC2" w:rsidRDefault="00734D5E" w:rsidP="00734D5E">
      <w:pPr>
        <w:widowControl w:val="0"/>
        <w:numPr>
          <w:ilvl w:val="0"/>
          <w:numId w:val="59"/>
        </w:numPr>
        <w:tabs>
          <w:tab w:val="left" w:pos="857"/>
        </w:tabs>
        <w:spacing w:line="293" w:lineRule="exact"/>
        <w:jc w:val="both"/>
        <w:rPr>
          <w:i/>
          <w:sz w:val="22"/>
          <w:szCs w:val="22"/>
        </w:rPr>
      </w:pPr>
      <w:r w:rsidRPr="009D3CC2">
        <w:rPr>
          <w:i/>
          <w:color w:val="000000"/>
          <w:sz w:val="22"/>
          <w:szCs w:val="22"/>
        </w:rPr>
        <w:t>При водоснабжении комплекса от проектируемой артезианской скважины добавлять 1 га к указанной площади.</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734D5E" w:rsidRPr="009D3CC2" w:rsidRDefault="00734D5E" w:rsidP="00734D5E">
      <w:pPr>
        <w:widowControl w:val="0"/>
        <w:numPr>
          <w:ilvl w:val="0"/>
          <w:numId w:val="59"/>
        </w:numPr>
        <w:tabs>
          <w:tab w:val="left" w:pos="857"/>
        </w:tabs>
        <w:spacing w:line="293" w:lineRule="exact"/>
        <w:ind w:right="20"/>
        <w:jc w:val="both"/>
        <w:rPr>
          <w:i/>
          <w:sz w:val="22"/>
          <w:szCs w:val="22"/>
        </w:rPr>
      </w:pPr>
      <w:r w:rsidRPr="009D3CC2">
        <w:rPr>
          <w:i/>
          <w:color w:val="000000"/>
          <w:sz w:val="22"/>
          <w:szCs w:val="22"/>
        </w:rPr>
        <w:t>При проектировании котельной к площади комплекса добавлять от 0,4 до 0,7 га.</w:t>
      </w:r>
    </w:p>
    <w:p w:rsidR="00734D5E" w:rsidRPr="009D3CC2" w:rsidRDefault="00734D5E" w:rsidP="00734D5E">
      <w:pPr>
        <w:numPr>
          <w:ilvl w:val="0"/>
          <w:numId w:val="39"/>
        </w:numPr>
        <w:tabs>
          <w:tab w:val="left" w:pos="851"/>
        </w:tabs>
        <w:ind w:left="0" w:firstLine="567"/>
        <w:jc w:val="both"/>
      </w:pPr>
      <w:r w:rsidRPr="009D3CC2">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требований Постановления Правительства РФ от 2 сентября 2009 г. N717 «О нормах отвода земель для размещения автомобильных дорог и(или) объектов дорожного сервиса» и Постановления Правительства РФ от 28 сентября 2009 г. N 767 «О классификации автомобильных дорог в Российской Федерации».</w:t>
      </w:r>
    </w:p>
    <w:p w:rsidR="00734D5E" w:rsidRPr="009D3CC2" w:rsidRDefault="00734D5E" w:rsidP="00734D5E">
      <w:pPr>
        <w:spacing w:line="235" w:lineRule="auto"/>
        <w:ind w:firstLine="567"/>
        <w:jc w:val="both"/>
      </w:pPr>
      <w:r w:rsidRPr="009D3CC2">
        <w:t>Порядок установления и использования полос отвода автомобильных дорог федерального, регионального или межмуниципального, местного значения устанавливается соответственно Правительством Российской Федерации, высшим исполнительным органом государственной власти Тверской области, органом местного са</w:t>
      </w:r>
      <w:r w:rsidR="00A8105D">
        <w:t>моуправления Могилевского</w:t>
      </w:r>
      <w:r w:rsidRPr="009D3CC2">
        <w:t xml:space="preserve"> се</w:t>
      </w:r>
      <w:r w:rsidR="00A8105D">
        <w:t>льского поселения и Могилевского</w:t>
      </w:r>
      <w:r w:rsidRPr="009D3CC2">
        <w:t xml:space="preserve"> сельского поселения.</w:t>
      </w:r>
    </w:p>
    <w:p w:rsidR="00734D5E" w:rsidRPr="009D3CC2" w:rsidRDefault="00734D5E" w:rsidP="00734D5E">
      <w:pPr>
        <w:widowControl w:val="0"/>
        <w:autoSpaceDE w:val="0"/>
        <w:autoSpaceDN w:val="0"/>
        <w:adjustRightInd w:val="0"/>
        <w:spacing w:line="235" w:lineRule="auto"/>
        <w:ind w:firstLine="720"/>
      </w:pPr>
      <w:r w:rsidRPr="009D3CC2">
        <w:t>Режим использования автомобильных дорог осуществляются в соответствии с требованиями Градостроительного кодекса Российской Федерации,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РФ от 2 сентября 2009 г. N717 «О нормах отвода земель для размещения автомобильных дорог и(или) объектов дорожного сервиса», СНиП 2.05.02-85*.</w:t>
      </w:r>
    </w:p>
    <w:p w:rsidR="00734D5E" w:rsidRPr="009D3CC2" w:rsidRDefault="00734D5E" w:rsidP="00734D5E">
      <w:pPr>
        <w:numPr>
          <w:ilvl w:val="0"/>
          <w:numId w:val="39"/>
        </w:numPr>
        <w:tabs>
          <w:tab w:val="left" w:pos="851"/>
        </w:tabs>
        <w:ind w:left="0" w:firstLine="567"/>
        <w:jc w:val="both"/>
      </w:pPr>
      <w:r w:rsidRPr="009D3CC2">
        <w:lastRenderedPageBreak/>
        <w:t>В границах полосы отвода автомобильной дороги запрещаются:</w:t>
      </w:r>
    </w:p>
    <w:p w:rsidR="00734D5E" w:rsidRPr="009D3CC2" w:rsidRDefault="00734D5E" w:rsidP="00734D5E">
      <w:pPr>
        <w:numPr>
          <w:ilvl w:val="0"/>
          <w:numId w:val="36"/>
        </w:numPr>
        <w:spacing w:line="235" w:lineRule="auto"/>
        <w:ind w:left="1560" w:hanging="284"/>
        <w:jc w:val="both"/>
      </w:pPr>
      <w:r w:rsidRPr="009D3CC2">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34D5E" w:rsidRPr="009D3CC2" w:rsidRDefault="00734D5E" w:rsidP="00734D5E">
      <w:pPr>
        <w:numPr>
          <w:ilvl w:val="0"/>
          <w:numId w:val="36"/>
        </w:numPr>
        <w:spacing w:line="235" w:lineRule="auto"/>
        <w:ind w:left="1560" w:hanging="284"/>
        <w:jc w:val="both"/>
      </w:pPr>
      <w:r w:rsidRPr="009D3CC2">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34D5E" w:rsidRPr="009D3CC2" w:rsidRDefault="00734D5E" w:rsidP="00734D5E">
      <w:pPr>
        <w:numPr>
          <w:ilvl w:val="0"/>
          <w:numId w:val="36"/>
        </w:numPr>
        <w:spacing w:line="235" w:lineRule="auto"/>
        <w:ind w:left="1560" w:hanging="284"/>
        <w:jc w:val="both"/>
      </w:pPr>
      <w:r w:rsidRPr="009D3CC2">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34D5E" w:rsidRPr="009D3CC2" w:rsidRDefault="00734D5E" w:rsidP="00734D5E">
      <w:pPr>
        <w:numPr>
          <w:ilvl w:val="0"/>
          <w:numId w:val="36"/>
        </w:numPr>
        <w:spacing w:line="235" w:lineRule="auto"/>
        <w:ind w:left="1560" w:hanging="284"/>
        <w:jc w:val="both"/>
      </w:pPr>
      <w:r w:rsidRPr="009D3CC2">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34D5E" w:rsidRPr="009D3CC2" w:rsidRDefault="00734D5E" w:rsidP="00734D5E">
      <w:pPr>
        <w:numPr>
          <w:ilvl w:val="0"/>
          <w:numId w:val="36"/>
        </w:numPr>
        <w:spacing w:line="235" w:lineRule="auto"/>
        <w:ind w:left="1560" w:hanging="284"/>
        <w:jc w:val="both"/>
      </w:pPr>
      <w:r w:rsidRPr="009D3CC2">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34D5E" w:rsidRPr="009D3CC2" w:rsidRDefault="00734D5E" w:rsidP="00734D5E">
      <w:pPr>
        <w:numPr>
          <w:ilvl w:val="0"/>
          <w:numId w:val="36"/>
        </w:numPr>
        <w:spacing w:line="235" w:lineRule="auto"/>
        <w:ind w:left="1560" w:hanging="284"/>
        <w:jc w:val="both"/>
      </w:pPr>
      <w:r w:rsidRPr="009D3CC2">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34D5E" w:rsidRPr="009D3CC2" w:rsidRDefault="00734D5E" w:rsidP="00734D5E">
      <w:pPr>
        <w:numPr>
          <w:ilvl w:val="0"/>
          <w:numId w:val="39"/>
        </w:numPr>
        <w:tabs>
          <w:tab w:val="left" w:pos="851"/>
        </w:tabs>
        <w:ind w:left="0" w:firstLine="567"/>
        <w:jc w:val="both"/>
        <w:rPr>
          <w:b/>
        </w:rPr>
      </w:pPr>
      <w:r w:rsidRPr="009D3CC2">
        <w:t>Расстояния от бровки земляного полотна автомобильных дорог до застройки необходимо принимать не менее приведенных в таблице:</w:t>
      </w:r>
    </w:p>
    <w:tbl>
      <w:tblPr>
        <w:tblW w:w="9639" w:type="dxa"/>
        <w:jc w:val="center"/>
        <w:tblInd w:w="108" w:type="dxa"/>
        <w:tblLayout w:type="fixed"/>
        <w:tblLook w:val="0000"/>
      </w:tblPr>
      <w:tblGrid>
        <w:gridCol w:w="2475"/>
        <w:gridCol w:w="2160"/>
        <w:gridCol w:w="5004"/>
      </w:tblGrid>
      <w:tr w:rsidR="00734D5E" w:rsidRPr="009D3CC2" w:rsidTr="000A6428">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0A6428">
            <w:pPr>
              <w:jc w:val="center"/>
              <w:rPr>
                <w:b/>
              </w:rPr>
            </w:pPr>
            <w:r w:rsidRPr="009D3CC2">
              <w:rPr>
                <w:b/>
                <w:sz w:val="22"/>
                <w:szCs w:val="22"/>
              </w:rPr>
              <w:t>Категория</w:t>
            </w:r>
          </w:p>
          <w:p w:rsidR="00734D5E" w:rsidRPr="009D3CC2" w:rsidRDefault="00734D5E" w:rsidP="000A6428">
            <w:pPr>
              <w:jc w:val="center"/>
              <w:rPr>
                <w:b/>
              </w:rPr>
            </w:pPr>
            <w:r w:rsidRPr="009D3CC2">
              <w:rPr>
                <w:b/>
                <w:sz w:val="22"/>
                <w:szCs w:val="22"/>
              </w:rPr>
              <w:t>автомобильных дорог</w:t>
            </w:r>
          </w:p>
        </w:tc>
        <w:tc>
          <w:tcPr>
            <w:tcW w:w="7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rPr>
                <w:b/>
              </w:rPr>
            </w:pPr>
            <w:r w:rsidRPr="009D3CC2">
              <w:rPr>
                <w:b/>
                <w:sz w:val="22"/>
                <w:szCs w:val="22"/>
              </w:rPr>
              <w:t>Расстояние от бровки земляного полотна, м, не менее</w:t>
            </w:r>
          </w:p>
        </w:tc>
      </w:tr>
      <w:tr w:rsidR="00734D5E" w:rsidRPr="009D3CC2" w:rsidTr="000A6428">
        <w:trPr>
          <w:jc w:val="center"/>
        </w:trPr>
        <w:tc>
          <w:tcPr>
            <w:tcW w:w="2475"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0A6428">
            <w:pPr>
              <w:snapToGrid w:val="0"/>
              <w:jc w:val="center"/>
              <w:rPr>
                <w:b/>
              </w:rPr>
            </w:pPr>
          </w:p>
        </w:tc>
        <w:tc>
          <w:tcPr>
            <w:tcW w:w="216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0A6428">
            <w:pPr>
              <w:jc w:val="center"/>
              <w:rPr>
                <w:b/>
              </w:rPr>
            </w:pPr>
            <w:r w:rsidRPr="009D3CC2">
              <w:rPr>
                <w:b/>
                <w:sz w:val="22"/>
                <w:szCs w:val="22"/>
              </w:rPr>
              <w:t>до жилой застройки</w:t>
            </w:r>
          </w:p>
        </w:tc>
        <w:tc>
          <w:tcPr>
            <w:tcW w:w="5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b/>
                <w:sz w:val="22"/>
                <w:szCs w:val="22"/>
              </w:rPr>
              <w:t>до садоводческих огороднических, дачных объединений</w:t>
            </w:r>
          </w:p>
        </w:tc>
      </w:tr>
      <w:tr w:rsidR="00734D5E" w:rsidRPr="009D3CC2" w:rsidTr="000A6428">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0A6428">
            <w:pPr>
              <w:jc w:val="center"/>
            </w:pPr>
            <w:r w:rsidRPr="009D3CC2">
              <w:rPr>
                <w:sz w:val="22"/>
                <w:szCs w:val="22"/>
              </w:rPr>
              <w:t>I, II, III</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0A6428">
            <w:pPr>
              <w:jc w:val="center"/>
            </w:pPr>
            <w:r w:rsidRPr="009D3CC2">
              <w:rPr>
                <w:sz w:val="22"/>
                <w:szCs w:val="22"/>
              </w:rPr>
              <w:t>100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0A6428">
            <w:pPr>
              <w:jc w:val="center"/>
            </w:pPr>
            <w:r w:rsidRPr="009D3CC2">
              <w:rPr>
                <w:sz w:val="22"/>
                <w:szCs w:val="22"/>
              </w:rPr>
              <w:t>50</w:t>
            </w:r>
          </w:p>
        </w:tc>
      </w:tr>
      <w:tr w:rsidR="00734D5E" w:rsidRPr="009D3CC2" w:rsidTr="000A6428">
        <w:trPr>
          <w:jc w:val="center"/>
        </w:trPr>
        <w:tc>
          <w:tcPr>
            <w:tcW w:w="2475" w:type="dxa"/>
            <w:tcBorders>
              <w:top w:val="single" w:sz="4" w:space="0" w:color="000000"/>
              <w:left w:val="single" w:sz="4" w:space="0" w:color="000000"/>
              <w:bottom w:val="single" w:sz="4" w:space="0" w:color="000000"/>
            </w:tcBorders>
            <w:shd w:val="clear" w:color="auto" w:fill="auto"/>
          </w:tcPr>
          <w:p w:rsidR="00734D5E" w:rsidRPr="009D3CC2" w:rsidRDefault="00734D5E" w:rsidP="000A6428">
            <w:pPr>
              <w:jc w:val="center"/>
            </w:pPr>
            <w:r w:rsidRPr="009D3CC2">
              <w:rPr>
                <w:sz w:val="22"/>
                <w:szCs w:val="22"/>
              </w:rPr>
              <w:t>IV</w:t>
            </w:r>
          </w:p>
        </w:tc>
        <w:tc>
          <w:tcPr>
            <w:tcW w:w="2160" w:type="dxa"/>
            <w:tcBorders>
              <w:top w:val="single" w:sz="4" w:space="0" w:color="000000"/>
              <w:left w:val="single" w:sz="4" w:space="0" w:color="000000"/>
              <w:bottom w:val="single" w:sz="4" w:space="0" w:color="000000"/>
            </w:tcBorders>
            <w:shd w:val="clear" w:color="auto" w:fill="auto"/>
          </w:tcPr>
          <w:p w:rsidR="00734D5E" w:rsidRPr="009D3CC2" w:rsidRDefault="00734D5E" w:rsidP="000A6428">
            <w:pPr>
              <w:jc w:val="center"/>
            </w:pPr>
            <w:r w:rsidRPr="009D3CC2">
              <w:rPr>
                <w:sz w:val="22"/>
                <w:szCs w:val="22"/>
              </w:rPr>
              <w:t>50</w:t>
            </w:r>
          </w:p>
        </w:tc>
        <w:tc>
          <w:tcPr>
            <w:tcW w:w="5004" w:type="dxa"/>
            <w:tcBorders>
              <w:top w:val="single" w:sz="4" w:space="0" w:color="000000"/>
              <w:left w:val="single" w:sz="4" w:space="0" w:color="000000"/>
              <w:bottom w:val="single" w:sz="4" w:space="0" w:color="000000"/>
              <w:right w:val="single" w:sz="4" w:space="0" w:color="000000"/>
            </w:tcBorders>
            <w:shd w:val="clear" w:color="auto" w:fill="auto"/>
          </w:tcPr>
          <w:p w:rsidR="00734D5E" w:rsidRPr="009D3CC2" w:rsidRDefault="00734D5E" w:rsidP="000A6428">
            <w:pPr>
              <w:jc w:val="center"/>
            </w:pPr>
            <w:r w:rsidRPr="009D3CC2">
              <w:rPr>
                <w:sz w:val="22"/>
                <w:szCs w:val="22"/>
              </w:rPr>
              <w:t>25</w:t>
            </w:r>
          </w:p>
        </w:tc>
      </w:tr>
    </w:tbl>
    <w:p w:rsidR="00734D5E" w:rsidRPr="009D3CC2" w:rsidRDefault="00195BC9" w:rsidP="00734D5E">
      <w:pPr>
        <w:spacing w:line="235" w:lineRule="auto"/>
        <w:ind w:firstLine="567"/>
        <w:rPr>
          <w:i/>
        </w:rPr>
      </w:pPr>
      <w:hyperlink r:id="rId20" w:history="1">
        <w:r w:rsidR="00734D5E" w:rsidRPr="009D3CC2">
          <w:rPr>
            <w:b/>
            <w:bCs/>
            <w:i/>
            <w:color w:val="0000FF"/>
            <w:sz w:val="20"/>
            <w:u w:val="single"/>
          </w:rPr>
          <w:t>бровка</w:t>
        </w:r>
      </w:hyperlink>
      <w:r w:rsidR="00734D5E" w:rsidRPr="009D3CC2">
        <w:rPr>
          <w:b/>
          <w:bCs/>
          <w:i/>
          <w:sz w:val="20"/>
        </w:rPr>
        <w:t xml:space="preserve"> дороги</w:t>
      </w:r>
      <w:r w:rsidR="00734D5E" w:rsidRPr="009D3CC2">
        <w:rPr>
          <w:i/>
          <w:sz w:val="20"/>
        </w:rPr>
        <w:t> </w:t>
      </w:r>
      <w:r w:rsidR="00734D5E" w:rsidRPr="009D3CC2">
        <w:rPr>
          <w:i/>
          <w:sz w:val="20"/>
          <w:szCs w:val="20"/>
          <w:shd w:val="clear" w:color="auto" w:fill="FFFFFF"/>
        </w:rPr>
        <w:t>— линия пересечения обочины с откосом насыпи земляного полотна или внутренним откосом кювета при устройстве земляного полотна в выемке</w:t>
      </w:r>
    </w:p>
    <w:p w:rsidR="00734D5E" w:rsidRPr="009D3CC2" w:rsidRDefault="00734D5E" w:rsidP="00734D5E">
      <w:pPr>
        <w:spacing w:line="235" w:lineRule="auto"/>
        <w:ind w:firstLine="567"/>
      </w:pPr>
    </w:p>
    <w:p w:rsidR="00734D5E" w:rsidRPr="009D3CC2" w:rsidRDefault="00734D5E" w:rsidP="00734D5E">
      <w:pPr>
        <w:spacing w:line="235" w:lineRule="auto"/>
        <w:ind w:firstLine="567"/>
      </w:pPr>
      <w:r w:rsidRPr="009D3CC2">
        <w:t>Для защиты застройки от шума и выхлопных газов автомобилей следует предусматривать вдоль дороги полосу зеленых насаждений шириной не менее 10 м, либо устройство из шумоизоляционных конструкций (заборы), высотой не менее 5м.</w:t>
      </w:r>
    </w:p>
    <w:p w:rsidR="00734D5E" w:rsidRPr="009D3CC2" w:rsidRDefault="00734D5E" w:rsidP="00734D5E">
      <w:pPr>
        <w:numPr>
          <w:ilvl w:val="0"/>
          <w:numId w:val="39"/>
        </w:numPr>
        <w:tabs>
          <w:tab w:val="left" w:pos="851"/>
        </w:tabs>
        <w:ind w:left="0" w:firstLine="567"/>
        <w:jc w:val="both"/>
      </w:pPr>
      <w:r w:rsidRPr="009D3CC2">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Постановления Правительства РФ от 2 сентября 2009 г. N 717 «О нормах отвода земель для размещения автомобильных дорог и(или) объектов дорожного сервиса», Постановления Правительства РФ от 29 октября 2009 г. N 860 «О требованиях к обеспеченности автомобильных дорог общего пользования объектами дорожного сервиса, размещаемыми в границах полосы отвода». </w:t>
      </w:r>
    </w:p>
    <w:p w:rsidR="00734D5E" w:rsidRPr="009D3CC2" w:rsidRDefault="00734D5E" w:rsidP="00734D5E">
      <w:pPr>
        <w:spacing w:line="235" w:lineRule="auto"/>
        <w:ind w:firstLine="567"/>
        <w:jc w:val="both"/>
      </w:pPr>
      <w:r w:rsidRPr="009D3CC2">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34D5E" w:rsidRPr="009D3CC2" w:rsidRDefault="00734D5E" w:rsidP="00734D5E">
      <w:pPr>
        <w:spacing w:line="235" w:lineRule="auto"/>
        <w:ind w:firstLine="567"/>
        <w:jc w:val="both"/>
      </w:pPr>
      <w:r w:rsidRPr="009D3CC2">
        <w:t>Минимально допустимое расстояние от проезжей части основной дороги до объектов и предприятий автосервиса составляет 200-300 м.</w:t>
      </w:r>
    </w:p>
    <w:p w:rsidR="00734D5E" w:rsidRPr="009D3CC2" w:rsidRDefault="00734D5E" w:rsidP="00734D5E">
      <w:pPr>
        <w:spacing w:line="235" w:lineRule="auto"/>
        <w:ind w:firstLine="567"/>
        <w:jc w:val="both"/>
      </w:pPr>
      <w:r w:rsidRPr="009D3CC2">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734D5E" w:rsidRPr="009D3CC2" w:rsidRDefault="00734D5E" w:rsidP="00734D5E">
      <w:pPr>
        <w:spacing w:line="235" w:lineRule="auto"/>
        <w:ind w:firstLine="567"/>
        <w:jc w:val="both"/>
      </w:pPr>
      <w:r w:rsidRPr="009D3CC2">
        <w:lastRenderedPageBreak/>
        <w:t>Автобусные остановки на дорогах I-а категории располагаются вне пределов земляного полотна, и в целях безопасности их следует отделять от проезжей части.</w:t>
      </w:r>
    </w:p>
    <w:p w:rsidR="00734D5E" w:rsidRPr="009D3CC2" w:rsidRDefault="00734D5E" w:rsidP="00734D5E">
      <w:pPr>
        <w:spacing w:line="235" w:lineRule="auto"/>
        <w:ind w:firstLine="567"/>
        <w:jc w:val="both"/>
      </w:pPr>
      <w:r w:rsidRPr="009D3CC2">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734D5E" w:rsidRPr="009D3CC2" w:rsidRDefault="00734D5E" w:rsidP="00734D5E">
      <w:pPr>
        <w:spacing w:line="235" w:lineRule="auto"/>
        <w:ind w:firstLine="567"/>
        <w:jc w:val="both"/>
      </w:pPr>
      <w:r w:rsidRPr="009D3CC2">
        <w:t>На дорогах I-III категорий автобусные остановки следует назначать не чаще чем через 3 км.</w:t>
      </w:r>
    </w:p>
    <w:p w:rsidR="00734D5E" w:rsidRPr="009D3CC2" w:rsidRDefault="00734D5E" w:rsidP="00734D5E">
      <w:pPr>
        <w:numPr>
          <w:ilvl w:val="0"/>
          <w:numId w:val="39"/>
        </w:numPr>
        <w:tabs>
          <w:tab w:val="left" w:pos="851"/>
        </w:tabs>
        <w:ind w:left="0" w:firstLine="567"/>
        <w:jc w:val="both"/>
      </w:pPr>
      <w:r w:rsidRPr="009D3CC2">
        <w:t>Площадки отдыха, остановки туристского транспорта следует предусматривать через 50 км на дорогах I, II и III категорий, 75 км на дорогах IV категории. Они должны быть благоустроены.</w:t>
      </w:r>
    </w:p>
    <w:p w:rsidR="00734D5E" w:rsidRPr="009D3CC2" w:rsidRDefault="00734D5E" w:rsidP="00734D5E">
      <w:pPr>
        <w:numPr>
          <w:ilvl w:val="0"/>
          <w:numId w:val="39"/>
        </w:numPr>
        <w:tabs>
          <w:tab w:val="left" w:pos="851"/>
        </w:tabs>
        <w:ind w:left="0" w:firstLine="567"/>
        <w:jc w:val="both"/>
      </w:pPr>
      <w:r w:rsidRPr="009D3CC2">
        <w:t>На территории площадок отдыха должны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734D5E" w:rsidRPr="009D3CC2" w:rsidRDefault="00734D5E" w:rsidP="00734D5E">
      <w:pPr>
        <w:numPr>
          <w:ilvl w:val="0"/>
          <w:numId w:val="39"/>
        </w:numPr>
        <w:tabs>
          <w:tab w:val="left" w:pos="851"/>
        </w:tabs>
        <w:ind w:left="0" w:firstLine="567"/>
        <w:jc w:val="both"/>
        <w:rPr>
          <w:u w:val="single"/>
        </w:rPr>
      </w:pPr>
      <w:r w:rsidRPr="009D3CC2">
        <w:t>Площади отвода участков под размещение производственных объектов, отдельных элементов обустройства автомобильных дорог и объектов дорожного сервиса представлены в таблице:</w:t>
      </w:r>
    </w:p>
    <w:tbl>
      <w:tblPr>
        <w:tblW w:w="9498" w:type="dxa"/>
        <w:jc w:val="center"/>
        <w:tblInd w:w="39" w:type="dxa"/>
        <w:tblLayout w:type="fixed"/>
        <w:tblCellMar>
          <w:left w:w="39" w:type="dxa"/>
          <w:right w:w="39" w:type="dxa"/>
        </w:tblCellMar>
        <w:tblLook w:val="0000"/>
      </w:tblPr>
      <w:tblGrid>
        <w:gridCol w:w="510"/>
        <w:gridCol w:w="7003"/>
        <w:gridCol w:w="1985"/>
      </w:tblGrid>
      <w:tr w:rsidR="00734D5E" w:rsidRPr="009D3CC2" w:rsidTr="000A6428">
        <w:trPr>
          <w:tblHeader/>
          <w:jc w:val="center"/>
        </w:trPr>
        <w:tc>
          <w:tcPr>
            <w:tcW w:w="510"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0A6428">
            <w:pPr>
              <w:jc w:val="center"/>
              <w:rPr>
                <w:b/>
              </w:rPr>
            </w:pPr>
            <w:r w:rsidRPr="009D3CC2">
              <w:rPr>
                <w:b/>
                <w:sz w:val="22"/>
                <w:szCs w:val="22"/>
              </w:rPr>
              <w:t>№ п/п</w:t>
            </w:r>
          </w:p>
        </w:tc>
        <w:tc>
          <w:tcPr>
            <w:tcW w:w="7003" w:type="dxa"/>
            <w:tcBorders>
              <w:top w:val="single" w:sz="4" w:space="0" w:color="000000"/>
              <w:left w:val="single" w:sz="4" w:space="0" w:color="000000"/>
              <w:bottom w:val="single" w:sz="4" w:space="0" w:color="000000"/>
            </w:tcBorders>
            <w:shd w:val="clear" w:color="auto" w:fill="auto"/>
            <w:vAlign w:val="center"/>
          </w:tcPr>
          <w:p w:rsidR="00734D5E" w:rsidRPr="009D3CC2" w:rsidRDefault="00734D5E" w:rsidP="000A6428">
            <w:pPr>
              <w:jc w:val="center"/>
              <w:rPr>
                <w:b/>
              </w:rPr>
            </w:pPr>
            <w:r w:rsidRPr="009D3CC2">
              <w:rPr>
                <w:b/>
                <w:sz w:val="22"/>
                <w:szCs w:val="22"/>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b/>
                <w:sz w:val="22"/>
                <w:szCs w:val="22"/>
              </w:rPr>
              <w:t>Площадь земельного участка, га</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Автопавильон на 10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0,08</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Автопавильон на 20 пасс.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Пассажирская автостанция (ПАС) вместимостью 10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0,45</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 xml:space="preserve">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2,8</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0,5</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Автобусная остановка (открытый, полузакрытый или закрытый автопавильон, посадочная площадка, информационный стенд и мусоросборник):</w:t>
            </w:r>
          </w:p>
          <w:p w:rsidR="00734D5E" w:rsidRPr="009D3CC2" w:rsidRDefault="00734D5E" w:rsidP="000A6428">
            <w:r w:rsidRPr="009D3CC2">
              <w:t xml:space="preserve"> с переходно-скоростной полосой </w:t>
            </w:r>
          </w:p>
          <w:p w:rsidR="00734D5E" w:rsidRPr="009D3CC2" w:rsidRDefault="00734D5E" w:rsidP="000A6428">
            <w:r w:rsidRPr="009D3CC2">
              <w:t xml:space="preserve"> без переходно-скоростной полосы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4D5E" w:rsidRPr="009D3CC2" w:rsidRDefault="00734D5E" w:rsidP="000A6428">
            <w:pPr>
              <w:jc w:val="center"/>
            </w:pPr>
            <w:r w:rsidRPr="009D3CC2">
              <w:rPr>
                <w:sz w:val="22"/>
                <w:szCs w:val="22"/>
              </w:rPr>
              <w:t>0,15</w:t>
            </w:r>
          </w:p>
          <w:p w:rsidR="00734D5E" w:rsidRPr="009D3CC2" w:rsidRDefault="00734D5E" w:rsidP="000A6428">
            <w:pPr>
              <w:jc w:val="center"/>
            </w:pPr>
            <w:r w:rsidRPr="009D3CC2">
              <w:rPr>
                <w:sz w:val="22"/>
                <w:szCs w:val="22"/>
              </w:rPr>
              <w:t>0,03</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 xml:space="preserve">Пункт весового и габаритного контроля (без площадок для стоянки грузового транспорта)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0,1</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Стационарный пост дорожно-патрульной службы (с площадкой-стоянкой)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0,1</w:t>
            </w:r>
          </w:p>
        </w:tc>
      </w:tr>
      <w:tr w:rsidR="00734D5E" w:rsidRPr="009D3CC2" w:rsidTr="000A6428">
        <w:trPr>
          <w:trHeight w:val="306"/>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Автовокзал (пассажирское здание, внутренняя территория с  перронами для посадки и высадки пассажиров и площадками длядлительной стоянки автобусов, привокзальная площадь с подъездами и стоянкамипассажирского транспорта)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 xml:space="preserve">Автостанция (пассажирское здание, территория с перронами для  </w:t>
            </w:r>
            <w:r w:rsidRPr="009D3CC2">
              <w:lastRenderedPageBreak/>
              <w:t>посадки и высадки пассажиров, площадками для стоянки автобусов и легковых автомобилей, проездами для прибытия и отправления автобусов)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lastRenderedPageBreak/>
              <w:t>0,5</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0,4</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Мотель (гостиница специальной планировки, открытая  индивидуальная стоянка легковых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Автогостиница (корпус, открытая охраняемая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1,0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 xml:space="preserve">Грузовая автостанция, площадка-стоянка, моечный пункт, комната отдыха, медицинский пункт, туалет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2,0 - 4,0</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0,2</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Пункт общественного питания (переходно-скоростные полосы,  площадка для стоянки легковых и грузовых автомобилей)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0,2</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0,4</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Моечный пункт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pPr>
            <w:r w:rsidRPr="009D3CC2">
              <w:rPr>
                <w:sz w:val="22"/>
                <w:szCs w:val="22"/>
              </w:rPr>
              <w:t>0,05</w:t>
            </w:r>
          </w:p>
        </w:tc>
      </w:tr>
      <w:tr w:rsidR="00734D5E" w:rsidRPr="009D3CC2" w:rsidTr="000A6428">
        <w:trPr>
          <w:jc w:val="center"/>
        </w:trPr>
        <w:tc>
          <w:tcPr>
            <w:tcW w:w="510" w:type="dxa"/>
            <w:tcBorders>
              <w:top w:val="single" w:sz="4" w:space="0" w:color="000000"/>
              <w:left w:val="single" w:sz="4" w:space="0" w:color="000000"/>
              <w:bottom w:val="single" w:sz="4" w:space="0" w:color="000000"/>
            </w:tcBorders>
            <w:shd w:val="clear" w:color="auto" w:fill="auto"/>
          </w:tcPr>
          <w:p w:rsidR="00734D5E" w:rsidRPr="009D3CC2" w:rsidRDefault="00734D5E" w:rsidP="00734D5E">
            <w:pPr>
              <w:numPr>
                <w:ilvl w:val="0"/>
                <w:numId w:val="38"/>
              </w:numPr>
              <w:tabs>
                <w:tab w:val="left" w:pos="0"/>
                <w:tab w:val="left" w:pos="61"/>
              </w:tabs>
              <w:snapToGrid w:val="0"/>
              <w:ind w:hanging="720"/>
              <w:jc w:val="both"/>
            </w:pPr>
          </w:p>
        </w:tc>
        <w:tc>
          <w:tcPr>
            <w:tcW w:w="7003" w:type="dxa"/>
            <w:tcBorders>
              <w:top w:val="single" w:sz="4" w:space="0" w:color="000000"/>
              <w:left w:val="single" w:sz="4" w:space="0" w:color="000000"/>
              <w:bottom w:val="single" w:sz="4" w:space="0" w:color="000000"/>
            </w:tcBorders>
            <w:shd w:val="clear" w:color="auto" w:fill="auto"/>
          </w:tcPr>
          <w:p w:rsidR="00734D5E" w:rsidRPr="009D3CC2" w:rsidRDefault="00734D5E" w:rsidP="000A6428">
            <w:r w:rsidRPr="009D3CC2">
              <w:t>Автомагазин (отдельный объект с площадкой-стоянкой, туалетом)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D5E" w:rsidRPr="009D3CC2" w:rsidRDefault="00734D5E" w:rsidP="000A6428">
            <w:pPr>
              <w:jc w:val="center"/>
              <w:rPr>
                <w:i/>
              </w:rPr>
            </w:pPr>
            <w:r w:rsidRPr="009D3CC2">
              <w:rPr>
                <w:sz w:val="22"/>
                <w:szCs w:val="22"/>
              </w:rPr>
              <w:t>0,05</w:t>
            </w:r>
          </w:p>
        </w:tc>
      </w:tr>
    </w:tbl>
    <w:p w:rsidR="00734D5E" w:rsidRPr="009D3CC2" w:rsidRDefault="00734D5E" w:rsidP="00734D5E">
      <w:pPr>
        <w:spacing w:line="235" w:lineRule="auto"/>
        <w:rPr>
          <w:i/>
          <w:sz w:val="22"/>
          <w:szCs w:val="22"/>
        </w:rPr>
      </w:pPr>
      <w:r w:rsidRPr="009D3CC2">
        <w:rPr>
          <w:i/>
          <w:sz w:val="22"/>
          <w:szCs w:val="22"/>
        </w:rPr>
        <w:t xml:space="preserve">Примечания: </w:t>
      </w:r>
    </w:p>
    <w:p w:rsidR="00734D5E" w:rsidRPr="009D3CC2" w:rsidRDefault="00734D5E" w:rsidP="00734D5E">
      <w:pPr>
        <w:tabs>
          <w:tab w:val="decimal" w:pos="0"/>
        </w:tabs>
        <w:ind w:firstLine="567"/>
        <w:rPr>
          <w:i/>
          <w:sz w:val="22"/>
          <w:szCs w:val="22"/>
        </w:rPr>
      </w:pPr>
      <w:r w:rsidRPr="009D3CC2">
        <w:rPr>
          <w:i/>
          <w:sz w:val="22"/>
          <w:szCs w:val="22"/>
        </w:rPr>
        <w:t>1.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w:t>
      </w:r>
    </w:p>
    <w:p w:rsidR="00734D5E" w:rsidRPr="009D3CC2" w:rsidRDefault="00734D5E" w:rsidP="00734D5E">
      <w:pPr>
        <w:tabs>
          <w:tab w:val="decimal" w:pos="0"/>
        </w:tabs>
        <w:ind w:firstLine="567"/>
        <w:rPr>
          <w:i/>
          <w:sz w:val="22"/>
          <w:szCs w:val="22"/>
        </w:rPr>
      </w:pPr>
      <w:r w:rsidRPr="009D3CC2">
        <w:rPr>
          <w:i/>
          <w:sz w:val="22"/>
          <w:szCs w:val="22"/>
        </w:rPr>
        <w:t>2. Дополнительно определяются размеры и местоположение земельных участков, необходимых для размещения внешних инженерных сетей, артезианских скважин, очистных сооружений, котельных, защитных сооружений, противопожарных полос, путепроводов, пешеходных переходов, иных зданий и сооружений, предусмотренных требованиями и условиями, включенными в проектную документацию при подготовке акта выбора земельного участка (на стадии предварительного согласования мест размещения автомобильных дорог и дорожных сооружений, а также при проведении кадастровых работ).</w:t>
      </w:r>
    </w:p>
    <w:p w:rsidR="00734D5E" w:rsidRPr="009D3CC2" w:rsidRDefault="00734D5E" w:rsidP="00734D5E">
      <w:pPr>
        <w:tabs>
          <w:tab w:val="decimal" w:pos="0"/>
        </w:tabs>
        <w:ind w:firstLine="567"/>
        <w:rPr>
          <w:i/>
          <w:sz w:val="22"/>
          <w:szCs w:val="22"/>
        </w:rPr>
      </w:pPr>
      <w:r w:rsidRPr="009D3CC2">
        <w:rPr>
          <w:i/>
          <w:sz w:val="22"/>
          <w:szCs w:val="22"/>
        </w:rPr>
        <w:t>При необходимости установленные размеры земельных участков в целях:</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водоснабжения от проектируемой артезианской скважины подлежат увеличению на 1 гектар;</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сброса канализационных стоков в проектируемые очистные сооружения подлежат увеличению от 0,4 до 1 гектара в зависимости от типа очистных сооружений;</w:t>
      </w:r>
    </w:p>
    <w:p w:rsidR="00734D5E" w:rsidRPr="009D3CC2" w:rsidRDefault="00734D5E" w:rsidP="00734D5E">
      <w:pPr>
        <w:numPr>
          <w:ilvl w:val="0"/>
          <w:numId w:val="40"/>
        </w:numPr>
        <w:tabs>
          <w:tab w:val="decimal" w:pos="0"/>
        </w:tabs>
        <w:contextualSpacing/>
        <w:rPr>
          <w:i/>
          <w:sz w:val="22"/>
          <w:szCs w:val="22"/>
        </w:rPr>
      </w:pPr>
      <w:r w:rsidRPr="009D3CC2">
        <w:rPr>
          <w:i/>
          <w:sz w:val="22"/>
          <w:szCs w:val="22"/>
        </w:rPr>
        <w:t>теплоснабжения от проектируемой котельной подлежат увеличению от 0,4 до 0,7 гектара в зависимости от типа котельной.</w:t>
      </w:r>
    </w:p>
    <w:p w:rsidR="00734D5E" w:rsidRPr="009D3CC2" w:rsidRDefault="00734D5E" w:rsidP="00734D5E">
      <w:pPr>
        <w:numPr>
          <w:ilvl w:val="0"/>
          <w:numId w:val="59"/>
        </w:numPr>
        <w:tabs>
          <w:tab w:val="decimal" w:pos="0"/>
        </w:tabs>
        <w:rPr>
          <w:i/>
          <w:sz w:val="22"/>
          <w:szCs w:val="22"/>
        </w:rPr>
      </w:pPr>
      <w:r w:rsidRPr="009D3CC2">
        <w:rPr>
          <w:i/>
          <w:sz w:val="22"/>
          <w:szCs w:val="22"/>
        </w:rPr>
        <w:t>Нормы отвода земель для размещения сооружений и комплексов, не предусмотренных настоящим приложением,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w:t>
      </w:r>
    </w:p>
    <w:p w:rsidR="00734D5E" w:rsidRPr="009D3CC2" w:rsidRDefault="00734D5E" w:rsidP="00734D5E">
      <w:pPr>
        <w:tabs>
          <w:tab w:val="decimal" w:pos="0"/>
        </w:tabs>
        <w:ind w:left="567"/>
        <w:rPr>
          <w:sz w:val="20"/>
          <w:szCs w:val="20"/>
        </w:rPr>
      </w:pPr>
    </w:p>
    <w:p w:rsidR="00734D5E" w:rsidRPr="009D3CC2" w:rsidRDefault="00734D5E" w:rsidP="00734D5E">
      <w:pPr>
        <w:numPr>
          <w:ilvl w:val="0"/>
          <w:numId w:val="60"/>
        </w:numPr>
        <w:tabs>
          <w:tab w:val="decimal" w:pos="0"/>
        </w:tabs>
      </w:pPr>
      <w:r w:rsidRPr="009D3CC2">
        <w:lastRenderedPageBreak/>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34D5E" w:rsidRPr="009D3CC2" w:rsidRDefault="00734D5E" w:rsidP="00734D5E">
      <w:pPr>
        <w:numPr>
          <w:ilvl w:val="0"/>
          <w:numId w:val="60"/>
        </w:numPr>
        <w:tabs>
          <w:tab w:val="decimal" w:pos="0"/>
        </w:tabs>
      </w:pPr>
      <w:r w:rsidRPr="009D3CC2">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34D5E" w:rsidRPr="009D3CC2" w:rsidRDefault="00734D5E" w:rsidP="00734D5E">
      <w:pPr>
        <w:ind w:left="20" w:right="20" w:firstLine="540"/>
        <w:jc w:val="both"/>
      </w:pPr>
      <w:r w:rsidRPr="009D3CC2">
        <w:rPr>
          <w:color w:val="000000"/>
          <w:spacing w:val="-10"/>
        </w:rPr>
        <w:t>Площадь участков для устройства служебных помещений определяется в соответствии с</w:t>
      </w:r>
      <w:r w:rsidR="00A8105D">
        <w:rPr>
          <w:color w:val="000000"/>
          <w:spacing w:val="-10"/>
        </w:rPr>
        <w:t xml:space="preserve"> </w:t>
      </w:r>
      <w:hyperlink w:anchor="bookmark225" w:tooltip="Current Document" w:history="1">
        <w:r w:rsidRPr="009D3CC2">
          <w:rPr>
            <w:color w:val="000000"/>
          </w:rPr>
          <w:t>таблицей:</w:t>
        </w:r>
      </w:hyperlink>
    </w:p>
    <w:tbl>
      <w:tblPr>
        <w:tblW w:w="0" w:type="auto"/>
        <w:jc w:val="center"/>
        <w:tblLayout w:type="fixed"/>
        <w:tblCellMar>
          <w:left w:w="0" w:type="dxa"/>
          <w:right w:w="0" w:type="dxa"/>
        </w:tblCellMar>
        <w:tblLook w:val="0000"/>
      </w:tblPr>
      <w:tblGrid>
        <w:gridCol w:w="4090"/>
        <w:gridCol w:w="1651"/>
        <w:gridCol w:w="1814"/>
        <w:gridCol w:w="1992"/>
      </w:tblGrid>
      <w:tr w:rsidR="00734D5E" w:rsidRPr="009D3CC2" w:rsidTr="000A6428">
        <w:trPr>
          <w:trHeight w:hRule="exact" w:val="307"/>
          <w:jc w:val="center"/>
        </w:trPr>
        <w:tc>
          <w:tcPr>
            <w:tcW w:w="4090" w:type="dxa"/>
            <w:vMerge w:val="restart"/>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center"/>
            </w:pPr>
            <w:bookmarkStart w:id="186" w:name="bookmark225"/>
            <w:r w:rsidRPr="009D3CC2">
              <w:t>Наименование показателя</w:t>
            </w:r>
            <w:bookmarkEnd w:id="186"/>
          </w:p>
        </w:tc>
        <w:tc>
          <w:tcPr>
            <w:tcW w:w="1651" w:type="dxa"/>
            <w:vMerge w:val="restart"/>
            <w:tcBorders>
              <w:top w:val="single" w:sz="4" w:space="0" w:color="auto"/>
              <w:left w:val="single" w:sz="4" w:space="0" w:color="auto"/>
              <w:bottom w:val="nil"/>
              <w:right w:val="nil"/>
            </w:tcBorders>
            <w:shd w:val="clear" w:color="auto" w:fill="FFFFFF"/>
          </w:tcPr>
          <w:p w:rsidR="00734D5E" w:rsidRPr="009D3CC2" w:rsidRDefault="00734D5E" w:rsidP="000A6428">
            <w:pPr>
              <w:spacing w:after="120" w:line="220" w:lineRule="exact"/>
              <w:jc w:val="center"/>
            </w:pPr>
            <w:r w:rsidRPr="009D3CC2">
              <w:t>Единица</w:t>
            </w:r>
          </w:p>
          <w:p w:rsidR="00734D5E" w:rsidRPr="009D3CC2" w:rsidRDefault="00734D5E" w:rsidP="000A6428">
            <w:pPr>
              <w:spacing w:before="120" w:line="220" w:lineRule="exact"/>
              <w:jc w:val="center"/>
            </w:pPr>
            <w:r w:rsidRPr="009D3CC2">
              <w:t>измерения</w:t>
            </w:r>
          </w:p>
        </w:tc>
        <w:tc>
          <w:tcPr>
            <w:tcW w:w="3806" w:type="dxa"/>
            <w:gridSpan w:val="2"/>
            <w:tcBorders>
              <w:top w:val="single" w:sz="4" w:space="0" w:color="auto"/>
              <w:left w:val="single" w:sz="4" w:space="0" w:color="auto"/>
              <w:bottom w:val="nil"/>
              <w:right w:val="single" w:sz="4" w:space="0" w:color="auto"/>
            </w:tcBorders>
            <w:shd w:val="clear" w:color="auto" w:fill="FFFFFF"/>
          </w:tcPr>
          <w:p w:rsidR="00734D5E" w:rsidRPr="009D3CC2" w:rsidRDefault="00734D5E" w:rsidP="000A6428">
            <w:pPr>
              <w:spacing w:line="220" w:lineRule="exact"/>
              <w:jc w:val="center"/>
            </w:pPr>
            <w:r w:rsidRPr="009D3CC2">
              <w:t>Количество маршрутов</w:t>
            </w:r>
          </w:p>
        </w:tc>
      </w:tr>
      <w:tr w:rsidR="00734D5E" w:rsidRPr="009D3CC2" w:rsidTr="000A6428">
        <w:trPr>
          <w:trHeight w:hRule="exact" w:val="302"/>
          <w:jc w:val="center"/>
        </w:trPr>
        <w:tc>
          <w:tcPr>
            <w:tcW w:w="4090" w:type="dxa"/>
            <w:vMerge/>
            <w:tcBorders>
              <w:top w:val="nil"/>
              <w:left w:val="single" w:sz="4" w:space="0" w:color="auto"/>
              <w:bottom w:val="nil"/>
              <w:right w:val="nil"/>
            </w:tcBorders>
            <w:shd w:val="clear" w:color="auto" w:fill="FFFFFF"/>
          </w:tcPr>
          <w:p w:rsidR="00734D5E" w:rsidRPr="009D3CC2" w:rsidRDefault="00734D5E" w:rsidP="000A6428">
            <w:pPr>
              <w:spacing w:line="220" w:lineRule="exact"/>
              <w:jc w:val="center"/>
            </w:pPr>
          </w:p>
        </w:tc>
        <w:tc>
          <w:tcPr>
            <w:tcW w:w="1651" w:type="dxa"/>
            <w:vMerge/>
            <w:tcBorders>
              <w:top w:val="nil"/>
              <w:left w:val="single" w:sz="4" w:space="0" w:color="auto"/>
              <w:bottom w:val="nil"/>
              <w:right w:val="nil"/>
            </w:tcBorders>
            <w:shd w:val="clear" w:color="auto" w:fill="FFFFFF"/>
          </w:tcPr>
          <w:p w:rsidR="00734D5E" w:rsidRPr="009D3CC2" w:rsidRDefault="00734D5E" w:rsidP="000A6428">
            <w:pPr>
              <w:spacing w:line="220" w:lineRule="exact"/>
              <w:jc w:val="center"/>
            </w:pP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center"/>
            </w:pPr>
            <w:r w:rsidRPr="009D3CC2">
              <w:t>2</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0A6428">
            <w:pPr>
              <w:spacing w:line="220" w:lineRule="exact"/>
              <w:jc w:val="center"/>
            </w:pPr>
            <w:r w:rsidRPr="009D3CC2">
              <w:t>3 - 4</w:t>
            </w:r>
          </w:p>
        </w:tc>
      </w:tr>
      <w:tr w:rsidR="00734D5E" w:rsidRPr="009D3CC2" w:rsidTr="000A6428">
        <w:trPr>
          <w:trHeight w:hRule="exact" w:val="307"/>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both"/>
            </w:pPr>
            <w:r w:rsidRPr="009D3CC2">
              <w:t>Площадь участка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ind w:left="100"/>
            </w:pPr>
            <w:r w:rsidRPr="009D3CC2">
              <w:t>кв. 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center"/>
            </w:pPr>
            <w:r w:rsidRPr="009D3CC2">
              <w:t>225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0A6428">
            <w:pPr>
              <w:spacing w:line="220" w:lineRule="exact"/>
              <w:jc w:val="center"/>
            </w:pPr>
            <w:r w:rsidRPr="009D3CC2">
              <w:t>256</w:t>
            </w:r>
          </w:p>
        </w:tc>
      </w:tr>
      <w:tr w:rsidR="00734D5E" w:rsidRPr="009D3CC2" w:rsidTr="000A6428">
        <w:trPr>
          <w:trHeight w:hRule="exact" w:val="888"/>
          <w:jc w:val="center"/>
        </w:trPr>
        <w:tc>
          <w:tcPr>
            <w:tcW w:w="4090"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both"/>
            </w:pPr>
            <w:r w:rsidRPr="009D3CC2">
              <w:rPr>
                <w:sz w:val="22"/>
                <w:szCs w:val="22"/>
              </w:rPr>
              <w:t>Размеры участка под размещение типового объекта с помещениями для обслуживающего персонала</w:t>
            </w:r>
          </w:p>
        </w:tc>
        <w:tc>
          <w:tcPr>
            <w:tcW w:w="1651"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ind w:left="100"/>
            </w:pPr>
            <w:r w:rsidRPr="009D3CC2">
              <w:rPr>
                <w:sz w:val="22"/>
                <w:szCs w:val="22"/>
              </w:rPr>
              <w:t>м</w:t>
            </w:r>
          </w:p>
        </w:tc>
        <w:tc>
          <w:tcPr>
            <w:tcW w:w="1814" w:type="dxa"/>
            <w:tcBorders>
              <w:top w:val="single" w:sz="4" w:space="0" w:color="auto"/>
              <w:left w:val="single" w:sz="4" w:space="0" w:color="auto"/>
              <w:bottom w:val="nil"/>
              <w:right w:val="nil"/>
            </w:tcBorders>
            <w:shd w:val="clear" w:color="auto" w:fill="FFFFFF"/>
          </w:tcPr>
          <w:p w:rsidR="00734D5E" w:rsidRPr="009D3CC2" w:rsidRDefault="00734D5E" w:rsidP="000A6428">
            <w:pPr>
              <w:spacing w:line="220" w:lineRule="exact"/>
              <w:jc w:val="center"/>
            </w:pPr>
            <w:r w:rsidRPr="009D3CC2">
              <w:rPr>
                <w:sz w:val="22"/>
                <w:szCs w:val="22"/>
              </w:rPr>
              <w:t>15 x 15</w:t>
            </w:r>
          </w:p>
        </w:tc>
        <w:tc>
          <w:tcPr>
            <w:tcW w:w="1992" w:type="dxa"/>
            <w:tcBorders>
              <w:top w:val="single" w:sz="4" w:space="0" w:color="auto"/>
              <w:left w:val="single" w:sz="4" w:space="0" w:color="auto"/>
              <w:bottom w:val="nil"/>
              <w:right w:val="single" w:sz="4" w:space="0" w:color="auto"/>
            </w:tcBorders>
            <w:shd w:val="clear" w:color="auto" w:fill="FFFFFF"/>
          </w:tcPr>
          <w:p w:rsidR="00734D5E" w:rsidRPr="009D3CC2" w:rsidRDefault="00734D5E" w:rsidP="000A6428">
            <w:pPr>
              <w:spacing w:line="220" w:lineRule="exact"/>
              <w:jc w:val="center"/>
            </w:pPr>
            <w:r w:rsidRPr="009D3CC2">
              <w:rPr>
                <w:sz w:val="22"/>
                <w:szCs w:val="22"/>
              </w:rPr>
              <w:t>16 x 16</w:t>
            </w:r>
          </w:p>
        </w:tc>
      </w:tr>
      <w:tr w:rsidR="00734D5E" w:rsidRPr="009D3CC2" w:rsidTr="000A6428">
        <w:trPr>
          <w:trHeight w:hRule="exact" w:val="393"/>
          <w:jc w:val="center"/>
        </w:trPr>
        <w:tc>
          <w:tcPr>
            <w:tcW w:w="4090"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0A6428">
            <w:pPr>
              <w:spacing w:line="220" w:lineRule="exact"/>
              <w:jc w:val="both"/>
            </w:pPr>
            <w:r w:rsidRPr="009D3CC2">
              <w:rPr>
                <w:sz w:val="22"/>
                <w:szCs w:val="22"/>
              </w:rPr>
              <w:t>Этажность здания</w:t>
            </w:r>
          </w:p>
        </w:tc>
        <w:tc>
          <w:tcPr>
            <w:tcW w:w="1651"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0A6428">
            <w:pPr>
              <w:spacing w:line="220" w:lineRule="exact"/>
              <w:ind w:left="100"/>
            </w:pPr>
            <w:r w:rsidRPr="009D3CC2">
              <w:rPr>
                <w:sz w:val="22"/>
                <w:szCs w:val="22"/>
              </w:rPr>
              <w:t>этаж</w:t>
            </w:r>
          </w:p>
        </w:tc>
        <w:tc>
          <w:tcPr>
            <w:tcW w:w="1814" w:type="dxa"/>
            <w:tcBorders>
              <w:top w:val="single" w:sz="4" w:space="0" w:color="auto"/>
              <w:left w:val="single" w:sz="4" w:space="0" w:color="auto"/>
              <w:bottom w:val="single" w:sz="4" w:space="0" w:color="auto"/>
              <w:right w:val="nil"/>
            </w:tcBorders>
            <w:shd w:val="clear" w:color="auto" w:fill="FFFFFF"/>
          </w:tcPr>
          <w:p w:rsidR="00734D5E" w:rsidRPr="009D3CC2" w:rsidRDefault="00734D5E" w:rsidP="000A6428">
            <w:pPr>
              <w:spacing w:line="220" w:lineRule="exact"/>
              <w:jc w:val="center"/>
            </w:pPr>
            <w:r w:rsidRPr="009D3CC2">
              <w:rPr>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34D5E" w:rsidRPr="009D3CC2" w:rsidRDefault="00734D5E" w:rsidP="000A6428">
            <w:pPr>
              <w:spacing w:line="220" w:lineRule="exact"/>
              <w:jc w:val="center"/>
            </w:pPr>
            <w:r w:rsidRPr="009D3CC2">
              <w:rPr>
                <w:sz w:val="22"/>
                <w:szCs w:val="22"/>
              </w:rPr>
              <w:t>1</w:t>
            </w:r>
          </w:p>
        </w:tc>
      </w:tr>
    </w:tbl>
    <w:p w:rsidR="00734D5E" w:rsidRPr="009D3CC2" w:rsidRDefault="00734D5E" w:rsidP="00734D5E">
      <w:pPr>
        <w:rPr>
          <w:sz w:val="2"/>
          <w:szCs w:val="2"/>
        </w:rPr>
      </w:pPr>
    </w:p>
    <w:p w:rsidR="00734D5E" w:rsidRPr="009D3CC2" w:rsidRDefault="00734D5E" w:rsidP="00734D5E">
      <w:pPr>
        <w:widowControl w:val="0"/>
        <w:numPr>
          <w:ilvl w:val="0"/>
          <w:numId w:val="61"/>
        </w:numPr>
        <w:spacing w:line="293" w:lineRule="exact"/>
        <w:ind w:right="20"/>
        <w:jc w:val="both"/>
      </w:pPr>
      <w:r w:rsidRPr="009D3CC2">
        <w:rPr>
          <w:color w:val="000000"/>
        </w:rPr>
        <w:t>Площадь застройки и размеры земельных участков для открытых наземных стоянок следует принимать из расчета 25 кв. м на одно машино-место.</w:t>
      </w:r>
    </w:p>
    <w:p w:rsidR="00734D5E" w:rsidRPr="009D3CC2" w:rsidRDefault="00734D5E" w:rsidP="00734D5E">
      <w:pPr>
        <w:widowControl w:val="0"/>
        <w:numPr>
          <w:ilvl w:val="0"/>
          <w:numId w:val="61"/>
        </w:numPr>
        <w:spacing w:line="293" w:lineRule="exact"/>
        <w:ind w:right="20"/>
        <w:jc w:val="both"/>
      </w:pPr>
      <w:r w:rsidRPr="009D3CC2">
        <w:rPr>
          <w:color w:val="000000"/>
        </w:rPr>
        <w:t>Процент застроенности территории в пределах «Зоны транспортной инфраструктуры» от 80 до 100% в зависимости от технических характеристик объекта</w:t>
      </w:r>
    </w:p>
    <w:p w:rsidR="00734D5E" w:rsidRPr="009D3CC2" w:rsidRDefault="00734D5E" w:rsidP="00734D5E">
      <w:pPr>
        <w:widowControl w:val="0"/>
        <w:numPr>
          <w:ilvl w:val="0"/>
          <w:numId w:val="61"/>
        </w:numPr>
        <w:spacing w:line="293" w:lineRule="exact"/>
        <w:ind w:right="20"/>
        <w:jc w:val="both"/>
      </w:pPr>
      <w:r w:rsidRPr="009D3CC2">
        <w:rPr>
          <w:color w:val="000000"/>
        </w:rPr>
        <w:t>Максимальная высота здания, строения, сооружения – 12 метров</w:t>
      </w:r>
    </w:p>
    <w:p w:rsidR="00734D5E" w:rsidRDefault="00734D5E" w:rsidP="00760FED"/>
    <w:p w:rsidR="00A40126" w:rsidRDefault="00A40126" w:rsidP="00C06D18">
      <w:pPr>
        <w:pStyle w:val="4"/>
      </w:pPr>
      <w:bookmarkStart w:id="187" w:name="_Toc413184705"/>
      <w:bookmarkStart w:id="188" w:name="_Toc438511910"/>
      <w:bookmarkStart w:id="189" w:name="_Toc154142040"/>
      <w:bookmarkEnd w:id="147"/>
      <w:r w:rsidRPr="00A40126">
        <w:t>Статья</w:t>
      </w:r>
      <w:r w:rsidR="00E84A82">
        <w:t>49</w:t>
      </w:r>
      <w:r w:rsidRPr="00A40126">
        <w:t xml:space="preserve">. Зона </w:t>
      </w:r>
      <w:r w:rsidR="00B748C5">
        <w:t>инженерной</w:t>
      </w:r>
      <w:r w:rsidRPr="00A40126">
        <w:t xml:space="preserve"> инфраструктуры.</w:t>
      </w:r>
      <w:bookmarkEnd w:id="187"/>
      <w:bookmarkEnd w:id="188"/>
    </w:p>
    <w:p w:rsidR="00B748C5" w:rsidRPr="00B748C5" w:rsidRDefault="00B748C5" w:rsidP="00B748C5"/>
    <w:p w:rsidR="00B748C5" w:rsidRPr="002761F1" w:rsidRDefault="00B748C5" w:rsidP="00B748C5">
      <w:pPr>
        <w:widowControl w:val="0"/>
        <w:spacing w:line="239" w:lineRule="auto"/>
        <w:ind w:firstLine="561"/>
      </w:pPr>
      <w:r w:rsidRPr="002761F1">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748C5" w:rsidRDefault="00B748C5" w:rsidP="00B748C5">
      <w:pPr>
        <w:ind w:firstLine="709"/>
        <w:rPr>
          <w:bCs/>
          <w:spacing w:val="-2"/>
        </w:rPr>
      </w:pPr>
      <w:r w:rsidRPr="002761F1">
        <w:rPr>
          <w:bCs/>
          <w:spacing w:val="-2"/>
        </w:rPr>
        <w:t>Сооружения и коммуникации транспортной инфраструктуры могут располагаться в составе всех функциональных зон.</w:t>
      </w:r>
    </w:p>
    <w:p w:rsidR="00B748C5" w:rsidRPr="00901E85" w:rsidRDefault="00B748C5" w:rsidP="00B748C5">
      <w:pPr>
        <w:ind w:firstLine="561"/>
        <w:jc w:val="center"/>
        <w:rPr>
          <w:b/>
        </w:rPr>
      </w:pPr>
      <w:r w:rsidRPr="00901E85">
        <w:rPr>
          <w:b/>
        </w:rPr>
        <w:t>Основные виды разрешенного использования:</w:t>
      </w:r>
    </w:p>
    <w:p w:rsidR="00B748C5" w:rsidRPr="00901E85" w:rsidRDefault="00B748C5" w:rsidP="00B748C5">
      <w:pPr>
        <w:widowControl w:val="0"/>
        <w:ind w:left="567" w:hanging="567"/>
        <w:jc w:val="both"/>
      </w:pPr>
      <w:r w:rsidRPr="00901E85">
        <w:t>3.1</w:t>
      </w:r>
      <w:r w:rsidRPr="00901E85">
        <w:tab/>
        <w:t>Коммунальное обслуживание.</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901E85">
        <w:t>.</w:t>
      </w:r>
    </w:p>
    <w:p w:rsidR="00B748C5" w:rsidRPr="00901E85" w:rsidRDefault="00B748C5" w:rsidP="00B748C5">
      <w:pPr>
        <w:widowControl w:val="0"/>
        <w:ind w:left="567" w:hanging="567"/>
        <w:jc w:val="both"/>
      </w:pPr>
      <w:r w:rsidRPr="00901E85">
        <w:t>6.7</w:t>
      </w:r>
      <w:r w:rsidRPr="00901E85">
        <w:tab/>
        <w:t>Энергетика.</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748C5" w:rsidRPr="00183210" w:rsidRDefault="00B748C5" w:rsidP="00B748C5">
      <w:pPr>
        <w:widowControl w:val="0"/>
        <w:ind w:left="567"/>
        <w:jc w:val="both"/>
      </w:pPr>
      <w:r w:rsidRPr="00183210">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183210">
        <w:lastRenderedPageBreak/>
        <w:t>кодом 3.1</w:t>
      </w:r>
    </w:p>
    <w:p w:rsidR="00B748C5" w:rsidRPr="00901E85" w:rsidRDefault="00B748C5" w:rsidP="00B748C5">
      <w:pPr>
        <w:keepNext/>
        <w:ind w:left="567" w:hanging="567"/>
        <w:jc w:val="both"/>
      </w:pPr>
      <w:r w:rsidRPr="00901E85">
        <w:t>6.8</w:t>
      </w:r>
      <w:r w:rsidRPr="00901E85">
        <w:tab/>
        <w:t>Связь.</w:t>
      </w:r>
    </w:p>
    <w:p w:rsidR="00B748C5" w:rsidRPr="00901E85" w:rsidRDefault="00B748C5" w:rsidP="00B748C5">
      <w:pPr>
        <w:keepNext/>
        <w:ind w:left="567"/>
        <w:jc w:val="both"/>
      </w:pPr>
      <w:r w:rsidRPr="00901E85">
        <w:t xml:space="preserve">Описание данного вида разрешенного использования: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901E85">
          <w:t>кодом 3.1</w:t>
        </w:r>
      </w:hyperlink>
      <w:r w:rsidRPr="00901E85">
        <w:t>.</w:t>
      </w:r>
    </w:p>
    <w:p w:rsidR="00B748C5" w:rsidRPr="00901E85" w:rsidRDefault="00B748C5" w:rsidP="00B748C5">
      <w:pPr>
        <w:ind w:left="567" w:hanging="567"/>
        <w:jc w:val="both"/>
      </w:pPr>
      <w:r w:rsidRPr="00901E85">
        <w:t>7.5</w:t>
      </w:r>
      <w:r w:rsidRPr="00901E85">
        <w:tab/>
        <w:t>Трубопроводный транспорт.</w:t>
      </w:r>
    </w:p>
    <w:p w:rsidR="00B748C5" w:rsidRPr="00901E85" w:rsidRDefault="00B748C5" w:rsidP="00B748C5">
      <w:pPr>
        <w:ind w:left="567"/>
        <w:jc w:val="both"/>
      </w:pPr>
      <w:r w:rsidRPr="00901E85">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748C5" w:rsidRPr="00901E85" w:rsidRDefault="00B748C5" w:rsidP="00B748C5">
      <w:pPr>
        <w:ind w:left="567" w:hanging="567"/>
        <w:jc w:val="both"/>
      </w:pPr>
      <w:r w:rsidRPr="00901E85">
        <w:t>11.3</w:t>
      </w:r>
      <w:r w:rsidRPr="00901E85">
        <w:tab/>
        <w:t>Гидротехнические сооружения.</w:t>
      </w:r>
    </w:p>
    <w:p w:rsidR="00B748C5" w:rsidRPr="00901E85" w:rsidRDefault="00B748C5" w:rsidP="00B748C5">
      <w:pPr>
        <w:ind w:left="567"/>
        <w:jc w:val="both"/>
      </w:pPr>
      <w:r w:rsidRPr="00901E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B748C5" w:rsidRPr="00901E85" w:rsidRDefault="00B748C5" w:rsidP="00B748C5">
      <w:pPr>
        <w:ind w:firstLine="567"/>
        <w:jc w:val="center"/>
        <w:rPr>
          <w:b/>
        </w:rPr>
      </w:pPr>
      <w:r w:rsidRPr="00901E85">
        <w:rPr>
          <w:b/>
          <w:spacing w:val="-6"/>
        </w:rPr>
        <w:t>Вспомогательные виды разрешенного использования</w:t>
      </w:r>
      <w:r w:rsidRPr="00901E85">
        <w:rPr>
          <w:b/>
        </w:rPr>
        <w:t>:</w:t>
      </w:r>
    </w:p>
    <w:p w:rsidR="00B748C5" w:rsidRPr="00901E85" w:rsidRDefault="00B748C5" w:rsidP="00B748C5">
      <w:pPr>
        <w:ind w:left="567" w:hanging="567"/>
        <w:jc w:val="both"/>
      </w:pPr>
      <w:r w:rsidRPr="00901E85">
        <w:t>12.0</w:t>
      </w:r>
      <w:r w:rsidRPr="00901E85">
        <w:tab/>
      </w:r>
      <w:r w:rsidRPr="00183210">
        <w:t>Земельные участки (территории) общего пользования</w:t>
      </w:r>
      <w:r w:rsidRPr="00901E85">
        <w:t>.</w:t>
      </w:r>
    </w:p>
    <w:p w:rsidR="00B748C5" w:rsidRPr="00901E85" w:rsidRDefault="00B748C5" w:rsidP="00B748C5">
      <w:pPr>
        <w:ind w:left="567"/>
        <w:jc w:val="both"/>
      </w:pPr>
      <w:r w:rsidRPr="00901E85">
        <w:t xml:space="preserve">Описание данного вида разрешенного использования: </w:t>
      </w:r>
      <w:r w:rsidRPr="0018321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01E85">
        <w:t>.</w:t>
      </w:r>
    </w:p>
    <w:p w:rsidR="00B748C5" w:rsidRPr="00901E85" w:rsidRDefault="00B748C5" w:rsidP="00B748C5">
      <w:pPr>
        <w:ind w:left="567" w:hanging="567"/>
        <w:jc w:val="both"/>
      </w:pPr>
      <w:r w:rsidRPr="00901E85">
        <w:t>6.9</w:t>
      </w:r>
      <w:r w:rsidRPr="00901E85">
        <w:tab/>
        <w:t>Склады.</w:t>
      </w:r>
    </w:p>
    <w:p w:rsidR="00B748C5" w:rsidRPr="00901E85" w:rsidRDefault="00B748C5" w:rsidP="00B748C5">
      <w:pPr>
        <w:ind w:left="567"/>
        <w:jc w:val="both"/>
      </w:pPr>
      <w:r w:rsidRPr="00901E85">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B748C5" w:rsidRPr="00901E85" w:rsidRDefault="00B748C5" w:rsidP="00B748C5">
      <w:pPr>
        <w:ind w:left="567" w:hanging="567"/>
        <w:jc w:val="both"/>
      </w:pPr>
      <w:r w:rsidRPr="00901E85">
        <w:t>11.2</w:t>
      </w:r>
      <w:r w:rsidRPr="00901E85">
        <w:tab/>
        <w:t>Специальное пользование водными объектами.</w:t>
      </w:r>
    </w:p>
    <w:p w:rsidR="00B748C5" w:rsidRPr="00901E85" w:rsidRDefault="00B748C5" w:rsidP="00B748C5">
      <w:pPr>
        <w:ind w:left="567"/>
        <w:jc w:val="both"/>
      </w:pPr>
      <w:r w:rsidRPr="00901E85">
        <w:t>Описание данного вида разрешенного использования: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748C5" w:rsidRPr="00901E85" w:rsidRDefault="00B748C5" w:rsidP="00B748C5">
      <w:pPr>
        <w:ind w:firstLine="540"/>
        <w:jc w:val="both"/>
      </w:pPr>
    </w:p>
    <w:p w:rsidR="00B748C5" w:rsidRPr="00901E85" w:rsidRDefault="00B748C5" w:rsidP="00B748C5">
      <w:pPr>
        <w:spacing w:line="20" w:lineRule="atLeast"/>
        <w:ind w:firstLine="567"/>
        <w:jc w:val="both"/>
        <w:rPr>
          <w:b/>
          <w:i/>
          <w:u w:val="single"/>
        </w:rPr>
      </w:pPr>
      <w:r w:rsidRPr="00901E85">
        <w:rPr>
          <w:b/>
          <w:i/>
          <w:u w:val="single"/>
        </w:rPr>
        <w:t>Основные предельные параметры и требования к застройке.</w:t>
      </w:r>
    </w:p>
    <w:p w:rsidR="00B748C5" w:rsidRPr="00901E85" w:rsidRDefault="00B748C5" w:rsidP="00B748C5">
      <w:pPr>
        <w:numPr>
          <w:ilvl w:val="0"/>
          <w:numId w:val="57"/>
        </w:numPr>
        <w:tabs>
          <w:tab w:val="left" w:pos="851"/>
        </w:tabs>
        <w:jc w:val="both"/>
      </w:pPr>
      <w:r w:rsidRPr="00901E85">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B748C5" w:rsidRDefault="00B748C5" w:rsidP="00B748C5">
      <w:pPr>
        <w:numPr>
          <w:ilvl w:val="0"/>
          <w:numId w:val="57"/>
        </w:numPr>
        <w:tabs>
          <w:tab w:val="left" w:pos="851"/>
        </w:tabs>
        <w:jc w:val="both"/>
      </w:pPr>
      <w:r w:rsidRPr="00901E85">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w:t>
      </w:r>
    </w:p>
    <w:tbl>
      <w:tblPr>
        <w:tblW w:w="9072" w:type="dxa"/>
        <w:jc w:val="center"/>
        <w:tblInd w:w="147" w:type="dxa"/>
        <w:tblLayout w:type="fixed"/>
        <w:tblCellMar>
          <w:left w:w="0" w:type="dxa"/>
          <w:right w:w="0" w:type="dxa"/>
        </w:tblCellMar>
        <w:tblLook w:val="0000"/>
      </w:tblPr>
      <w:tblGrid>
        <w:gridCol w:w="4886"/>
        <w:gridCol w:w="4186"/>
      </w:tblGrid>
      <w:tr w:rsidR="00B748C5" w:rsidRPr="00901E85" w:rsidTr="000A6428">
        <w:trPr>
          <w:trHeight w:hRule="exact" w:val="600"/>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93" w:lineRule="exact"/>
              <w:ind w:left="760"/>
            </w:pPr>
            <w:r w:rsidRPr="00901E85">
              <w:rPr>
                <w:color w:val="000000"/>
                <w:sz w:val="22"/>
                <w:szCs w:val="22"/>
              </w:rPr>
              <w:t>Производительность сооружений водоподготовки, тыс. куб. м/сут.</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Размеры земельных участков, га</w:t>
            </w:r>
          </w:p>
        </w:tc>
      </w:tr>
      <w:tr w:rsidR="00B748C5" w:rsidRPr="00901E85" w:rsidTr="000A6428">
        <w:trPr>
          <w:trHeight w:hRule="exact" w:val="307"/>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bookmarkStart w:id="190" w:name="bookmark146"/>
            <w:r w:rsidRPr="00901E85">
              <w:rPr>
                <w:color w:val="000000"/>
                <w:sz w:val="22"/>
                <w:szCs w:val="22"/>
              </w:rPr>
              <w:t>до 0,1</w:t>
            </w:r>
            <w:bookmarkEnd w:id="190"/>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0,1</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0,1 до 0,2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0,25</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lastRenderedPageBreak/>
              <w:t>свыше 0,2 до 0,4</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0,4</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0,4 до 0,8</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1</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0,8 до 12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1 - 2</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12 до 32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3</w:t>
            </w:r>
          </w:p>
        </w:tc>
      </w:tr>
      <w:tr w:rsidR="00B748C5" w:rsidRPr="00901E85" w:rsidTr="000A6428">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32 до 80</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4</w:t>
            </w:r>
          </w:p>
        </w:tc>
      </w:tr>
      <w:tr w:rsidR="00B748C5" w:rsidRPr="00901E85" w:rsidTr="000A6428">
        <w:trPr>
          <w:trHeight w:hRule="exact" w:val="312"/>
          <w:jc w:val="center"/>
        </w:trPr>
        <w:tc>
          <w:tcPr>
            <w:tcW w:w="4886"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widowControl w:val="0"/>
              <w:spacing w:line="220" w:lineRule="exact"/>
              <w:ind w:left="100"/>
            </w:pPr>
            <w:r w:rsidRPr="00901E85">
              <w:rPr>
                <w:color w:val="000000"/>
                <w:sz w:val="22"/>
                <w:szCs w:val="22"/>
              </w:rPr>
              <w:t>свыше 80 до 125</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0A6428">
            <w:pPr>
              <w:widowControl w:val="0"/>
              <w:spacing w:line="220" w:lineRule="exact"/>
              <w:jc w:val="center"/>
            </w:pPr>
            <w:r w:rsidRPr="00901E85">
              <w:rPr>
                <w:color w:val="000000"/>
                <w:sz w:val="22"/>
                <w:szCs w:val="22"/>
              </w:rPr>
              <w:t>6</w:t>
            </w:r>
          </w:p>
        </w:tc>
      </w:tr>
    </w:tbl>
    <w:p w:rsidR="00B748C5" w:rsidRPr="00901E85" w:rsidRDefault="00B748C5" w:rsidP="00B748C5">
      <w:pPr>
        <w:numPr>
          <w:ilvl w:val="0"/>
          <w:numId w:val="65"/>
        </w:numPr>
      </w:pPr>
      <w:r w:rsidRPr="00901E85">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w:t>
      </w:r>
    </w:p>
    <w:tbl>
      <w:tblPr>
        <w:tblW w:w="9214" w:type="dxa"/>
        <w:jc w:val="center"/>
        <w:tblLayout w:type="fixed"/>
        <w:tblCellMar>
          <w:left w:w="0" w:type="dxa"/>
          <w:right w:w="0" w:type="dxa"/>
        </w:tblCellMar>
        <w:tblLook w:val="0000"/>
      </w:tblPr>
      <w:tblGrid>
        <w:gridCol w:w="3485"/>
        <w:gridCol w:w="2706"/>
        <w:gridCol w:w="3023"/>
      </w:tblGrid>
      <w:tr w:rsidR="00B748C5" w:rsidRPr="00901E85" w:rsidTr="000A6428">
        <w:trPr>
          <w:trHeight w:hRule="exact" w:val="583"/>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Наименование объекта</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Размер участка, м</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Расстояние до жилых и общественных зданий, м</w:t>
            </w:r>
          </w:p>
        </w:tc>
      </w:tr>
      <w:tr w:rsidR="00B748C5" w:rsidRPr="00901E85" w:rsidTr="000A6428">
        <w:trPr>
          <w:trHeight w:hRule="exact" w:val="86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bookmarkStart w:id="191" w:name="bookmark151"/>
            <w:r w:rsidRPr="00901E85">
              <w:rPr>
                <w:color w:val="000000"/>
                <w:sz w:val="22"/>
                <w:szCs w:val="22"/>
              </w:rPr>
              <w:t>Очистные сооружения поверхностных сточных вод</w:t>
            </w:r>
            <w:bookmarkEnd w:id="191"/>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В зависимости от производительности и типа сооружения</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в соответствии с таблицей 7.1.2 СанПиН 2.2.1/2.1.1.1200-03</w:t>
            </w:r>
          </w:p>
        </w:tc>
      </w:tr>
      <w:tr w:rsidR="00B748C5" w:rsidRPr="00901E85" w:rsidTr="000A6428">
        <w:trPr>
          <w:trHeight w:hRule="exact" w:val="57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Внутриквартальная канализационная насосная станция</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10 x 10</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20</w:t>
            </w:r>
          </w:p>
        </w:tc>
      </w:tr>
      <w:tr w:rsidR="00B748C5" w:rsidRPr="00901E85" w:rsidTr="000A6428">
        <w:trPr>
          <w:trHeight w:hRule="exact" w:val="588"/>
          <w:jc w:val="center"/>
        </w:trPr>
        <w:tc>
          <w:tcPr>
            <w:tcW w:w="3485"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Эксплуатационные площадки вокруг шахт тоннельных коллекторов</w:t>
            </w:r>
          </w:p>
        </w:tc>
        <w:tc>
          <w:tcPr>
            <w:tcW w:w="270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20 x 20</w:t>
            </w:r>
          </w:p>
        </w:tc>
        <w:tc>
          <w:tcPr>
            <w:tcW w:w="3023"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0A6428">
            <w:pPr>
              <w:widowControl w:val="0"/>
              <w:jc w:val="center"/>
              <w:rPr>
                <w:color w:val="000000"/>
              </w:rPr>
            </w:pPr>
            <w:r w:rsidRPr="00901E85">
              <w:rPr>
                <w:color w:val="000000"/>
                <w:sz w:val="22"/>
                <w:szCs w:val="22"/>
              </w:rPr>
              <w:t>не менее 15 (от оси коллекторов)</w:t>
            </w:r>
          </w:p>
        </w:tc>
      </w:tr>
    </w:tbl>
    <w:p w:rsidR="00B748C5" w:rsidRPr="00901E85" w:rsidRDefault="00B748C5" w:rsidP="00B748C5">
      <w:pPr>
        <w:numPr>
          <w:ilvl w:val="0"/>
          <w:numId w:val="65"/>
        </w:numPr>
      </w:pPr>
      <w:bookmarkStart w:id="192" w:name="bookmark152"/>
      <w:r w:rsidRPr="00901E85">
        <w:t>Размеры земельных участков для очистных сооружений канализации следует принимать не более указанных в</w:t>
      </w:r>
      <w:bookmarkEnd w:id="192"/>
      <w:r w:rsidRPr="00901E85">
        <w:t xml:space="preserve"> таблице:</w:t>
      </w:r>
    </w:p>
    <w:tbl>
      <w:tblPr>
        <w:tblW w:w="9356" w:type="dxa"/>
        <w:jc w:val="center"/>
        <w:tblInd w:w="5" w:type="dxa"/>
        <w:tblLayout w:type="fixed"/>
        <w:tblCellMar>
          <w:left w:w="0" w:type="dxa"/>
          <w:right w:w="0" w:type="dxa"/>
        </w:tblCellMar>
        <w:tblLook w:val="0000"/>
      </w:tblPr>
      <w:tblGrid>
        <w:gridCol w:w="3261"/>
        <w:gridCol w:w="2126"/>
        <w:gridCol w:w="1984"/>
        <w:gridCol w:w="1985"/>
      </w:tblGrid>
      <w:tr w:rsidR="00B748C5" w:rsidRPr="00901E85" w:rsidTr="000A6428">
        <w:trPr>
          <w:trHeight w:hRule="exact" w:val="307"/>
          <w:jc w:val="center"/>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901E85" w:rsidRDefault="00B748C5" w:rsidP="000A6428">
            <w:pPr>
              <w:jc w:val="center"/>
            </w:pPr>
            <w:r w:rsidRPr="00901E85">
              <w:rPr>
                <w:color w:val="000000"/>
                <w:spacing w:val="-10"/>
              </w:rPr>
              <w:t>Производительность очистных сооружений канализации, тыс. куб. м/сут.</w:t>
            </w:r>
          </w:p>
        </w:tc>
        <w:tc>
          <w:tcPr>
            <w:tcW w:w="6095" w:type="dxa"/>
            <w:gridSpan w:val="3"/>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Размеры земельных участков, га</w:t>
            </w:r>
          </w:p>
        </w:tc>
      </w:tr>
      <w:tr w:rsidR="00B748C5" w:rsidRPr="00901E85" w:rsidTr="000A6428">
        <w:trPr>
          <w:trHeight w:hRule="exact" w:val="595"/>
          <w:jc w:val="center"/>
        </w:trPr>
        <w:tc>
          <w:tcPr>
            <w:tcW w:w="3261" w:type="dxa"/>
            <w:vMerge/>
            <w:tcBorders>
              <w:top w:val="nil"/>
              <w:left w:val="single" w:sz="4" w:space="0" w:color="auto"/>
              <w:bottom w:val="nil"/>
              <w:right w:val="nil"/>
            </w:tcBorders>
            <w:shd w:val="clear" w:color="auto" w:fill="FFFFFF"/>
            <w:vAlign w:val="center"/>
          </w:tcPr>
          <w:p w:rsidR="00B748C5" w:rsidRPr="00901E85" w:rsidRDefault="00B748C5" w:rsidP="000A6428">
            <w:pPr>
              <w:spacing w:line="220" w:lineRule="exact"/>
              <w:jc w:val="center"/>
            </w:pP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очистных сооружений</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иловых площадок</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jc w:val="center"/>
            </w:pPr>
            <w:r w:rsidRPr="00901E85">
              <w:rPr>
                <w:color w:val="000000"/>
                <w:spacing w:val="-10"/>
              </w:rPr>
              <w:t>биологических прудов глубокой очистки сточных вод</w:t>
            </w:r>
          </w:p>
        </w:tc>
      </w:tr>
      <w:tr w:rsidR="00B748C5" w:rsidRPr="00901E85" w:rsidTr="000A6428">
        <w:trPr>
          <w:trHeight w:hRule="exact" w:val="307"/>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до 0,7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0,5</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0,2</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w:t>
            </w:r>
          </w:p>
        </w:tc>
      </w:tr>
      <w:tr w:rsidR="00B748C5" w:rsidRPr="00901E85" w:rsidTr="000A6428">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свыше 0,7 до 17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3</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3</w:t>
            </w:r>
          </w:p>
        </w:tc>
      </w:tr>
      <w:tr w:rsidR="00B748C5" w:rsidRPr="00901E85" w:rsidTr="000A6428">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свыше 17 до 40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6</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9</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6</w:t>
            </w:r>
          </w:p>
        </w:tc>
      </w:tr>
      <w:tr w:rsidR="00B748C5" w:rsidRPr="00901E85" w:rsidTr="000A6428">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свыше 40 до 130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12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25</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20</w:t>
            </w:r>
          </w:p>
        </w:tc>
      </w:tr>
      <w:tr w:rsidR="00B748C5" w:rsidRPr="00901E85" w:rsidTr="000A6428">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свыше 130 до 175</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14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30</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30</w:t>
            </w:r>
          </w:p>
        </w:tc>
      </w:tr>
      <w:tr w:rsidR="00B748C5" w:rsidRPr="00901E85" w:rsidTr="000A6428">
        <w:trPr>
          <w:trHeight w:hRule="exact" w:val="312"/>
          <w:jc w:val="center"/>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0A6428">
            <w:pPr>
              <w:spacing w:line="220" w:lineRule="exact"/>
              <w:ind w:left="100"/>
              <w:jc w:val="center"/>
            </w:pPr>
            <w:r w:rsidRPr="00901E85">
              <w:rPr>
                <w:color w:val="000000"/>
                <w:spacing w:val="-10"/>
              </w:rPr>
              <w:t>свыше 175 до 280</w:t>
            </w:r>
          </w:p>
        </w:tc>
        <w:tc>
          <w:tcPr>
            <w:tcW w:w="212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18</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0A6428">
            <w:pPr>
              <w:spacing w:line="220" w:lineRule="exact"/>
              <w:jc w:val="center"/>
            </w:pPr>
            <w:r w:rsidRPr="00901E85">
              <w:rPr>
                <w:color w:val="000000"/>
                <w:spacing w:val="-10"/>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0A6428">
            <w:pPr>
              <w:spacing w:line="220" w:lineRule="exact"/>
              <w:jc w:val="center"/>
            </w:pPr>
            <w:r w:rsidRPr="00901E85">
              <w:rPr>
                <w:color w:val="000000"/>
                <w:spacing w:val="-10"/>
              </w:rPr>
              <w:t>-</w:t>
            </w:r>
          </w:p>
        </w:tc>
      </w:tr>
    </w:tbl>
    <w:p w:rsidR="00B748C5" w:rsidRPr="00901E85" w:rsidRDefault="00B748C5" w:rsidP="00B748C5">
      <w:pPr>
        <w:numPr>
          <w:ilvl w:val="0"/>
          <w:numId w:val="55"/>
        </w:numPr>
        <w:tabs>
          <w:tab w:val="left" w:pos="426"/>
        </w:tabs>
        <w:jc w:val="both"/>
      </w:pPr>
      <w:r w:rsidRPr="00901E85">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748C5" w:rsidRPr="00901E85" w:rsidRDefault="00B748C5" w:rsidP="00B748C5">
      <w:pPr>
        <w:numPr>
          <w:ilvl w:val="0"/>
          <w:numId w:val="55"/>
        </w:numPr>
        <w:tabs>
          <w:tab w:val="left" w:pos="426"/>
        </w:tabs>
        <w:jc w:val="both"/>
      </w:pPr>
      <w:r w:rsidRPr="00901E85">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901E85">
        <w:t xml:space="preserve"> таблице:</w:t>
      </w:r>
    </w:p>
    <w:tbl>
      <w:tblPr>
        <w:tblW w:w="9640" w:type="dxa"/>
        <w:jc w:val="center"/>
        <w:tblInd w:w="3607" w:type="dxa"/>
        <w:tblLayout w:type="fixed"/>
        <w:tblCellMar>
          <w:left w:w="0" w:type="dxa"/>
          <w:right w:w="0" w:type="dxa"/>
        </w:tblCellMar>
        <w:tblLook w:val="0000"/>
      </w:tblPr>
      <w:tblGrid>
        <w:gridCol w:w="4818"/>
        <w:gridCol w:w="2129"/>
        <w:gridCol w:w="2693"/>
      </w:tblGrid>
      <w:tr w:rsidR="00B748C5" w:rsidRPr="00901E85" w:rsidTr="000A6428">
        <w:trPr>
          <w:trHeight w:hRule="exact" w:val="700"/>
          <w:jc w:val="center"/>
        </w:trPr>
        <w:tc>
          <w:tcPr>
            <w:tcW w:w="4818" w:type="dxa"/>
            <w:vMerge w:val="restart"/>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bookmarkStart w:id="193" w:name="bookmark162"/>
            <w:r w:rsidRPr="00901E85">
              <w:rPr>
                <w:sz w:val="22"/>
                <w:szCs w:val="22"/>
              </w:rPr>
              <w:t>Теплопроизводительность котельных,</w:t>
            </w:r>
          </w:p>
          <w:p w:rsidR="00B748C5" w:rsidRPr="00901E85" w:rsidRDefault="00B748C5" w:rsidP="000A6428">
            <w:pPr>
              <w:spacing w:before="30" w:after="30"/>
              <w:ind w:left="157"/>
              <w:jc w:val="both"/>
            </w:pPr>
            <w:r w:rsidRPr="00901E85">
              <w:rPr>
                <w:sz w:val="22"/>
                <w:szCs w:val="22"/>
              </w:rPr>
              <w:t xml:space="preserve"> Гкал/ч (МВт)</w:t>
            </w:r>
            <w:bookmarkEnd w:id="193"/>
          </w:p>
        </w:tc>
        <w:tc>
          <w:tcPr>
            <w:tcW w:w="4822" w:type="dxa"/>
            <w:gridSpan w:val="2"/>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Размеры земельных участков, га, котельных, работающих</w:t>
            </w:r>
          </w:p>
        </w:tc>
      </w:tr>
      <w:tr w:rsidR="00B748C5" w:rsidRPr="00901E85" w:rsidTr="000A6428">
        <w:trPr>
          <w:trHeight w:hRule="exact" w:val="358"/>
          <w:jc w:val="center"/>
        </w:trPr>
        <w:tc>
          <w:tcPr>
            <w:tcW w:w="4818" w:type="dxa"/>
            <w:vMerge/>
            <w:tcBorders>
              <w:top w:val="nil"/>
              <w:left w:val="single" w:sz="4" w:space="0" w:color="auto"/>
              <w:bottom w:val="nil"/>
              <w:right w:val="nil"/>
            </w:tcBorders>
            <w:shd w:val="clear" w:color="auto" w:fill="FFFFFF"/>
          </w:tcPr>
          <w:p w:rsidR="00B748C5" w:rsidRPr="00901E85" w:rsidRDefault="00B748C5" w:rsidP="000A6428">
            <w:pPr>
              <w:spacing w:before="30" w:after="30"/>
              <w:ind w:left="157"/>
              <w:jc w:val="both"/>
            </w:pP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на газомазутном топливе</w:t>
            </w:r>
          </w:p>
        </w:tc>
      </w:tr>
      <w:tr w:rsidR="00B748C5" w:rsidRPr="00901E85" w:rsidTr="000A6428">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r w:rsidRPr="00901E85">
              <w:rPr>
                <w:sz w:val="22"/>
                <w:szCs w:val="22"/>
              </w:rPr>
              <w:t>до 5</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0,7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0,7</w:t>
            </w:r>
          </w:p>
        </w:tc>
      </w:tr>
      <w:tr w:rsidR="00B748C5" w:rsidRPr="00901E85" w:rsidTr="000A6428">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r w:rsidRPr="00901E85">
              <w:rPr>
                <w:sz w:val="22"/>
                <w:szCs w:val="22"/>
              </w:rPr>
              <w:t>от 5 до 10 (от 6 до 12)</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1,0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1,0</w:t>
            </w:r>
          </w:p>
        </w:tc>
      </w:tr>
      <w:tr w:rsidR="00B748C5" w:rsidRPr="00901E85" w:rsidTr="000A6428">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r w:rsidRPr="00901E85">
              <w:rPr>
                <w:sz w:val="22"/>
                <w:szCs w:val="22"/>
              </w:rPr>
              <w:t>от 10 до 50 (от 12 до 58)</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2,0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1,5</w:t>
            </w:r>
          </w:p>
        </w:tc>
      </w:tr>
      <w:tr w:rsidR="00B748C5" w:rsidRPr="00901E85" w:rsidTr="000A6428">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r w:rsidRPr="00901E85">
              <w:rPr>
                <w:sz w:val="22"/>
                <w:szCs w:val="22"/>
              </w:rPr>
              <w:t>от 50 до 100 (от 58 до 116)</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3,0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2,5</w:t>
            </w:r>
          </w:p>
        </w:tc>
      </w:tr>
      <w:tr w:rsidR="00B748C5" w:rsidRPr="00901E85" w:rsidTr="000A6428">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0A6428">
            <w:pPr>
              <w:spacing w:before="30" w:after="30"/>
              <w:ind w:left="157"/>
              <w:jc w:val="both"/>
            </w:pPr>
            <w:r w:rsidRPr="00901E85">
              <w:rPr>
                <w:sz w:val="22"/>
                <w:szCs w:val="22"/>
              </w:rPr>
              <w:t>от 100 до 200 (от 116 до 233)</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3,7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3,0</w:t>
            </w:r>
          </w:p>
        </w:tc>
      </w:tr>
      <w:tr w:rsidR="00B748C5" w:rsidRPr="00901E85" w:rsidTr="000A6428">
        <w:trPr>
          <w:trHeight w:hRule="exact" w:val="364"/>
          <w:jc w:val="center"/>
        </w:trPr>
        <w:tc>
          <w:tcPr>
            <w:tcW w:w="4818"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spacing w:before="30" w:after="30"/>
              <w:ind w:left="157"/>
              <w:jc w:val="both"/>
            </w:pPr>
            <w:r w:rsidRPr="00901E85">
              <w:rPr>
                <w:sz w:val="22"/>
                <w:szCs w:val="22"/>
              </w:rPr>
              <w:t>от 200 до 400 (от 233 до 466)</w:t>
            </w:r>
          </w:p>
        </w:tc>
        <w:tc>
          <w:tcPr>
            <w:tcW w:w="212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0A6428">
            <w:pPr>
              <w:tabs>
                <w:tab w:val="left" w:pos="16"/>
              </w:tabs>
              <w:spacing w:before="30" w:after="30"/>
              <w:ind w:left="157"/>
              <w:jc w:val="both"/>
            </w:pPr>
            <w:r w:rsidRPr="00901E85">
              <w:rPr>
                <w:sz w:val="22"/>
                <w:szCs w:val="22"/>
              </w:rPr>
              <w:t>3,5</w:t>
            </w:r>
          </w:p>
        </w:tc>
      </w:tr>
    </w:tbl>
    <w:p w:rsidR="00B748C5" w:rsidRPr="00901E85" w:rsidRDefault="00B748C5" w:rsidP="00B748C5">
      <w:pPr>
        <w:numPr>
          <w:ilvl w:val="0"/>
          <w:numId w:val="55"/>
        </w:numPr>
        <w:tabs>
          <w:tab w:val="left" w:pos="426"/>
        </w:tabs>
        <w:jc w:val="both"/>
      </w:pPr>
      <w:r w:rsidRPr="00901E85">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w:t>
      </w:r>
      <w:r w:rsidRPr="00901E85">
        <w:lastRenderedPageBreak/>
        <w:t>общественную застройку и рекреационные зоны в соответствии с требованиями действующего законодательства и настоящих нормативов.</w:t>
      </w:r>
    </w:p>
    <w:p w:rsidR="00B748C5" w:rsidRPr="00901E85" w:rsidRDefault="00B748C5" w:rsidP="00B748C5">
      <w:pPr>
        <w:numPr>
          <w:ilvl w:val="0"/>
          <w:numId w:val="55"/>
        </w:numPr>
        <w:tabs>
          <w:tab w:val="left" w:pos="426"/>
        </w:tabs>
        <w:jc w:val="both"/>
      </w:pPr>
      <w:r w:rsidRPr="00901E85">
        <w:rPr>
          <w:color w:val="000000"/>
          <w:spacing w:val="-10"/>
        </w:rPr>
        <w:t>Размер СЗЗ от сливных станций следует принимать 300 м.</w:t>
      </w:r>
    </w:p>
    <w:p w:rsidR="00B748C5" w:rsidRPr="00901E85" w:rsidRDefault="00B748C5" w:rsidP="00B748C5">
      <w:pPr>
        <w:widowControl w:val="0"/>
        <w:tabs>
          <w:tab w:val="left" w:pos="831"/>
        </w:tabs>
        <w:spacing w:line="293" w:lineRule="exact"/>
        <w:ind w:left="720" w:right="20"/>
        <w:jc w:val="both"/>
        <w:rPr>
          <w:color w:val="000000"/>
          <w:spacing w:val="-10"/>
        </w:rPr>
      </w:pPr>
      <w:r w:rsidRPr="00901E85">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B748C5" w:rsidRPr="00901E85" w:rsidRDefault="00B748C5" w:rsidP="00B748C5">
      <w:pPr>
        <w:widowControl w:val="0"/>
        <w:tabs>
          <w:tab w:val="left" w:pos="831"/>
        </w:tabs>
        <w:spacing w:line="293" w:lineRule="exact"/>
        <w:ind w:left="720" w:right="20"/>
        <w:jc w:val="both"/>
      </w:pPr>
      <w:r w:rsidRPr="00901E85">
        <w:t>Размер СЗЗ от снеготаялок и снегосплавных пунктов до жилой территории следует принимать 100 м.</w:t>
      </w:r>
    </w:p>
    <w:p w:rsidR="00B748C5" w:rsidRPr="00901E85" w:rsidRDefault="00B748C5" w:rsidP="00B748C5">
      <w:pPr>
        <w:widowControl w:val="0"/>
        <w:numPr>
          <w:ilvl w:val="0"/>
          <w:numId w:val="56"/>
        </w:numPr>
        <w:tabs>
          <w:tab w:val="left" w:pos="709"/>
        </w:tabs>
        <w:spacing w:line="293" w:lineRule="exact"/>
        <w:ind w:right="20"/>
        <w:jc w:val="both"/>
      </w:pPr>
      <w:r w:rsidRPr="00901E85">
        <w:rPr>
          <w:color w:val="000000"/>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B748C5" w:rsidRPr="00901E85" w:rsidRDefault="00B748C5" w:rsidP="00B748C5">
      <w:pPr>
        <w:widowControl w:val="0"/>
        <w:numPr>
          <w:ilvl w:val="0"/>
          <w:numId w:val="58"/>
        </w:numPr>
        <w:tabs>
          <w:tab w:val="left" w:pos="709"/>
        </w:tabs>
        <w:spacing w:line="293" w:lineRule="exact"/>
        <w:ind w:right="20"/>
        <w:jc w:val="both"/>
      </w:pPr>
      <w:r w:rsidRPr="00901E85">
        <w:rPr>
          <w:color w:val="000000"/>
        </w:rPr>
        <w:t>от тепловых электростанций (ТЭС) эквивалентной электрической мощностью 600 МВт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использующие в качестве топлива уголь и мазут - 1000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ТЭЦ и районных котельных тепловой мощностью 200 Гкал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угольном и 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- 300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золоотвалов ТЭС - 300 м.</w:t>
      </w:r>
    </w:p>
    <w:p w:rsidR="00B748C5" w:rsidRPr="00901E85" w:rsidRDefault="00B748C5" w:rsidP="00B748C5">
      <w:pPr>
        <w:widowControl w:val="0"/>
        <w:tabs>
          <w:tab w:val="left" w:pos="709"/>
        </w:tabs>
        <w:spacing w:line="293" w:lineRule="exact"/>
        <w:ind w:left="20" w:right="20" w:firstLine="540"/>
        <w:jc w:val="both"/>
        <w:rPr>
          <w:rFonts w:ascii="Calibri" w:hAnsi="Calibri" w:cs="Calibri"/>
          <w:color w:val="000000"/>
          <w:sz w:val="22"/>
          <w:szCs w:val="22"/>
        </w:rPr>
      </w:pPr>
      <w:r w:rsidRPr="00901E85">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901E85">
        <w:rPr>
          <w:rFonts w:ascii="Calibri" w:hAnsi="Calibri" w:cs="Calibri"/>
          <w:color w:val="000000"/>
          <w:sz w:val="22"/>
          <w:szCs w:val="22"/>
        </w:rPr>
        <w:t>.</w:t>
      </w:r>
    </w:p>
    <w:p w:rsidR="00B748C5" w:rsidRPr="00901E85" w:rsidRDefault="00B748C5" w:rsidP="00B748C5">
      <w:pPr>
        <w:widowControl w:val="0"/>
        <w:numPr>
          <w:ilvl w:val="0"/>
          <w:numId w:val="56"/>
        </w:numPr>
        <w:tabs>
          <w:tab w:val="left" w:pos="709"/>
        </w:tabs>
        <w:spacing w:line="293" w:lineRule="exact"/>
        <w:ind w:right="20"/>
        <w:jc w:val="both"/>
        <w:rPr>
          <w:color w:val="000000"/>
        </w:rPr>
      </w:pPr>
      <w:r w:rsidRPr="00901E85">
        <w:t>Для ВЛ устанавливаются охранные зоны:</w:t>
      </w:r>
    </w:p>
    <w:p w:rsidR="00B748C5" w:rsidRPr="00901E85" w:rsidRDefault="00B748C5" w:rsidP="00B748C5">
      <w:pPr>
        <w:widowControl w:val="0"/>
        <w:numPr>
          <w:ilvl w:val="0"/>
          <w:numId w:val="58"/>
        </w:numPr>
        <w:tabs>
          <w:tab w:val="left" w:pos="698"/>
        </w:tabs>
        <w:spacing w:line="293" w:lineRule="exact"/>
        <w:ind w:right="20"/>
        <w:jc w:val="both"/>
      </w:pPr>
      <w:r w:rsidRPr="00901E85">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B748C5" w:rsidRPr="00901E85" w:rsidRDefault="00B748C5" w:rsidP="00B748C5">
      <w:pPr>
        <w:widowControl w:val="0"/>
        <w:numPr>
          <w:ilvl w:val="0"/>
          <w:numId w:val="58"/>
        </w:numPr>
        <w:tabs>
          <w:tab w:val="left" w:pos="698"/>
        </w:tabs>
        <w:spacing w:line="293" w:lineRule="exact"/>
        <w:ind w:right="20"/>
        <w:jc w:val="both"/>
      </w:pPr>
      <w:r w:rsidRPr="00901E85">
        <w:t>2 - для ВЛ напряжением до 1 кВ;</w:t>
      </w:r>
    </w:p>
    <w:p w:rsidR="00B748C5" w:rsidRPr="00901E85" w:rsidRDefault="00B748C5" w:rsidP="00B748C5">
      <w:pPr>
        <w:widowControl w:val="0"/>
        <w:numPr>
          <w:ilvl w:val="0"/>
          <w:numId w:val="58"/>
        </w:numPr>
        <w:tabs>
          <w:tab w:val="left" w:pos="698"/>
        </w:tabs>
        <w:spacing w:line="293" w:lineRule="exact"/>
        <w:ind w:right="20"/>
        <w:jc w:val="both"/>
      </w:pPr>
      <w:r w:rsidRPr="00901E85">
        <w:t>10 - для ВЛ напряжением от 1 до 20 кВ;</w:t>
      </w:r>
    </w:p>
    <w:p w:rsidR="00B748C5" w:rsidRPr="00901E85" w:rsidRDefault="00B748C5" w:rsidP="00B748C5">
      <w:pPr>
        <w:widowControl w:val="0"/>
        <w:numPr>
          <w:ilvl w:val="0"/>
          <w:numId w:val="58"/>
        </w:numPr>
        <w:tabs>
          <w:tab w:val="left" w:pos="698"/>
        </w:tabs>
        <w:spacing w:line="293" w:lineRule="exact"/>
        <w:ind w:right="20"/>
        <w:jc w:val="both"/>
      </w:pPr>
      <w:r w:rsidRPr="00901E85">
        <w:t>15 - для ВЛ напряжением 35 кВ;</w:t>
      </w:r>
    </w:p>
    <w:p w:rsidR="00B748C5" w:rsidRPr="00901E85" w:rsidRDefault="00B748C5" w:rsidP="00B748C5">
      <w:pPr>
        <w:widowControl w:val="0"/>
        <w:numPr>
          <w:ilvl w:val="0"/>
          <w:numId w:val="58"/>
        </w:numPr>
        <w:tabs>
          <w:tab w:val="left" w:pos="698"/>
        </w:tabs>
        <w:spacing w:line="293" w:lineRule="exact"/>
        <w:ind w:right="20"/>
        <w:jc w:val="both"/>
      </w:pPr>
      <w:r w:rsidRPr="00901E85">
        <w:t>20 - для ВЛ напряжением 110 кВ;</w:t>
      </w:r>
    </w:p>
    <w:p w:rsidR="00B748C5" w:rsidRPr="00901E85" w:rsidRDefault="00B748C5" w:rsidP="00B748C5">
      <w:pPr>
        <w:widowControl w:val="0"/>
        <w:numPr>
          <w:ilvl w:val="0"/>
          <w:numId w:val="58"/>
        </w:numPr>
        <w:tabs>
          <w:tab w:val="left" w:pos="698"/>
        </w:tabs>
        <w:spacing w:line="293" w:lineRule="exact"/>
        <w:ind w:right="20"/>
        <w:jc w:val="both"/>
      </w:pPr>
      <w:r w:rsidRPr="00901E85">
        <w:t>25 - для ВЛ напряжением 150, 220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330, 400, 500 кВ;</w:t>
      </w:r>
    </w:p>
    <w:p w:rsidR="00B748C5" w:rsidRPr="00901E85" w:rsidRDefault="00B748C5" w:rsidP="00B748C5">
      <w:pPr>
        <w:widowControl w:val="0"/>
        <w:numPr>
          <w:ilvl w:val="0"/>
          <w:numId w:val="58"/>
        </w:numPr>
        <w:tabs>
          <w:tab w:val="left" w:pos="698"/>
        </w:tabs>
        <w:spacing w:line="293" w:lineRule="exact"/>
        <w:ind w:right="20"/>
        <w:jc w:val="both"/>
      </w:pPr>
      <w:r w:rsidRPr="00901E85">
        <w:t>40 - для ВЛ напряжением 750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800 кВ (постоянный ток);</w:t>
      </w:r>
    </w:p>
    <w:p w:rsidR="00B748C5" w:rsidRPr="00901E85" w:rsidRDefault="00B748C5" w:rsidP="00B748C5">
      <w:pPr>
        <w:widowControl w:val="0"/>
        <w:numPr>
          <w:ilvl w:val="0"/>
          <w:numId w:val="58"/>
        </w:numPr>
        <w:tabs>
          <w:tab w:val="left" w:pos="706"/>
        </w:tabs>
        <w:spacing w:line="293" w:lineRule="exact"/>
        <w:ind w:right="20"/>
        <w:jc w:val="both"/>
      </w:pPr>
      <w:r w:rsidRPr="00901E85">
        <w:t>55 - для ВЛ напряжением 1150 кВ;</w:t>
      </w:r>
    </w:p>
    <w:p w:rsidR="00B748C5" w:rsidRPr="00901E85" w:rsidRDefault="00B748C5" w:rsidP="00B748C5">
      <w:pPr>
        <w:widowControl w:val="0"/>
        <w:tabs>
          <w:tab w:val="left" w:pos="709"/>
        </w:tabs>
        <w:spacing w:line="293" w:lineRule="exact"/>
        <w:ind w:left="20" w:right="20" w:firstLine="540"/>
        <w:jc w:val="both"/>
        <w:rPr>
          <w:b/>
          <w:color w:val="000000"/>
          <w:spacing w:val="-10"/>
        </w:rPr>
      </w:pPr>
      <w:r w:rsidRPr="00901E85">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B748C5" w:rsidRPr="00901E85" w:rsidRDefault="00B748C5" w:rsidP="00B748C5">
      <w:pPr>
        <w:numPr>
          <w:ilvl w:val="0"/>
          <w:numId w:val="55"/>
        </w:numPr>
        <w:tabs>
          <w:tab w:val="left" w:pos="426"/>
        </w:tabs>
        <w:jc w:val="both"/>
      </w:pPr>
      <w:r w:rsidRPr="00901E85">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748C5" w:rsidRDefault="00B748C5" w:rsidP="00B748C5">
      <w:pPr>
        <w:numPr>
          <w:ilvl w:val="0"/>
          <w:numId w:val="55"/>
        </w:numPr>
        <w:tabs>
          <w:tab w:val="left" w:pos="426"/>
        </w:tabs>
        <w:jc w:val="both"/>
      </w:pPr>
      <w:r w:rsidRPr="00901E85">
        <w:t>Расчет обеспеченности жителей городского района объектами связи производится по</w:t>
      </w:r>
      <w:hyperlink w:anchor="bookmark175" w:tooltip="Current Document" w:history="1">
        <w:r w:rsidRPr="00901E85">
          <w:t xml:space="preserve"> таблице</w:t>
        </w:r>
      </w:hyperlink>
      <w:r w:rsidRPr="00901E85">
        <w:t>:</w:t>
      </w:r>
    </w:p>
    <w:p w:rsidR="00E84A82" w:rsidRPr="00901E85" w:rsidRDefault="00E84A82" w:rsidP="00E84A82">
      <w:pPr>
        <w:tabs>
          <w:tab w:val="left" w:pos="426"/>
        </w:tabs>
        <w:ind w:left="720"/>
        <w:jc w:val="both"/>
      </w:pPr>
    </w:p>
    <w:tbl>
      <w:tblPr>
        <w:tblW w:w="10180" w:type="dxa"/>
        <w:jc w:val="center"/>
        <w:tblInd w:w="1330" w:type="dxa"/>
        <w:tblLayout w:type="fixed"/>
        <w:tblCellMar>
          <w:left w:w="0" w:type="dxa"/>
          <w:right w:w="0" w:type="dxa"/>
        </w:tblCellMar>
        <w:tblLook w:val="0000"/>
      </w:tblPr>
      <w:tblGrid>
        <w:gridCol w:w="4109"/>
        <w:gridCol w:w="2552"/>
        <w:gridCol w:w="1984"/>
        <w:gridCol w:w="1535"/>
      </w:tblGrid>
      <w:tr w:rsidR="00B748C5" w:rsidRPr="00901E85" w:rsidTr="000A6428">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r w:rsidRPr="00901E85">
              <w:rPr>
                <w:iCs/>
              </w:rPr>
              <w:lastRenderedPageBreak/>
              <w:t>Наименование объектов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Единица измерения</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after="120" w:line="220" w:lineRule="exact"/>
              <w:ind w:left="141" w:right="284"/>
              <w:jc w:val="center"/>
              <w:rPr>
                <w:iCs/>
              </w:rPr>
            </w:pPr>
            <w:r w:rsidRPr="00901E85">
              <w:rPr>
                <w:iCs/>
              </w:rPr>
              <w:t>Расчетные</w:t>
            </w:r>
          </w:p>
          <w:p w:rsidR="00B748C5" w:rsidRPr="00901E85" w:rsidRDefault="00B748C5" w:rsidP="000A6428">
            <w:pPr>
              <w:spacing w:before="120" w:line="220" w:lineRule="exact"/>
              <w:ind w:left="141" w:right="284"/>
              <w:jc w:val="center"/>
              <w:rPr>
                <w:iCs/>
              </w:rPr>
            </w:pPr>
            <w:r w:rsidRPr="00901E85">
              <w:rPr>
                <w:iCs/>
              </w:rPr>
              <w:t>показатели</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ind w:left="142" w:right="117"/>
              <w:jc w:val="center"/>
              <w:rPr>
                <w:iCs/>
              </w:rPr>
            </w:pPr>
            <w:r w:rsidRPr="00901E85">
              <w:rPr>
                <w:iCs/>
              </w:rPr>
              <w:t>Площадь участка на единицу измерения</w:t>
            </w:r>
          </w:p>
        </w:tc>
      </w:tr>
      <w:tr w:rsidR="00B748C5" w:rsidRPr="00901E85" w:rsidTr="000A6428">
        <w:trPr>
          <w:trHeight w:hRule="exact" w:val="307"/>
          <w:jc w:val="center"/>
        </w:trPr>
        <w:tc>
          <w:tcPr>
            <w:tcW w:w="4109"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41"/>
              <w:jc w:val="center"/>
              <w:rPr>
                <w:iCs/>
              </w:rPr>
            </w:pPr>
            <w:r w:rsidRPr="00901E85">
              <w:rPr>
                <w:iCs/>
              </w:rPr>
              <w:t>1</w:t>
            </w:r>
          </w:p>
        </w:tc>
        <w:tc>
          <w:tcPr>
            <w:tcW w:w="2552"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36" w:right="284"/>
              <w:jc w:val="center"/>
              <w:rPr>
                <w:iCs/>
              </w:rPr>
            </w:pPr>
            <w:r w:rsidRPr="00901E85">
              <w:rPr>
                <w:iCs/>
              </w:rPr>
              <w:t>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0A6428">
            <w:pPr>
              <w:spacing w:line="220" w:lineRule="exact"/>
              <w:ind w:left="141" w:right="284"/>
              <w:jc w:val="center"/>
              <w:rPr>
                <w:iCs/>
              </w:rPr>
            </w:pPr>
            <w:r w:rsidRPr="00901E85">
              <w:rPr>
                <w:iCs/>
              </w:rPr>
              <w:t>3</w:t>
            </w:r>
          </w:p>
        </w:tc>
        <w:tc>
          <w:tcPr>
            <w:tcW w:w="153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0A6428">
            <w:pPr>
              <w:spacing w:line="220" w:lineRule="exact"/>
              <w:ind w:left="142" w:right="117"/>
              <w:jc w:val="center"/>
              <w:rPr>
                <w:iCs/>
              </w:rPr>
            </w:pPr>
            <w:r w:rsidRPr="00901E85">
              <w:rPr>
                <w:iCs/>
              </w:rPr>
              <w:t>4</w:t>
            </w:r>
          </w:p>
        </w:tc>
      </w:tr>
      <w:tr w:rsidR="00B748C5" w:rsidRPr="00901E85" w:rsidTr="000A6428">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bookmarkStart w:id="194" w:name="bookmark175"/>
            <w:r w:rsidRPr="00901E85">
              <w:rPr>
                <w:iCs/>
              </w:rPr>
              <w:t>Отделение почтовой связи (на микрорайон)</w:t>
            </w:r>
            <w:bookmarkEnd w:id="194"/>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ind w:left="36" w:right="284"/>
              <w:jc w:val="center"/>
              <w:rPr>
                <w:iCs/>
              </w:rPr>
            </w:pPr>
            <w:r w:rsidRPr="00901E85">
              <w:rPr>
                <w:iCs/>
              </w:rPr>
              <w:t>объект на 9 - 25 тысяч жителей</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90" w:lineRule="exact"/>
              <w:ind w:right="284"/>
              <w:jc w:val="center"/>
              <w:rPr>
                <w:iCs/>
              </w:rPr>
            </w:pPr>
          </w:p>
          <w:p w:rsidR="00B748C5" w:rsidRPr="00901E85" w:rsidRDefault="00B748C5" w:rsidP="000A6428">
            <w:pPr>
              <w:spacing w:line="220" w:lineRule="exact"/>
              <w:ind w:left="141" w:right="284"/>
              <w:jc w:val="center"/>
              <w:rPr>
                <w:iCs/>
              </w:rPr>
            </w:pPr>
            <w:r w:rsidRPr="00901E85">
              <w:rPr>
                <w:iCs/>
              </w:rPr>
              <w:t>1 на микрорайон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700 - 1200 кв. м</w:t>
            </w:r>
          </w:p>
        </w:tc>
      </w:tr>
      <w:tr w:rsidR="00B748C5" w:rsidRPr="00901E85" w:rsidTr="000A6428">
        <w:trPr>
          <w:trHeight w:hRule="exact" w:val="888"/>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r w:rsidRPr="00901E85">
              <w:rPr>
                <w:iCs/>
              </w:rPr>
              <w:t>Межрайонный почтамт</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ind w:left="36" w:right="284"/>
              <w:jc w:val="center"/>
              <w:rPr>
                <w:iCs/>
              </w:rPr>
            </w:pPr>
            <w:r w:rsidRPr="00901E85">
              <w:rPr>
                <w:iCs/>
              </w:rPr>
              <w:t>объект на 50 - 70 отделений почтовой связи</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0,6 - 1 га</w:t>
            </w:r>
          </w:p>
        </w:tc>
      </w:tr>
      <w:tr w:rsidR="00B748C5" w:rsidRPr="00901E85" w:rsidTr="000A6428">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ind w:left="141"/>
              <w:rPr>
                <w:iCs/>
              </w:rPr>
            </w:pPr>
            <w:r w:rsidRPr="00901E85">
              <w:rPr>
                <w:iCs/>
              </w:rPr>
              <w:t>АТС (из расчета 600 номеров на 1000 жителей)</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ind w:left="36" w:right="284"/>
              <w:jc w:val="center"/>
              <w:rPr>
                <w:iCs/>
              </w:rPr>
            </w:pPr>
            <w:r w:rsidRPr="00901E85">
              <w:rPr>
                <w:iCs/>
              </w:rPr>
              <w:t>объект на 10 - 40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0,25 га на объект</w:t>
            </w:r>
          </w:p>
        </w:tc>
      </w:tr>
      <w:tr w:rsidR="00B748C5" w:rsidRPr="00901E85" w:rsidTr="000A6428">
        <w:trPr>
          <w:trHeight w:hRule="exact" w:val="57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r w:rsidRPr="00901E85">
              <w:rPr>
                <w:iCs/>
              </w:rPr>
              <w:t>Узловая АТС (из расчета 1 узел на 10 АТС)</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0,3 га на объект</w:t>
            </w:r>
          </w:p>
        </w:tc>
      </w:tr>
      <w:tr w:rsidR="00B748C5" w:rsidRPr="00901E85" w:rsidTr="000A6428">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r w:rsidRPr="00901E85">
              <w:rPr>
                <w:iCs/>
              </w:rPr>
              <w:t>Концентратор</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ind w:left="36" w:right="284"/>
              <w:jc w:val="center"/>
              <w:rPr>
                <w:iCs/>
              </w:rPr>
            </w:pPr>
            <w:r w:rsidRPr="00901E85">
              <w:rPr>
                <w:iCs/>
              </w:rPr>
              <w:t>объект на 1,0 - 5,0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40 - 100 кв. м</w:t>
            </w:r>
          </w:p>
        </w:tc>
      </w:tr>
      <w:tr w:rsidR="00B748C5" w:rsidRPr="00901E85" w:rsidTr="000A6428">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ind w:left="141"/>
              <w:rPr>
                <w:iCs/>
              </w:rPr>
            </w:pPr>
            <w:r w:rsidRPr="00901E85">
              <w:rPr>
                <w:iCs/>
              </w:rPr>
              <w:t>Опорно-усилительная станция (из расчета 60 - 120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0,1 - 0,15 га на объект</w:t>
            </w:r>
          </w:p>
        </w:tc>
      </w:tr>
      <w:tr w:rsidR="00B748C5" w:rsidRPr="00901E85" w:rsidTr="000A6428">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ind w:left="141"/>
              <w:rPr>
                <w:iCs/>
              </w:rPr>
            </w:pPr>
            <w:r w:rsidRPr="00901E85">
              <w:rPr>
                <w:iCs/>
              </w:rPr>
              <w:t>Блок станция проводного вещания (из расчета 30 - 60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0,05 - 0,1 га на объект</w:t>
            </w:r>
          </w:p>
        </w:tc>
      </w:tr>
      <w:tr w:rsidR="00B748C5" w:rsidRPr="00901E85" w:rsidTr="000A6428">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ind w:left="141"/>
              <w:rPr>
                <w:iCs/>
              </w:rPr>
            </w:pPr>
            <w:r w:rsidRPr="00901E85">
              <w:rPr>
                <w:iCs/>
              </w:rPr>
              <w:t>Звуковые трансформаторные подстанции (из расчета на 10 - 12 тысяч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1</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50 - 70 кв. м на объект</w:t>
            </w:r>
          </w:p>
        </w:tc>
      </w:tr>
      <w:tr w:rsidR="00B748C5" w:rsidRPr="00901E85" w:rsidTr="000A6428">
        <w:trPr>
          <w:trHeight w:hRule="exact" w:val="717"/>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Pr>
                <w:iCs/>
              </w:rPr>
            </w:pPr>
            <w:r w:rsidRPr="00901E85">
              <w:rPr>
                <w:iCs/>
              </w:rPr>
              <w:t>Технический центр кабельного телевидения</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90" w:lineRule="exact"/>
              <w:ind w:right="284"/>
              <w:jc w:val="center"/>
              <w:rPr>
                <w:iCs/>
              </w:rPr>
            </w:pPr>
          </w:p>
          <w:p w:rsidR="00B748C5" w:rsidRPr="00901E85" w:rsidRDefault="00B748C5" w:rsidP="000A6428">
            <w:pPr>
              <w:spacing w:line="220" w:lineRule="exact"/>
              <w:ind w:left="141" w:right="284"/>
              <w:jc w:val="center"/>
              <w:rPr>
                <w:iCs/>
              </w:rPr>
            </w:pPr>
            <w:r w:rsidRPr="00901E85">
              <w:rPr>
                <w:iCs/>
              </w:rPr>
              <w:t>1 на жилой 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0,3 - 0,5 га на объект</w:t>
            </w:r>
          </w:p>
        </w:tc>
      </w:tr>
      <w:tr w:rsidR="00B748C5" w:rsidRPr="00901E85" w:rsidTr="000A6428">
        <w:trPr>
          <w:trHeight w:hRule="exact" w:val="424"/>
          <w:jc w:val="center"/>
        </w:trPr>
        <w:tc>
          <w:tcPr>
            <w:tcW w:w="10180" w:type="dxa"/>
            <w:gridSpan w:val="4"/>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spacing w:line="220" w:lineRule="exact"/>
              <w:ind w:left="142" w:right="117"/>
              <w:jc w:val="center"/>
              <w:rPr>
                <w:iCs/>
              </w:rPr>
            </w:pPr>
            <w:r w:rsidRPr="00901E85">
              <w:rPr>
                <w:iCs/>
              </w:rPr>
              <w:t>Объекты коммунального хозяйства по обслуживанию инженерных коммуникаций (общих коллекторов)</w:t>
            </w:r>
          </w:p>
        </w:tc>
      </w:tr>
      <w:tr w:rsidR="00B748C5" w:rsidRPr="00901E85" w:rsidTr="000A6428">
        <w:trPr>
          <w:trHeight w:hRule="exact" w:val="846"/>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ind w:left="141"/>
              <w:rPr>
                <w:iCs/>
              </w:rPr>
            </w:pPr>
            <w:r w:rsidRPr="00901E85">
              <w:rPr>
                <w:iCs/>
              </w:rPr>
              <w:t>Диспетчерский пункт (из расчета 1 объект на 5 км городских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1-эт.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ind w:left="142" w:right="117"/>
              <w:jc w:val="center"/>
              <w:rPr>
                <w:iCs/>
              </w:rPr>
            </w:pPr>
            <w:r w:rsidRPr="00901E85">
              <w:rPr>
                <w:iCs/>
              </w:rPr>
              <w:t>120 кв. м (0,04 - 0,05 га)</w:t>
            </w:r>
          </w:p>
        </w:tc>
      </w:tr>
      <w:tr w:rsidR="00B748C5" w:rsidRPr="00901E85" w:rsidTr="000A6428">
        <w:trPr>
          <w:trHeight w:hRule="exact" w:val="10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88" w:lineRule="exact"/>
              <w:ind w:left="141"/>
              <w:rPr>
                <w:iCs/>
              </w:rPr>
            </w:pPr>
            <w:r w:rsidRPr="00901E85">
              <w:rPr>
                <w:iCs/>
              </w:rPr>
              <w:t>Центральный диспетчерский пункт (из расчета 1 объект на каждые 50 км коммуникационных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36" w:right="284"/>
              <w:jc w:val="center"/>
              <w:rPr>
                <w:iCs/>
              </w:rPr>
            </w:pPr>
            <w:r w:rsidRPr="00901E85">
              <w:rPr>
                <w:iCs/>
              </w:rPr>
              <w:t>1 - 2 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0A6428">
            <w:pPr>
              <w:ind w:left="142" w:right="117"/>
              <w:jc w:val="center"/>
              <w:rPr>
                <w:iCs/>
              </w:rPr>
            </w:pPr>
            <w:r w:rsidRPr="00901E85">
              <w:rPr>
                <w:iCs/>
              </w:rPr>
              <w:t>350 кв. м (0,1 - 0,2 га)</w:t>
            </w:r>
          </w:p>
        </w:tc>
      </w:tr>
      <w:tr w:rsidR="00B748C5" w:rsidRPr="00901E85" w:rsidTr="000A6428">
        <w:trPr>
          <w:trHeight w:hRule="exact" w:val="858"/>
          <w:jc w:val="center"/>
        </w:trPr>
        <w:tc>
          <w:tcPr>
            <w:tcW w:w="410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ind w:left="141"/>
              <w:rPr>
                <w:iCs/>
              </w:rPr>
            </w:pPr>
            <w:r w:rsidRPr="00901E85">
              <w:rPr>
                <w:iCs/>
              </w:rPr>
              <w:t>Ремонтно-производственная база (из расчета 1 объект на каждые 100 км</w:t>
            </w:r>
          </w:p>
        </w:tc>
        <w:tc>
          <w:tcPr>
            <w:tcW w:w="2552"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ind w:left="36" w:right="284"/>
              <w:jc w:val="center"/>
              <w:rPr>
                <w:iCs/>
              </w:rPr>
            </w:pPr>
            <w:r w:rsidRPr="00901E85">
              <w:rPr>
                <w:iCs/>
              </w:rPr>
              <w:t>этажность объекта по проекту</w:t>
            </w:r>
          </w:p>
        </w:tc>
        <w:tc>
          <w:tcPr>
            <w:tcW w:w="1984"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0A6428">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0A6428">
            <w:pPr>
              <w:ind w:left="142" w:right="117"/>
              <w:jc w:val="center"/>
              <w:rPr>
                <w:iCs/>
              </w:rPr>
            </w:pPr>
            <w:r w:rsidRPr="00901E85">
              <w:rPr>
                <w:iCs/>
              </w:rPr>
              <w:t>1500 кв. м (1,0 га на объект)</w:t>
            </w:r>
          </w:p>
        </w:tc>
      </w:tr>
    </w:tbl>
    <w:p w:rsidR="00B748C5" w:rsidRPr="00901E85" w:rsidRDefault="00B748C5" w:rsidP="00B748C5">
      <w:pPr>
        <w:numPr>
          <w:ilvl w:val="0"/>
          <w:numId w:val="56"/>
        </w:numPr>
        <w:tabs>
          <w:tab w:val="left" w:pos="426"/>
        </w:tabs>
        <w:spacing w:before="30" w:after="30"/>
        <w:jc w:val="both"/>
      </w:pPr>
      <w:r w:rsidRPr="00901E85">
        <w:t>Инженерные сети следует размещать преимущественно в пределах</w:t>
      </w:r>
    </w:p>
    <w:p w:rsidR="00B748C5" w:rsidRPr="00901E85" w:rsidRDefault="00B748C5" w:rsidP="00B748C5">
      <w:pPr>
        <w:tabs>
          <w:tab w:val="left" w:pos="426"/>
        </w:tabs>
        <w:spacing w:before="30" w:after="30"/>
        <w:ind w:left="720"/>
        <w:jc w:val="both"/>
      </w:pPr>
      <w:r w:rsidRPr="00901E85">
        <w:t>поперечных профилей улиц и дорог:</w:t>
      </w:r>
    </w:p>
    <w:p w:rsidR="00B748C5" w:rsidRPr="00901E85" w:rsidRDefault="00B748C5" w:rsidP="00B748C5">
      <w:pPr>
        <w:tabs>
          <w:tab w:val="left" w:pos="426"/>
        </w:tabs>
        <w:spacing w:before="30" w:after="30"/>
        <w:ind w:left="720"/>
        <w:jc w:val="both"/>
      </w:pPr>
      <w:r w:rsidRPr="00901E85">
        <w:t>- под тротуарами или разделительными полосами - инженерные сети в коллекторах,</w:t>
      </w:r>
    </w:p>
    <w:p w:rsidR="00B748C5" w:rsidRPr="00901E85" w:rsidRDefault="00B748C5" w:rsidP="00B748C5">
      <w:pPr>
        <w:tabs>
          <w:tab w:val="left" w:pos="426"/>
        </w:tabs>
        <w:spacing w:before="30" w:after="30"/>
        <w:ind w:left="720"/>
        <w:jc w:val="both"/>
      </w:pPr>
      <w:r w:rsidRPr="00901E85">
        <w:t>каналах или тоннелях;</w:t>
      </w:r>
    </w:p>
    <w:p w:rsidR="00B748C5" w:rsidRPr="00901E85" w:rsidRDefault="00B748C5" w:rsidP="00B748C5">
      <w:pPr>
        <w:tabs>
          <w:tab w:val="left" w:pos="426"/>
        </w:tabs>
        <w:spacing w:before="30" w:after="30"/>
        <w:ind w:left="720"/>
        <w:jc w:val="both"/>
      </w:pPr>
      <w:r w:rsidRPr="00901E85">
        <w:t>- в разделительных полосах - тепловые сети, водопровод, газопровод,</w:t>
      </w:r>
    </w:p>
    <w:p w:rsidR="00B748C5" w:rsidRPr="00901E85" w:rsidRDefault="00B748C5" w:rsidP="00B748C5">
      <w:pPr>
        <w:tabs>
          <w:tab w:val="left" w:pos="426"/>
        </w:tabs>
        <w:spacing w:before="30" w:after="30"/>
        <w:ind w:left="720"/>
        <w:jc w:val="both"/>
      </w:pPr>
      <w:r w:rsidRPr="00901E85">
        <w:t>хозяйственную и дождевую канализацию.</w:t>
      </w:r>
    </w:p>
    <w:p w:rsidR="00B748C5" w:rsidRPr="00901E85" w:rsidRDefault="00B748C5" w:rsidP="00B748C5">
      <w:pPr>
        <w:tabs>
          <w:tab w:val="left" w:pos="426"/>
        </w:tabs>
        <w:spacing w:before="30" w:after="30"/>
        <w:ind w:left="720"/>
        <w:jc w:val="both"/>
      </w:pPr>
      <w:r w:rsidRPr="00901E85">
        <w:t>На полосе между красной линией и линией застройки следует размещать газовые</w:t>
      </w:r>
    </w:p>
    <w:p w:rsidR="00B748C5" w:rsidRPr="00901E85" w:rsidRDefault="00B748C5" w:rsidP="00B748C5">
      <w:pPr>
        <w:tabs>
          <w:tab w:val="left" w:pos="426"/>
        </w:tabs>
        <w:spacing w:before="30" w:after="30"/>
        <w:ind w:left="720"/>
        <w:jc w:val="both"/>
      </w:pPr>
      <w:r w:rsidRPr="00901E85">
        <w:t>сети низкого давления и кабельные сети (силовые, связи, сигнализации и</w:t>
      </w:r>
    </w:p>
    <w:p w:rsidR="00B748C5" w:rsidRPr="00901E85" w:rsidRDefault="00B748C5" w:rsidP="00B748C5">
      <w:pPr>
        <w:tabs>
          <w:tab w:val="left" w:pos="426"/>
        </w:tabs>
        <w:spacing w:before="30" w:after="30"/>
        <w:ind w:left="720"/>
        <w:jc w:val="both"/>
      </w:pPr>
      <w:r w:rsidRPr="00901E85">
        <w:t>диспетчеризации).</w:t>
      </w:r>
    </w:p>
    <w:p w:rsidR="00B748C5" w:rsidRPr="00901E85" w:rsidRDefault="00B748C5" w:rsidP="00B748C5">
      <w:pPr>
        <w:tabs>
          <w:tab w:val="left" w:pos="426"/>
        </w:tabs>
        <w:spacing w:before="30" w:after="30"/>
        <w:ind w:left="720"/>
        <w:jc w:val="both"/>
        <w:rPr>
          <w:i/>
        </w:rPr>
      </w:pPr>
      <w:r w:rsidRPr="00901E85">
        <w:rPr>
          <w:i/>
        </w:rPr>
        <w:t>Примечания.</w:t>
      </w:r>
    </w:p>
    <w:p w:rsidR="00B748C5" w:rsidRPr="00901E85" w:rsidRDefault="00B748C5" w:rsidP="00B748C5">
      <w:pPr>
        <w:tabs>
          <w:tab w:val="left" w:pos="426"/>
        </w:tabs>
        <w:spacing w:before="30" w:after="30"/>
        <w:ind w:left="720"/>
        <w:jc w:val="both"/>
        <w:rPr>
          <w:i/>
        </w:rPr>
      </w:pPr>
      <w:r w:rsidRPr="00901E85">
        <w:rPr>
          <w:i/>
        </w:rPr>
        <w:t>1. На территории населенных пунктов не допускается:</w:t>
      </w:r>
    </w:p>
    <w:p w:rsidR="00B748C5" w:rsidRPr="00901E85" w:rsidRDefault="00B748C5" w:rsidP="00B748C5">
      <w:pPr>
        <w:tabs>
          <w:tab w:val="left" w:pos="426"/>
        </w:tabs>
        <w:spacing w:before="30" w:after="30"/>
        <w:ind w:left="720"/>
        <w:jc w:val="both"/>
        <w:rPr>
          <w:i/>
        </w:rPr>
      </w:pPr>
      <w:r w:rsidRPr="00901E85">
        <w:rPr>
          <w:i/>
        </w:rPr>
        <w:t>- надземная и наземная прокладка канализационных сетей;</w:t>
      </w:r>
    </w:p>
    <w:p w:rsidR="00B748C5" w:rsidRPr="00901E85" w:rsidRDefault="00B748C5" w:rsidP="00B748C5">
      <w:pPr>
        <w:tabs>
          <w:tab w:val="left" w:pos="426"/>
        </w:tabs>
        <w:spacing w:before="30" w:after="30"/>
        <w:ind w:left="720"/>
        <w:jc w:val="both"/>
        <w:rPr>
          <w:i/>
        </w:rPr>
      </w:pPr>
      <w:r w:rsidRPr="00901E85">
        <w:rPr>
          <w:i/>
        </w:rPr>
        <w:t>- прокладка трубопроводов с легковоспламеняющимися и горючими жидкостями, а</w:t>
      </w:r>
    </w:p>
    <w:p w:rsidR="00B748C5" w:rsidRPr="00901E85" w:rsidRDefault="00B748C5" w:rsidP="00B748C5">
      <w:pPr>
        <w:tabs>
          <w:tab w:val="left" w:pos="426"/>
        </w:tabs>
        <w:spacing w:before="30" w:after="30"/>
        <w:ind w:left="720"/>
        <w:jc w:val="both"/>
        <w:rPr>
          <w:i/>
        </w:rPr>
      </w:pPr>
      <w:r w:rsidRPr="00901E85">
        <w:rPr>
          <w:i/>
        </w:rPr>
        <w:t>также со сжиженными газами для снабжения промышленных предприятий и складов;</w:t>
      </w:r>
    </w:p>
    <w:p w:rsidR="00B748C5" w:rsidRPr="00901E85" w:rsidRDefault="00B748C5" w:rsidP="00B748C5">
      <w:pPr>
        <w:tabs>
          <w:tab w:val="left" w:pos="426"/>
        </w:tabs>
        <w:spacing w:before="30" w:after="30"/>
        <w:ind w:left="720"/>
        <w:jc w:val="both"/>
        <w:rPr>
          <w:i/>
        </w:rPr>
      </w:pPr>
      <w:r w:rsidRPr="00901E85">
        <w:rPr>
          <w:i/>
        </w:rPr>
        <w:t>- прокладка магистральных трубопроводов.</w:t>
      </w:r>
    </w:p>
    <w:p w:rsidR="00B748C5" w:rsidRPr="00901E85" w:rsidRDefault="00B748C5" w:rsidP="00B748C5">
      <w:pPr>
        <w:tabs>
          <w:tab w:val="left" w:pos="426"/>
        </w:tabs>
        <w:spacing w:before="30" w:after="30"/>
        <w:ind w:left="720"/>
        <w:jc w:val="both"/>
        <w:rPr>
          <w:i/>
        </w:rPr>
      </w:pPr>
      <w:r w:rsidRPr="00901E85">
        <w:rPr>
          <w:i/>
        </w:rPr>
        <w:lastRenderedPageBreak/>
        <w:t>2. Для нефтепродуктопроводов, прокладываемых по территории населенных</w:t>
      </w:r>
    </w:p>
    <w:p w:rsidR="00B748C5" w:rsidRPr="00901E85" w:rsidRDefault="00B748C5" w:rsidP="00B748C5">
      <w:pPr>
        <w:tabs>
          <w:tab w:val="left" w:pos="426"/>
        </w:tabs>
        <w:spacing w:before="30" w:after="30"/>
        <w:ind w:left="720"/>
        <w:jc w:val="both"/>
        <w:rPr>
          <w:i/>
        </w:rPr>
      </w:pPr>
      <w:r w:rsidRPr="00901E85">
        <w:rPr>
          <w:i/>
        </w:rPr>
        <w:t>пунктов, следует руководствоваться требованиями СНиП 2.05.13-90.</w:t>
      </w:r>
    </w:p>
    <w:p w:rsidR="00B748C5" w:rsidRPr="00901E85" w:rsidRDefault="00B748C5" w:rsidP="00B748C5">
      <w:pPr>
        <w:tabs>
          <w:tab w:val="left" w:pos="426"/>
        </w:tabs>
        <w:spacing w:before="30" w:after="30"/>
        <w:ind w:left="720"/>
        <w:jc w:val="both"/>
        <w:rPr>
          <w:i/>
        </w:rPr>
      </w:pPr>
      <w:r w:rsidRPr="00901E85">
        <w:rPr>
          <w:i/>
        </w:rPr>
        <w:t>3. Прокладка газопроводов в тоннелях, коллекторах и каналах не допускается.</w:t>
      </w:r>
    </w:p>
    <w:p w:rsidR="00B748C5" w:rsidRPr="00901E85" w:rsidRDefault="00B748C5" w:rsidP="00B748C5">
      <w:pPr>
        <w:tabs>
          <w:tab w:val="left" w:pos="426"/>
        </w:tabs>
        <w:spacing w:before="30" w:after="30"/>
        <w:ind w:left="720"/>
        <w:jc w:val="both"/>
        <w:rPr>
          <w:i/>
        </w:rPr>
      </w:pPr>
      <w:r w:rsidRPr="00901E85">
        <w:rPr>
          <w:i/>
        </w:rPr>
        <w:t>Исключение составляет прокладка стальных газопроводов давлением до 0,6 МПа на</w:t>
      </w:r>
    </w:p>
    <w:p w:rsidR="00B748C5" w:rsidRPr="00901E85" w:rsidRDefault="00B748C5" w:rsidP="00B748C5">
      <w:pPr>
        <w:tabs>
          <w:tab w:val="left" w:pos="426"/>
        </w:tabs>
        <w:ind w:left="720"/>
        <w:jc w:val="both"/>
        <w:rPr>
          <w:i/>
        </w:rPr>
      </w:pPr>
      <w:r w:rsidRPr="00901E85">
        <w:rPr>
          <w:i/>
        </w:rPr>
        <w:t>территории промышленных предприятий (СНиП II-89-80*).</w:t>
      </w:r>
    </w:p>
    <w:p w:rsidR="00B748C5" w:rsidRPr="00901E85" w:rsidRDefault="00B748C5" w:rsidP="00B748C5">
      <w:pPr>
        <w:numPr>
          <w:ilvl w:val="0"/>
          <w:numId w:val="55"/>
        </w:numPr>
        <w:tabs>
          <w:tab w:val="left" w:pos="284"/>
        </w:tabs>
        <w:jc w:val="both"/>
      </w:pPr>
      <w:r w:rsidRPr="00901E85">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B748C5" w:rsidRPr="00901E85" w:rsidRDefault="00B748C5" w:rsidP="00B748C5">
      <w:pPr>
        <w:widowControl w:val="0"/>
        <w:numPr>
          <w:ilvl w:val="0"/>
          <w:numId w:val="55"/>
        </w:numPr>
        <w:spacing w:line="293" w:lineRule="exact"/>
        <w:ind w:right="20"/>
        <w:jc w:val="both"/>
      </w:pPr>
      <w:r w:rsidRPr="00901E85">
        <w:rPr>
          <w:color w:val="000000"/>
        </w:rPr>
        <w:t>Процент застроенности территории в пределах «Зоны инженерной инфраструктуры» от 80 до 100% в зависимости от технических характеристик объекта</w:t>
      </w:r>
    </w:p>
    <w:p w:rsidR="00B748C5" w:rsidRPr="00901E85" w:rsidRDefault="00B748C5" w:rsidP="00B748C5">
      <w:pPr>
        <w:widowControl w:val="0"/>
        <w:numPr>
          <w:ilvl w:val="0"/>
          <w:numId w:val="55"/>
        </w:numPr>
        <w:spacing w:line="293" w:lineRule="exact"/>
        <w:ind w:right="20"/>
        <w:jc w:val="both"/>
      </w:pPr>
      <w:r w:rsidRPr="00901E85">
        <w:rPr>
          <w:color w:val="000000"/>
        </w:rPr>
        <w:t>Максимальная высота здания, строения, сооружения – 12 метров</w:t>
      </w:r>
    </w:p>
    <w:p w:rsidR="00407F15" w:rsidRPr="00407F15" w:rsidRDefault="00407F15" w:rsidP="00C06D18">
      <w:pPr>
        <w:pStyle w:val="4"/>
      </w:pPr>
      <w:bookmarkStart w:id="195" w:name="_Toc438511911"/>
      <w:r w:rsidRPr="007766D2">
        <w:t>Статья 5</w:t>
      </w:r>
      <w:r w:rsidR="000D0D41">
        <w:t>1</w:t>
      </w:r>
      <w:r w:rsidRPr="007766D2">
        <w:t xml:space="preserve">. Зона </w:t>
      </w:r>
      <w:r>
        <w:t>особо охраняемых территорий</w:t>
      </w:r>
      <w:bookmarkEnd w:id="195"/>
    </w:p>
    <w:p w:rsidR="00407F15" w:rsidRDefault="00407F15" w:rsidP="006D1A85">
      <w:pPr>
        <w:pStyle w:val="15"/>
        <w:spacing w:before="0" w:after="0"/>
        <w:ind w:left="360"/>
        <w:outlineLvl w:val="9"/>
        <w:rPr>
          <w:kern w:val="1"/>
          <w:lang w:eastAsia="ar-SA"/>
        </w:rPr>
      </w:pPr>
    </w:p>
    <w:p w:rsidR="00407F15" w:rsidRDefault="00407F15" w:rsidP="006D1A85">
      <w:pPr>
        <w:ind w:firstLine="540"/>
        <w:jc w:val="both"/>
        <w:rPr>
          <w:iCs/>
        </w:rPr>
      </w:pPr>
      <w:r w:rsidRPr="00E7714A">
        <w:rPr>
          <w:iCs/>
        </w:rPr>
        <w:t>Использование земельных участков в данной зоне регламентируется Федеральным законом РФ от 14.03.1995 г. №33 "Об особо охраняемых природных территориях" и другими законодательными актами федерального, регионального и местного законодательства в сфере использования особо охраняемых территорий и объектов.</w:t>
      </w:r>
    </w:p>
    <w:p w:rsidR="00C83594" w:rsidRDefault="00C83594" w:rsidP="006D1A85">
      <w:pPr>
        <w:ind w:firstLine="540"/>
        <w:jc w:val="both"/>
        <w:rPr>
          <w:iCs/>
        </w:rPr>
      </w:pPr>
    </w:p>
    <w:tbl>
      <w:tblPr>
        <w:tblW w:w="0" w:type="auto"/>
        <w:jc w:val="center"/>
        <w:tblLayout w:type="fixed"/>
        <w:tblCellMar>
          <w:left w:w="0" w:type="dxa"/>
          <w:right w:w="0" w:type="dxa"/>
        </w:tblCellMar>
        <w:tblLook w:val="0000"/>
      </w:tblPr>
      <w:tblGrid>
        <w:gridCol w:w="3638"/>
        <w:gridCol w:w="6014"/>
      </w:tblGrid>
      <w:tr w:rsidR="00C83594" w:rsidRPr="00C83594" w:rsidTr="00C83594">
        <w:trPr>
          <w:trHeight w:hRule="exact" w:val="7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Категории особо охраняемых природных территорий</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Режим особой охраны</w:t>
            </w:r>
          </w:p>
        </w:tc>
      </w:tr>
      <w:tr w:rsidR="00C83594" w:rsidRPr="00C83594" w:rsidTr="00C83594">
        <w:trPr>
          <w:trHeight w:hRule="exact" w:val="423"/>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2</w:t>
            </w:r>
          </w:p>
        </w:tc>
      </w:tr>
      <w:tr w:rsidR="00C83594" w:rsidRPr="00C83594" w:rsidTr="007119CA">
        <w:trPr>
          <w:trHeight w:hRule="exact" w:val="369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rPr>
                <w:sz w:val="22"/>
                <w:szCs w:val="22"/>
              </w:rPr>
            </w:pPr>
            <w:r w:rsidRPr="00C83594">
              <w:rPr>
                <w:color w:val="000000"/>
                <w:sz w:val="22"/>
                <w:szCs w:val="22"/>
              </w:rPr>
              <w:t>Государственные природные заказники</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ind w:left="210" w:right="278"/>
              <w:jc w:val="both"/>
              <w:rPr>
                <w:color w:val="000000"/>
                <w:sz w:val="22"/>
                <w:szCs w:val="22"/>
              </w:rPr>
            </w:pPr>
            <w:r w:rsidRPr="00C83594">
              <w:rPr>
                <w:color w:val="000000"/>
                <w:sz w:val="22"/>
                <w:szCs w:val="22"/>
              </w:rPr>
              <w:t>Постоянно или временно запрещается или ограничивается любая деятельность, если она противоречит целям создания государственных</w:t>
            </w:r>
            <w:r w:rsidR="00A8105D">
              <w:rPr>
                <w:color w:val="000000"/>
                <w:sz w:val="22"/>
                <w:szCs w:val="22"/>
              </w:rPr>
              <w:t xml:space="preserve"> </w:t>
            </w:r>
            <w:r w:rsidRPr="00C83594">
              <w:rPr>
                <w:color w:val="000000"/>
                <w:sz w:val="22"/>
                <w:szCs w:val="22"/>
              </w:rPr>
              <w:t>природных заказников или причиняет вред природным комплексам и их компонентам.</w:t>
            </w:r>
            <w:r w:rsidR="00A8105D">
              <w:rPr>
                <w:color w:val="000000"/>
                <w:sz w:val="22"/>
                <w:szCs w:val="22"/>
              </w:rPr>
              <w:t xml:space="preserve"> </w:t>
            </w:r>
            <w:r w:rsidRPr="00C83594">
              <w:rPr>
                <w:color w:val="000000"/>
                <w:sz w:val="22"/>
                <w:szCs w:val="22"/>
              </w:rPr>
              <w:t xml:space="preserve">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 </w:t>
            </w:r>
          </w:p>
          <w:p w:rsidR="00C83594" w:rsidRPr="00C83594" w:rsidRDefault="00C83594" w:rsidP="006D1A85">
            <w:pPr>
              <w:widowControl w:val="0"/>
              <w:spacing w:line="293" w:lineRule="exact"/>
              <w:ind w:left="207" w:right="278"/>
              <w:jc w:val="both"/>
              <w:rPr>
                <w:sz w:val="22"/>
                <w:szCs w:val="22"/>
              </w:rPr>
            </w:pPr>
          </w:p>
        </w:tc>
      </w:tr>
      <w:tr w:rsidR="00C83594" w:rsidRPr="00C83594" w:rsidTr="007119CA">
        <w:trPr>
          <w:trHeight w:hRule="exact" w:val="11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Default="00C83594" w:rsidP="006D1A85">
            <w:pPr>
              <w:widowControl w:val="0"/>
              <w:spacing w:line="293" w:lineRule="exact"/>
              <w:ind w:left="100" w:right="218"/>
              <w:rPr>
                <w:color w:val="000000"/>
                <w:sz w:val="22"/>
                <w:szCs w:val="22"/>
              </w:rPr>
            </w:pPr>
            <w:r w:rsidRPr="00C83594">
              <w:rPr>
                <w:color w:val="000000"/>
                <w:sz w:val="22"/>
                <w:szCs w:val="22"/>
              </w:rPr>
              <w:t>Памятники природы</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tabs>
                <w:tab w:val="left" w:pos="7244"/>
              </w:tabs>
              <w:ind w:left="210" w:right="278"/>
              <w:jc w:val="both"/>
              <w:rPr>
                <w:sz w:val="22"/>
                <w:szCs w:val="22"/>
              </w:rPr>
            </w:pPr>
            <w:r w:rsidRPr="00C83594">
              <w:rPr>
                <w:color w:val="000000"/>
                <w:sz w:val="22"/>
                <w:szCs w:val="22"/>
              </w:rPr>
              <w:t>На территориях, на которых находятся памятники</w:t>
            </w:r>
          </w:p>
          <w:p w:rsidR="00C83594" w:rsidRPr="00C83594" w:rsidRDefault="00C83594" w:rsidP="006D1A85">
            <w:pPr>
              <w:widowControl w:val="0"/>
              <w:ind w:left="210" w:right="278"/>
              <w:jc w:val="both"/>
              <w:rPr>
                <w:color w:val="000000"/>
                <w:sz w:val="22"/>
                <w:szCs w:val="22"/>
              </w:rPr>
            </w:pPr>
            <w:r w:rsidRPr="00C83594">
              <w:rPr>
                <w:color w:val="000000"/>
                <w:sz w:val="22"/>
                <w:szCs w:val="22"/>
              </w:rPr>
              <w:t>природы, и в границах их охранных зон запрещается всякая деятельнос</w:t>
            </w:r>
            <w:r>
              <w:rPr>
                <w:color w:val="000000"/>
                <w:sz w:val="22"/>
                <w:szCs w:val="22"/>
              </w:rPr>
              <w:t xml:space="preserve">ть, влекущая за собой нарушение сохранности памятников </w:t>
            </w:r>
            <w:r w:rsidRPr="00C83594">
              <w:rPr>
                <w:color w:val="000000"/>
                <w:sz w:val="22"/>
                <w:szCs w:val="22"/>
              </w:rPr>
              <w:t>природы</w:t>
            </w:r>
          </w:p>
        </w:tc>
      </w:tr>
    </w:tbl>
    <w:p w:rsidR="007766D2" w:rsidRPr="007766D2" w:rsidRDefault="007766D2" w:rsidP="00C06D18">
      <w:pPr>
        <w:pStyle w:val="4"/>
      </w:pPr>
      <w:bookmarkStart w:id="196" w:name="_Toc413184707"/>
      <w:bookmarkStart w:id="197" w:name="_Toc438511912"/>
      <w:r w:rsidRPr="007766D2">
        <w:t>Статья 5</w:t>
      </w:r>
      <w:r w:rsidR="000D0D41">
        <w:t>2</w:t>
      </w:r>
      <w:r w:rsidRPr="007766D2">
        <w:t>. Зона земель лесного фонда.</w:t>
      </w:r>
      <w:bookmarkEnd w:id="196"/>
      <w:bookmarkEnd w:id="197"/>
    </w:p>
    <w:p w:rsidR="007766D2" w:rsidRDefault="007766D2" w:rsidP="006D1A85">
      <w:pPr>
        <w:pStyle w:val="15"/>
        <w:spacing w:before="0" w:after="0"/>
        <w:ind w:left="360"/>
        <w:outlineLvl w:val="9"/>
        <w:rPr>
          <w:kern w:val="1"/>
          <w:lang w:eastAsia="ar-SA"/>
        </w:rPr>
      </w:pPr>
    </w:p>
    <w:p w:rsidR="007766D2" w:rsidRPr="00794554" w:rsidRDefault="007766D2" w:rsidP="006D1A85">
      <w:pPr>
        <w:spacing w:line="239" w:lineRule="auto"/>
        <w:ind w:firstLine="567"/>
      </w:pPr>
      <w:r w:rsidRPr="00794554">
        <w:t>На  земли лесного фонда градостроительные регламенты не устанавливаются.</w:t>
      </w:r>
    </w:p>
    <w:p w:rsidR="007766D2" w:rsidRPr="00794554" w:rsidRDefault="007766D2" w:rsidP="006D1A85">
      <w:pPr>
        <w:spacing w:line="239" w:lineRule="auto"/>
        <w:ind w:firstLine="567"/>
      </w:pPr>
      <w:r w:rsidRPr="00794554">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7766D2" w:rsidRPr="00794554" w:rsidRDefault="007766D2" w:rsidP="006D1A85">
      <w:pPr>
        <w:spacing w:line="239" w:lineRule="auto"/>
        <w:ind w:firstLine="567"/>
      </w:pPr>
      <w:r w:rsidRPr="00794554">
        <w:lastRenderedPageBreak/>
        <w:t>Лесным кодексом на территории защитных лесов установлены следующие виды деятельности (ст. 25, 102-107 Лесного кодекса РФ):</w:t>
      </w:r>
    </w:p>
    <w:p w:rsidR="007766D2" w:rsidRPr="006132CA" w:rsidRDefault="007766D2" w:rsidP="006D1A85">
      <w:pPr>
        <w:pStyle w:val="af4"/>
        <w:tabs>
          <w:tab w:val="left" w:pos="851"/>
        </w:tabs>
        <w:spacing w:before="0" w:after="0"/>
        <w:ind w:left="567"/>
        <w:jc w:val="both"/>
        <w:rPr>
          <w:rFonts w:ascii="Times New Roman" w:hAnsi="Times New Roman" w:cs="Times New Roman"/>
          <w:sz w:val="24"/>
          <w:szCs w:val="24"/>
        </w:rPr>
      </w:pPr>
      <w:r w:rsidRPr="006132CA">
        <w:rPr>
          <w:rFonts w:ascii="Times New Roman" w:hAnsi="Times New Roman" w:cs="Times New Roman"/>
          <w:sz w:val="24"/>
          <w:szCs w:val="24"/>
        </w:rPr>
        <w:t>Использование лесов может быть следующих видов:</w:t>
      </w:r>
    </w:p>
    <w:p w:rsidR="007766D2" w:rsidRPr="00794554" w:rsidRDefault="007766D2" w:rsidP="006D1A85">
      <w:pPr>
        <w:numPr>
          <w:ilvl w:val="0"/>
          <w:numId w:val="18"/>
        </w:numPr>
        <w:spacing w:line="239" w:lineRule="auto"/>
        <w:jc w:val="both"/>
      </w:pPr>
      <w:r w:rsidRPr="00794554">
        <w:t>выборочные рубки;</w:t>
      </w:r>
    </w:p>
    <w:p w:rsidR="007766D2" w:rsidRPr="00794554" w:rsidRDefault="007766D2" w:rsidP="006D1A85">
      <w:pPr>
        <w:numPr>
          <w:ilvl w:val="0"/>
          <w:numId w:val="18"/>
        </w:numPr>
        <w:spacing w:line="239" w:lineRule="auto"/>
        <w:jc w:val="both"/>
      </w:pPr>
      <w:r w:rsidRPr="00794554">
        <w:t>заготовка и сбор недревесных лесных ресурсов;</w:t>
      </w:r>
    </w:p>
    <w:p w:rsidR="007766D2" w:rsidRPr="00794554" w:rsidRDefault="007766D2" w:rsidP="006D1A85">
      <w:pPr>
        <w:numPr>
          <w:ilvl w:val="0"/>
          <w:numId w:val="18"/>
        </w:numPr>
        <w:spacing w:line="239" w:lineRule="auto"/>
        <w:jc w:val="both"/>
      </w:pPr>
      <w:r w:rsidRPr="00794554">
        <w:t>заготовка пищевых лесных ресурсов и сбор лекарственных растений;</w:t>
      </w:r>
    </w:p>
    <w:p w:rsidR="007766D2" w:rsidRPr="00794554" w:rsidRDefault="007766D2" w:rsidP="006D1A85">
      <w:pPr>
        <w:numPr>
          <w:ilvl w:val="0"/>
          <w:numId w:val="18"/>
        </w:numPr>
        <w:spacing w:line="239" w:lineRule="auto"/>
        <w:jc w:val="both"/>
      </w:pPr>
      <w:r w:rsidRPr="00794554">
        <w:t>осуществление научно-исследовательской деятельности, образовательной деятельности;</w:t>
      </w:r>
    </w:p>
    <w:p w:rsidR="007766D2" w:rsidRPr="00794554" w:rsidRDefault="007766D2" w:rsidP="006D1A85">
      <w:pPr>
        <w:numPr>
          <w:ilvl w:val="0"/>
          <w:numId w:val="18"/>
        </w:numPr>
        <w:spacing w:line="239" w:lineRule="auto"/>
        <w:jc w:val="both"/>
      </w:pPr>
      <w:r w:rsidRPr="00794554">
        <w:t>осуществление рекреационной деятельности;</w:t>
      </w:r>
    </w:p>
    <w:p w:rsidR="007766D2" w:rsidRPr="00794554" w:rsidRDefault="007766D2" w:rsidP="006D1A85">
      <w:pPr>
        <w:numPr>
          <w:ilvl w:val="0"/>
          <w:numId w:val="18"/>
        </w:numPr>
        <w:spacing w:line="239" w:lineRule="auto"/>
        <w:jc w:val="both"/>
      </w:pPr>
      <w:r w:rsidRPr="00794554">
        <w:t>выращивание лесных плодовых, ягодных, декоративных растений, лекарственных растений;</w:t>
      </w:r>
    </w:p>
    <w:p w:rsidR="007766D2" w:rsidRPr="00794554" w:rsidRDefault="007766D2" w:rsidP="006D1A85">
      <w:pPr>
        <w:numPr>
          <w:ilvl w:val="0"/>
          <w:numId w:val="18"/>
        </w:numPr>
        <w:spacing w:line="239" w:lineRule="auto"/>
        <w:jc w:val="both"/>
      </w:pPr>
      <w:r w:rsidRPr="00794554">
        <w:t>строительство и эксплуатация гидротехнических сооружений;</w:t>
      </w:r>
    </w:p>
    <w:p w:rsidR="007766D2" w:rsidRPr="00794554" w:rsidRDefault="007766D2" w:rsidP="006D1A85">
      <w:pPr>
        <w:numPr>
          <w:ilvl w:val="0"/>
          <w:numId w:val="18"/>
        </w:numPr>
        <w:spacing w:line="239" w:lineRule="auto"/>
        <w:jc w:val="both"/>
      </w:pPr>
      <w:r w:rsidRPr="00794554">
        <w:t>строительство, реконструкция, эксплуатация линейных объектов;</w:t>
      </w:r>
    </w:p>
    <w:p w:rsidR="007766D2" w:rsidRPr="00794554" w:rsidRDefault="007766D2" w:rsidP="006D1A85">
      <w:pPr>
        <w:numPr>
          <w:ilvl w:val="0"/>
          <w:numId w:val="18"/>
        </w:numPr>
        <w:spacing w:line="239" w:lineRule="auto"/>
        <w:jc w:val="both"/>
      </w:pPr>
      <w:r w:rsidRPr="00794554">
        <w:t>переработка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осуществление религиозной деятельности;</w:t>
      </w:r>
    </w:p>
    <w:p w:rsidR="007766D2" w:rsidRPr="00794554" w:rsidRDefault="007766D2" w:rsidP="006D1A85">
      <w:pPr>
        <w:numPr>
          <w:ilvl w:val="0"/>
          <w:numId w:val="18"/>
        </w:numPr>
        <w:spacing w:line="239" w:lineRule="auto"/>
        <w:jc w:val="both"/>
      </w:pPr>
      <w:r w:rsidRPr="00794554">
        <w:t>сенокошения и пчеловодства;</w:t>
      </w:r>
    </w:p>
    <w:p w:rsidR="007766D2" w:rsidRPr="00794554" w:rsidRDefault="007766D2" w:rsidP="006D1A85">
      <w:pPr>
        <w:numPr>
          <w:ilvl w:val="0"/>
          <w:numId w:val="18"/>
        </w:numPr>
        <w:spacing w:line="239" w:lineRule="auto"/>
        <w:jc w:val="both"/>
      </w:pPr>
      <w:r w:rsidRPr="00794554">
        <w:t>иные виды, определенные в соответствии с частью 2 статьи 6 Лесного Кодекса РФ.</w:t>
      </w:r>
    </w:p>
    <w:p w:rsidR="007766D2" w:rsidRPr="00794554" w:rsidRDefault="007766D2" w:rsidP="006D1A85">
      <w:pPr>
        <w:spacing w:line="239" w:lineRule="auto"/>
        <w:ind w:firstLine="567"/>
      </w:pPr>
      <w:r w:rsidRPr="00794554">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766D2" w:rsidRPr="00794554" w:rsidRDefault="007766D2" w:rsidP="006D1A85">
      <w:pPr>
        <w:numPr>
          <w:ilvl w:val="0"/>
          <w:numId w:val="18"/>
        </w:numPr>
        <w:spacing w:line="239" w:lineRule="auto"/>
        <w:jc w:val="both"/>
      </w:pPr>
      <w:r w:rsidRPr="00794554">
        <w:t>использования гидротехнических сооружений;</w:t>
      </w:r>
    </w:p>
    <w:p w:rsidR="007766D2" w:rsidRPr="00794554" w:rsidRDefault="007766D2" w:rsidP="006D1A85">
      <w:pPr>
        <w:numPr>
          <w:ilvl w:val="0"/>
          <w:numId w:val="18"/>
        </w:numPr>
        <w:spacing w:line="239" w:lineRule="auto"/>
        <w:jc w:val="both"/>
      </w:pPr>
      <w:r w:rsidRPr="00794554">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766D2" w:rsidRPr="00794554" w:rsidRDefault="007766D2" w:rsidP="006D1A85">
      <w:pPr>
        <w:numPr>
          <w:ilvl w:val="0"/>
          <w:numId w:val="18"/>
        </w:numPr>
        <w:spacing w:line="239" w:lineRule="auto"/>
        <w:jc w:val="both"/>
      </w:pPr>
      <w:r w:rsidRPr="00794554">
        <w:t>переработки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осуществления рекреационной деятельности;</w:t>
      </w:r>
    </w:p>
    <w:p w:rsidR="007766D2" w:rsidRPr="00794554" w:rsidRDefault="007766D2" w:rsidP="006D1A85">
      <w:pPr>
        <w:numPr>
          <w:ilvl w:val="0"/>
          <w:numId w:val="18"/>
        </w:numPr>
        <w:spacing w:line="239" w:lineRule="auto"/>
        <w:jc w:val="both"/>
      </w:pPr>
      <w:r w:rsidRPr="00794554">
        <w:t>осуществления религиозной деятельности.</w:t>
      </w:r>
    </w:p>
    <w:p w:rsidR="007766D2" w:rsidRPr="00794554" w:rsidRDefault="007766D2" w:rsidP="006D1A85">
      <w:pPr>
        <w:spacing w:line="239" w:lineRule="auto"/>
        <w:ind w:firstLine="567"/>
      </w:pPr>
      <w:r w:rsidRPr="00794554">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13528E" w:rsidRPr="0013528E" w:rsidRDefault="0013528E" w:rsidP="00C06D18">
      <w:pPr>
        <w:pStyle w:val="4"/>
      </w:pPr>
      <w:bookmarkStart w:id="198" w:name="_Toc413184709"/>
      <w:bookmarkStart w:id="199" w:name="_Toc438511913"/>
      <w:r w:rsidRPr="0013528E">
        <w:t>Статья 5</w:t>
      </w:r>
      <w:r w:rsidR="000D0D41">
        <w:t>3</w:t>
      </w:r>
      <w:r w:rsidRPr="0013528E">
        <w:t>. Зона сельскохозяйственных угодий.</w:t>
      </w:r>
      <w:bookmarkEnd w:id="198"/>
      <w:bookmarkEnd w:id="199"/>
    </w:p>
    <w:p w:rsidR="0013528E" w:rsidRDefault="0013528E" w:rsidP="006D1A85">
      <w:pPr>
        <w:pStyle w:val="15"/>
        <w:spacing w:before="0" w:after="0"/>
        <w:ind w:left="360"/>
        <w:outlineLvl w:val="9"/>
        <w:rPr>
          <w:kern w:val="1"/>
          <w:lang w:eastAsia="ar-SA"/>
        </w:rPr>
      </w:pPr>
    </w:p>
    <w:p w:rsidR="00D17DBC" w:rsidRDefault="00D17DBC" w:rsidP="006D1A85">
      <w:pPr>
        <w:spacing w:line="239" w:lineRule="auto"/>
        <w:ind w:firstLine="567"/>
        <w:jc w:val="both"/>
      </w:pPr>
      <w: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D17DBC" w:rsidRDefault="00D17DBC" w:rsidP="006D1A85">
      <w:pPr>
        <w:spacing w:line="239" w:lineRule="auto"/>
        <w:ind w:firstLine="567"/>
        <w:jc w:val="both"/>
      </w:pPr>
      <w:r w:rsidRPr="009E244C">
        <w:t xml:space="preserve">В соответствии со ст.7 Земельного кодекса и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№540, для сельскохозяйственных земель, включающий в свой состав сельскохозяйственные угодья, устанавливаются следующие виды разрешенного использования: </w:t>
      </w:r>
    </w:p>
    <w:p w:rsidR="00D17DBC" w:rsidRPr="00177AB6" w:rsidRDefault="00D17DBC" w:rsidP="00C06D18">
      <w:pPr>
        <w:spacing w:line="239" w:lineRule="auto"/>
        <w:ind w:firstLine="567"/>
        <w:jc w:val="center"/>
        <w:outlineLvl w:val="0"/>
        <w:rPr>
          <w:b/>
          <w:bCs/>
          <w:iCs/>
          <w:lang w:eastAsia="ar-SA"/>
        </w:rPr>
      </w:pPr>
      <w:r w:rsidRPr="00177AB6">
        <w:rPr>
          <w:b/>
          <w:bCs/>
          <w:iCs/>
          <w:lang w:eastAsia="ar-SA"/>
        </w:rPr>
        <w:t>Основные виды разрешенного использования:</w:t>
      </w:r>
    </w:p>
    <w:p w:rsidR="003323F8" w:rsidRDefault="003323F8" w:rsidP="003323F8">
      <w:pPr>
        <w:ind w:left="567" w:hanging="567"/>
        <w:jc w:val="both"/>
      </w:pPr>
      <w:bookmarkStart w:id="200" w:name="_Toc438511914"/>
      <w:bookmarkStart w:id="201" w:name="_Toc413184710"/>
      <w:r w:rsidRPr="009E244C">
        <w:t>1.0</w:t>
      </w:r>
      <w:r w:rsidRPr="009E244C">
        <w:tab/>
        <w:t>Сел</w:t>
      </w:r>
      <w:r>
        <w:t>ьскохозяйственное использование.</w:t>
      </w:r>
    </w:p>
    <w:p w:rsidR="003323F8" w:rsidRPr="005C2349" w:rsidRDefault="003323F8" w:rsidP="003323F8">
      <w:pPr>
        <w:ind w:left="567"/>
        <w:jc w:val="both"/>
      </w:pPr>
      <w:r>
        <w:t xml:space="preserve">Описание данного вида </w:t>
      </w:r>
      <w:r w:rsidRPr="005C2349">
        <w:t>разрешенного использования: Ведение сельского хозяйства.</w:t>
      </w:r>
    </w:p>
    <w:p w:rsidR="003323F8" w:rsidRPr="005C2349" w:rsidRDefault="003323F8" w:rsidP="003323F8">
      <w:pPr>
        <w:ind w:left="567"/>
        <w:jc w:val="both"/>
      </w:pPr>
      <w:r w:rsidRPr="005C2349">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5C2349">
          <w:rPr>
            <w:rStyle w:val="af5"/>
          </w:rPr>
          <w:t>кодами 1.1</w:t>
        </w:r>
      </w:hyperlink>
      <w:r w:rsidRPr="005C2349">
        <w:t xml:space="preserve"> - </w:t>
      </w:r>
      <w:hyperlink w:anchor="Par108" w:tooltip="Ссылка на текущий документ" w:history="1">
        <w:r w:rsidRPr="005C2349">
          <w:rPr>
            <w:rStyle w:val="af5"/>
          </w:rPr>
          <w:t>1.18</w:t>
        </w:r>
      </w:hyperlink>
      <w:r w:rsidRPr="005C2349">
        <w:t xml:space="preserve">, в том числе размещение зданий и сооружений, используемых для хранения и переработки сельскохозяйственной продукции. </w:t>
      </w:r>
    </w:p>
    <w:p w:rsidR="003323F8" w:rsidRPr="005C2349" w:rsidRDefault="003323F8" w:rsidP="003323F8">
      <w:pPr>
        <w:ind w:left="567" w:hanging="567"/>
        <w:jc w:val="both"/>
      </w:pPr>
      <w:r w:rsidRPr="005C2349">
        <w:t>1.1</w:t>
      </w:r>
      <w:r w:rsidRPr="005C2349">
        <w:tab/>
        <w:t>Растениеводство.</w:t>
      </w:r>
    </w:p>
    <w:p w:rsidR="003323F8" w:rsidRPr="005C2349" w:rsidRDefault="003323F8" w:rsidP="003323F8">
      <w:pPr>
        <w:ind w:left="567"/>
        <w:jc w:val="both"/>
      </w:pPr>
      <w:r w:rsidRPr="005C2349">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5C2349">
          <w:rPr>
            <w:rStyle w:val="af5"/>
          </w:rPr>
          <w:t>кодами 1.2</w:t>
        </w:r>
      </w:hyperlink>
      <w:r w:rsidRPr="005C2349">
        <w:t xml:space="preserve"> - </w:t>
      </w:r>
      <w:hyperlink w:anchor="Par59" w:tooltip="Ссылка на текущий документ" w:history="1">
        <w:r w:rsidRPr="005C2349">
          <w:rPr>
            <w:rStyle w:val="af5"/>
          </w:rPr>
          <w:t>1.6</w:t>
        </w:r>
      </w:hyperlink>
      <w:r w:rsidRPr="005C2349">
        <w:t>.</w:t>
      </w:r>
    </w:p>
    <w:p w:rsidR="003323F8" w:rsidRDefault="003323F8" w:rsidP="003323F8">
      <w:pPr>
        <w:ind w:left="567" w:hanging="567"/>
        <w:jc w:val="both"/>
      </w:pPr>
      <w:r w:rsidRPr="009E244C">
        <w:lastRenderedPageBreak/>
        <w:t>1.2</w:t>
      </w:r>
      <w:r w:rsidRPr="009E244C">
        <w:tab/>
        <w:t>Выращивание зерновых и ин</w:t>
      </w:r>
      <w:r>
        <w:t>ых сельскохозяйственных культур.</w:t>
      </w:r>
    </w:p>
    <w:p w:rsidR="003323F8" w:rsidRPr="009E244C" w:rsidRDefault="003323F8" w:rsidP="003323F8">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t>.</w:t>
      </w:r>
    </w:p>
    <w:p w:rsidR="003323F8" w:rsidRDefault="003323F8" w:rsidP="003323F8">
      <w:pPr>
        <w:ind w:left="567" w:hanging="567"/>
        <w:jc w:val="both"/>
      </w:pPr>
      <w:r>
        <w:t>1.3</w:t>
      </w:r>
      <w:r>
        <w:tab/>
        <w:t>Овощеводство.</w:t>
      </w:r>
    </w:p>
    <w:p w:rsidR="003323F8" w:rsidRDefault="003323F8" w:rsidP="003323F8">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t>.</w:t>
      </w:r>
    </w:p>
    <w:p w:rsidR="003323F8" w:rsidRDefault="003323F8" w:rsidP="003323F8">
      <w:pPr>
        <w:ind w:left="567" w:hanging="567"/>
        <w:jc w:val="both"/>
      </w:pPr>
      <w:r w:rsidRPr="009E244C">
        <w:t>1.4</w:t>
      </w:r>
      <w:r w:rsidRPr="009E244C">
        <w:tab/>
        <w:t>Выращивание тонизирующих, л</w:t>
      </w:r>
      <w:r>
        <w:t>екарственных, цветочных культур.</w:t>
      </w:r>
    </w:p>
    <w:p w:rsidR="003323F8" w:rsidRDefault="003323F8" w:rsidP="003323F8">
      <w:pPr>
        <w:ind w:left="567"/>
        <w:jc w:val="both"/>
      </w:pPr>
      <w:r>
        <w:t xml:space="preserve">Описание данного вида разрешенного использования: </w:t>
      </w:r>
      <w:r w:rsidRPr="00BD1EB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t>.</w:t>
      </w:r>
    </w:p>
    <w:p w:rsidR="003323F8" w:rsidRDefault="003323F8" w:rsidP="003323F8">
      <w:pPr>
        <w:ind w:left="567" w:hanging="567"/>
        <w:jc w:val="both"/>
      </w:pPr>
      <w:r w:rsidRPr="009E244C">
        <w:t>1.</w:t>
      </w:r>
      <w:r>
        <w:t>5</w:t>
      </w:r>
      <w:r w:rsidRPr="009E244C">
        <w:tab/>
      </w:r>
      <w:r>
        <w:t>Садоводство.</w:t>
      </w:r>
    </w:p>
    <w:p w:rsidR="003323F8" w:rsidRDefault="003323F8" w:rsidP="003323F8">
      <w:pPr>
        <w:ind w:left="567"/>
        <w:jc w:val="both"/>
      </w:pPr>
      <w:r>
        <w:t xml:space="preserve">Описание данного вида разрешенного использования: </w:t>
      </w:r>
      <w:r w:rsidRPr="00CC16C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3323F8" w:rsidRDefault="003323F8" w:rsidP="003323F8">
      <w:pPr>
        <w:jc w:val="both"/>
      </w:pPr>
      <w:r>
        <w:t>1.6    Выращивание льна и конопли.</w:t>
      </w:r>
    </w:p>
    <w:p w:rsidR="003323F8" w:rsidRPr="009E244C" w:rsidRDefault="003323F8" w:rsidP="003323F8">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выращиванием льна, конопли</w:t>
      </w:r>
      <w:r>
        <w:t>.</w:t>
      </w:r>
    </w:p>
    <w:p w:rsidR="003323F8" w:rsidRDefault="003323F8" w:rsidP="003323F8">
      <w:pPr>
        <w:ind w:left="567" w:hanging="567"/>
        <w:jc w:val="both"/>
      </w:pPr>
      <w:r w:rsidRPr="009E244C">
        <w:t>1.8</w:t>
      </w:r>
      <w:r w:rsidRPr="009E244C">
        <w:tab/>
        <w:t>Скотоводство</w:t>
      </w:r>
      <w:r>
        <w:t>.</w:t>
      </w:r>
    </w:p>
    <w:p w:rsidR="003323F8" w:rsidRPr="009E5C52" w:rsidRDefault="003323F8" w:rsidP="003323F8">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3F8" w:rsidRPr="009E5C52" w:rsidRDefault="003323F8" w:rsidP="003323F8">
      <w:pPr>
        <w:ind w:left="567"/>
        <w:jc w:val="both"/>
      </w:pPr>
      <w:r w:rsidRPr="009E5C5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3F8" w:rsidRDefault="003323F8" w:rsidP="003323F8">
      <w:pPr>
        <w:ind w:left="567"/>
        <w:jc w:val="both"/>
      </w:pPr>
      <w:r w:rsidRPr="009E5C52">
        <w:t>разведение племенных животных, производство и использование племенной продукции (материала)</w:t>
      </w:r>
      <w:r>
        <w:t>.</w:t>
      </w:r>
    </w:p>
    <w:p w:rsidR="003323F8" w:rsidRDefault="003323F8" w:rsidP="003323F8">
      <w:pPr>
        <w:ind w:left="567" w:hanging="567"/>
        <w:jc w:val="both"/>
      </w:pPr>
      <w:r w:rsidRPr="009E244C">
        <w:t>1.12</w:t>
      </w:r>
      <w:r w:rsidRPr="009E244C">
        <w:tab/>
        <w:t>Пчеловодство</w:t>
      </w:r>
      <w:r>
        <w:t>.</w:t>
      </w:r>
    </w:p>
    <w:p w:rsidR="003323F8" w:rsidRPr="009E5C52" w:rsidRDefault="003323F8" w:rsidP="003323F8">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3F8" w:rsidRPr="009E5C52" w:rsidRDefault="003323F8" w:rsidP="003323F8">
      <w:pPr>
        <w:ind w:left="567"/>
        <w:jc w:val="both"/>
      </w:pPr>
      <w:r w:rsidRPr="009E5C52">
        <w:t>размещение ульев, иных объектов и оборудования, необходимого для пчеловодства и разведениях иных полезных насекомых;</w:t>
      </w:r>
    </w:p>
    <w:p w:rsidR="003323F8" w:rsidRPr="00684DD2" w:rsidRDefault="003323F8" w:rsidP="003323F8">
      <w:pPr>
        <w:ind w:left="567"/>
        <w:jc w:val="both"/>
      </w:pPr>
      <w:r w:rsidRPr="009E5C52">
        <w:t>размещение сооружений, используемых для хранения и первичной переработки продукции пчеловодства</w:t>
      </w:r>
      <w:r>
        <w:t>.</w:t>
      </w:r>
    </w:p>
    <w:p w:rsidR="0013528E" w:rsidRDefault="0013528E" w:rsidP="00C06D18">
      <w:pPr>
        <w:pStyle w:val="4"/>
      </w:pPr>
      <w:r w:rsidRPr="0013528E">
        <w:t>Статья 5</w:t>
      </w:r>
      <w:r w:rsidR="000D0D41">
        <w:t>4</w:t>
      </w:r>
      <w:r w:rsidRPr="0013528E">
        <w:t>. Зона, занятая объектами  сельскохозяйственного назначения</w:t>
      </w:r>
      <w:bookmarkEnd w:id="200"/>
      <w:bookmarkEnd w:id="201"/>
    </w:p>
    <w:p w:rsidR="0013528E" w:rsidRPr="0013528E" w:rsidRDefault="0013528E" w:rsidP="00760FED"/>
    <w:p w:rsidR="00D17DBC" w:rsidRPr="00F230F4" w:rsidRDefault="00D17DBC" w:rsidP="00CE1BE8">
      <w:pPr>
        <w:ind w:firstLine="426"/>
        <w:jc w:val="both"/>
      </w:pPr>
      <w:r w:rsidRPr="00F230F4">
        <w:t xml:space="preserve">Зона предназначена для развития  и   рационального освоения земель сельскохозяйственного назначения. </w:t>
      </w:r>
    </w:p>
    <w:p w:rsidR="00D17DBC" w:rsidRPr="004821BF" w:rsidRDefault="00D17DBC" w:rsidP="00C06D18">
      <w:pPr>
        <w:ind w:firstLine="426"/>
        <w:jc w:val="center"/>
        <w:outlineLvl w:val="0"/>
        <w:rPr>
          <w:b/>
        </w:rPr>
      </w:pPr>
      <w:r w:rsidRPr="004821BF">
        <w:rPr>
          <w:b/>
        </w:rPr>
        <w:t>Основные виды разрешенного использования:</w:t>
      </w:r>
    </w:p>
    <w:p w:rsidR="003323F8" w:rsidRDefault="003323F8" w:rsidP="003323F8">
      <w:pPr>
        <w:jc w:val="both"/>
      </w:pPr>
      <w:r w:rsidRPr="009E244C">
        <w:t>1.0</w:t>
      </w:r>
      <w:r w:rsidRPr="009E244C">
        <w:tab/>
        <w:t>Сел</w:t>
      </w:r>
      <w:r>
        <w:t>ьскохозяйственное использование.</w:t>
      </w:r>
    </w:p>
    <w:p w:rsidR="003323F8" w:rsidRPr="00C01538" w:rsidRDefault="003323F8" w:rsidP="003323F8">
      <w:pPr>
        <w:ind w:left="567"/>
        <w:jc w:val="both"/>
      </w:pPr>
      <w:r>
        <w:t xml:space="preserve">Описание данного вида разрешенного использования: </w:t>
      </w:r>
      <w:r w:rsidRPr="00C01538">
        <w:t>Ведение сельского хозяйства.</w:t>
      </w:r>
    </w:p>
    <w:p w:rsidR="003323F8" w:rsidRPr="0078024B" w:rsidRDefault="003323F8" w:rsidP="003323F8">
      <w:pPr>
        <w:ind w:left="567"/>
        <w:jc w:val="both"/>
      </w:pPr>
      <w:r w:rsidRPr="00C01538">
        <w:t xml:space="preserve">Содержание данного вида </w:t>
      </w:r>
      <w:r w:rsidRPr="0078024B">
        <w:t xml:space="preserve">разрешенного использования включает в себя содержание видов разрешенного использования с </w:t>
      </w:r>
      <w:hyperlink w:anchor="Par44" w:tooltip="Ссылка на текущий документ" w:history="1">
        <w:r w:rsidRPr="0078024B">
          <w:rPr>
            <w:rStyle w:val="af5"/>
          </w:rPr>
          <w:t>кодами 1.1</w:t>
        </w:r>
      </w:hyperlink>
      <w:r w:rsidRPr="0078024B">
        <w:t xml:space="preserve"> - </w:t>
      </w:r>
      <w:hyperlink w:anchor="Par108" w:tooltip="Ссылка на текущий документ" w:history="1">
        <w:r w:rsidRPr="0078024B">
          <w:rPr>
            <w:rStyle w:val="af5"/>
          </w:rPr>
          <w:t>1.18</w:t>
        </w:r>
      </w:hyperlink>
      <w:r w:rsidRPr="0078024B">
        <w:t xml:space="preserve">, в том числе размещение зданий и сооружений, используемых для хранения и переработки сельскохозяйственной продукции. </w:t>
      </w:r>
    </w:p>
    <w:p w:rsidR="003323F8" w:rsidRPr="0078024B" w:rsidRDefault="003323F8" w:rsidP="003323F8">
      <w:pPr>
        <w:jc w:val="both"/>
      </w:pPr>
      <w:r w:rsidRPr="0078024B">
        <w:lastRenderedPageBreak/>
        <w:t>1.1</w:t>
      </w:r>
      <w:r w:rsidRPr="0078024B">
        <w:tab/>
        <w:t>Растениеводство.</w:t>
      </w:r>
    </w:p>
    <w:p w:rsidR="003323F8" w:rsidRPr="0078024B" w:rsidRDefault="003323F8" w:rsidP="003323F8">
      <w:pPr>
        <w:ind w:left="567"/>
        <w:jc w:val="both"/>
      </w:pPr>
      <w:r w:rsidRPr="0078024B">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78024B">
          <w:rPr>
            <w:rStyle w:val="af5"/>
          </w:rPr>
          <w:t>кодами 1.2</w:t>
        </w:r>
      </w:hyperlink>
      <w:r w:rsidRPr="0078024B">
        <w:t xml:space="preserve"> - </w:t>
      </w:r>
      <w:hyperlink w:anchor="Par59" w:tooltip="Ссылка на текущий документ" w:history="1">
        <w:r w:rsidRPr="0078024B">
          <w:rPr>
            <w:rStyle w:val="af5"/>
          </w:rPr>
          <w:t>1.6</w:t>
        </w:r>
      </w:hyperlink>
      <w:r w:rsidRPr="0078024B">
        <w:t>.</w:t>
      </w:r>
    </w:p>
    <w:p w:rsidR="003323F8" w:rsidRPr="0078024B" w:rsidRDefault="003323F8" w:rsidP="003323F8">
      <w:pPr>
        <w:jc w:val="both"/>
      </w:pPr>
      <w:r w:rsidRPr="0078024B">
        <w:t>1.4</w:t>
      </w:r>
      <w:r w:rsidRPr="0078024B">
        <w:tab/>
        <w:t>Выращивание тонизирующих, лекарственных, цветочных культур.</w:t>
      </w:r>
    </w:p>
    <w:p w:rsidR="003323F8" w:rsidRPr="0078024B" w:rsidRDefault="003323F8" w:rsidP="003323F8">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3323F8" w:rsidRPr="0078024B" w:rsidRDefault="003323F8" w:rsidP="003323F8">
      <w:pPr>
        <w:jc w:val="both"/>
      </w:pPr>
      <w:r w:rsidRPr="0078024B">
        <w:t>1.6</w:t>
      </w:r>
      <w:r w:rsidRPr="0078024B">
        <w:tab/>
        <w:t>Выращивание льна и конопли.</w:t>
      </w:r>
    </w:p>
    <w:p w:rsidR="003323F8" w:rsidRPr="0078024B" w:rsidRDefault="003323F8" w:rsidP="003323F8">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выращиванием льна, конопли.</w:t>
      </w:r>
    </w:p>
    <w:p w:rsidR="003323F8" w:rsidRPr="0078024B" w:rsidRDefault="003323F8" w:rsidP="003323F8">
      <w:pPr>
        <w:jc w:val="both"/>
      </w:pPr>
      <w:r w:rsidRPr="0078024B">
        <w:t>1.7</w:t>
      </w:r>
      <w:r w:rsidRPr="0078024B">
        <w:tab/>
        <w:t>Животноводство.</w:t>
      </w:r>
    </w:p>
    <w:p w:rsidR="003323F8" w:rsidRPr="0078024B" w:rsidRDefault="003323F8" w:rsidP="003323F8">
      <w:pPr>
        <w:ind w:left="567"/>
        <w:jc w:val="both"/>
      </w:pPr>
      <w:r w:rsidRPr="0078024B">
        <w:t xml:space="preserve">Описание данного вида разрешенного использования: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78024B">
          <w:rPr>
            <w:rStyle w:val="af5"/>
          </w:rPr>
          <w:t>кодами 1.8</w:t>
        </w:r>
      </w:hyperlink>
      <w:r w:rsidRPr="0078024B">
        <w:t xml:space="preserve"> - </w:t>
      </w:r>
      <w:hyperlink w:anchor="Par83" w:tooltip="Ссылка на текущий документ" w:history="1">
        <w:r w:rsidRPr="0078024B">
          <w:rPr>
            <w:rStyle w:val="af5"/>
          </w:rPr>
          <w:t>1.11</w:t>
        </w:r>
      </w:hyperlink>
      <w:r w:rsidRPr="0078024B">
        <w:t>.</w:t>
      </w:r>
    </w:p>
    <w:p w:rsidR="003323F8" w:rsidRPr="0078024B" w:rsidRDefault="003323F8" w:rsidP="003323F8">
      <w:pPr>
        <w:jc w:val="both"/>
      </w:pPr>
      <w:r w:rsidRPr="0078024B">
        <w:t>1.8</w:t>
      </w:r>
      <w:r w:rsidRPr="0078024B">
        <w:tab/>
        <w:t>Скотоводство.</w:t>
      </w:r>
    </w:p>
    <w:p w:rsidR="003323F8" w:rsidRPr="0078024B" w:rsidRDefault="003323F8" w:rsidP="003323F8">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3F8" w:rsidRPr="0078024B" w:rsidRDefault="003323F8" w:rsidP="003323F8">
      <w:pPr>
        <w:ind w:left="567"/>
        <w:jc w:val="both"/>
      </w:pPr>
      <w:r w:rsidRPr="0078024B">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3F8" w:rsidRPr="0078024B" w:rsidRDefault="003323F8" w:rsidP="003323F8">
      <w:pPr>
        <w:ind w:left="567"/>
        <w:jc w:val="both"/>
      </w:pPr>
      <w:r w:rsidRPr="0078024B">
        <w:t>разведение племенных животных, производство и использование племенной продукции (материала).</w:t>
      </w:r>
    </w:p>
    <w:p w:rsidR="003323F8" w:rsidRPr="0078024B" w:rsidRDefault="003323F8" w:rsidP="003323F8">
      <w:pPr>
        <w:jc w:val="both"/>
      </w:pPr>
      <w:r w:rsidRPr="0078024B">
        <w:t>1.9</w:t>
      </w:r>
      <w:r w:rsidRPr="0078024B">
        <w:tab/>
        <w:t>Звероводство.</w:t>
      </w:r>
    </w:p>
    <w:p w:rsidR="003323F8" w:rsidRPr="0078024B" w:rsidRDefault="003323F8" w:rsidP="003323F8">
      <w:pPr>
        <w:ind w:left="567"/>
        <w:jc w:val="both"/>
      </w:pPr>
      <w:r w:rsidRPr="0078024B">
        <w:t>Описание данного вида разрешенного использования: Осуществление хозяйственной деятельности, связанной с разведением в неволе ценных пушных зверей;</w:t>
      </w:r>
    </w:p>
    <w:p w:rsidR="003323F8" w:rsidRPr="00C01538" w:rsidRDefault="003323F8" w:rsidP="003323F8">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3F8" w:rsidRPr="009E244C" w:rsidRDefault="003323F8" w:rsidP="003323F8">
      <w:pPr>
        <w:ind w:left="567"/>
        <w:jc w:val="both"/>
      </w:pPr>
      <w:r w:rsidRPr="00C01538">
        <w:t>разведение племенных животных, производство и использование племенной продукции (материала)</w:t>
      </w:r>
      <w:r>
        <w:t>.</w:t>
      </w:r>
    </w:p>
    <w:p w:rsidR="003323F8" w:rsidRDefault="003323F8" w:rsidP="003323F8">
      <w:pPr>
        <w:jc w:val="both"/>
      </w:pPr>
      <w:r>
        <w:t>1.10</w:t>
      </w:r>
      <w:r>
        <w:tab/>
        <w:t>Птицеводство.</w:t>
      </w:r>
    </w:p>
    <w:p w:rsidR="003323F8" w:rsidRPr="00C01538" w:rsidRDefault="003323F8" w:rsidP="003323F8">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домашних пород птиц, в том числе водоплавающих;</w:t>
      </w:r>
    </w:p>
    <w:p w:rsidR="003323F8" w:rsidRPr="00C01538" w:rsidRDefault="003323F8" w:rsidP="003323F8">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23F8" w:rsidRPr="009E244C" w:rsidRDefault="003323F8" w:rsidP="003323F8">
      <w:pPr>
        <w:ind w:left="567"/>
        <w:jc w:val="both"/>
      </w:pPr>
      <w:r w:rsidRPr="00C01538">
        <w:t>разведение племенных животных, производство и использование племенной продукции (материала)</w:t>
      </w:r>
      <w:r>
        <w:t>.</w:t>
      </w:r>
    </w:p>
    <w:p w:rsidR="003323F8" w:rsidRDefault="003323F8" w:rsidP="003323F8">
      <w:pPr>
        <w:jc w:val="both"/>
      </w:pPr>
      <w:r>
        <w:t>1.11</w:t>
      </w:r>
      <w:r>
        <w:tab/>
        <w:t>Свиноводство.</w:t>
      </w:r>
    </w:p>
    <w:p w:rsidR="003323F8" w:rsidRPr="00C01538" w:rsidRDefault="003323F8" w:rsidP="003323F8">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свиней;</w:t>
      </w:r>
    </w:p>
    <w:p w:rsidR="003323F8" w:rsidRPr="00C01538" w:rsidRDefault="003323F8" w:rsidP="003323F8">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3323F8" w:rsidRPr="009E244C" w:rsidRDefault="003323F8" w:rsidP="003323F8">
      <w:pPr>
        <w:ind w:left="567"/>
        <w:jc w:val="both"/>
      </w:pPr>
      <w:r w:rsidRPr="00C01538">
        <w:lastRenderedPageBreak/>
        <w:t>разведение племенных животных, производство и использование племенной продукции (материала)</w:t>
      </w:r>
      <w:r>
        <w:t>.</w:t>
      </w:r>
    </w:p>
    <w:p w:rsidR="003323F8" w:rsidRDefault="003323F8" w:rsidP="003323F8">
      <w:pPr>
        <w:jc w:val="both"/>
      </w:pPr>
      <w:r>
        <w:t>1.12</w:t>
      </w:r>
      <w:r>
        <w:tab/>
        <w:t>Пчеловодство.</w:t>
      </w:r>
    </w:p>
    <w:p w:rsidR="003323F8" w:rsidRPr="00C01538" w:rsidRDefault="003323F8" w:rsidP="003323F8">
      <w:pPr>
        <w:ind w:left="567"/>
        <w:jc w:val="both"/>
      </w:pPr>
      <w:r>
        <w:t xml:space="preserve">Описание данного вида разрешенного использования: </w:t>
      </w:r>
      <w:r w:rsidRPr="00C0153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3F8" w:rsidRPr="00C01538" w:rsidRDefault="003323F8" w:rsidP="003323F8">
      <w:pPr>
        <w:ind w:left="567"/>
        <w:jc w:val="both"/>
      </w:pPr>
      <w:r w:rsidRPr="00C01538">
        <w:t>размещение ульев, иных объектов и оборудования, необходимого для пчеловодства и разведениях иных полезных насекомых;</w:t>
      </w:r>
    </w:p>
    <w:p w:rsidR="003323F8" w:rsidRPr="009E244C" w:rsidRDefault="003323F8" w:rsidP="003323F8">
      <w:pPr>
        <w:ind w:left="567"/>
        <w:jc w:val="both"/>
      </w:pPr>
      <w:r w:rsidRPr="00C01538">
        <w:t>размещение сооружений, используемых для хранения и первичной переработки продукции пчеловодства</w:t>
      </w:r>
      <w:r>
        <w:t>.</w:t>
      </w:r>
    </w:p>
    <w:p w:rsidR="003323F8" w:rsidRDefault="003323F8" w:rsidP="003323F8">
      <w:pPr>
        <w:jc w:val="both"/>
      </w:pPr>
      <w:r>
        <w:t>1.13</w:t>
      </w:r>
      <w:r>
        <w:tab/>
        <w:t>Рыбоводство.</w:t>
      </w:r>
    </w:p>
    <w:p w:rsidR="003323F8" w:rsidRPr="009E244C" w:rsidRDefault="003323F8" w:rsidP="003323F8">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p w:rsidR="003323F8" w:rsidRDefault="003323F8" w:rsidP="003323F8">
      <w:pPr>
        <w:jc w:val="both"/>
      </w:pPr>
      <w:r w:rsidRPr="009E244C">
        <w:t>1.14</w:t>
      </w:r>
      <w:r w:rsidRPr="009E244C">
        <w:tab/>
        <w:t xml:space="preserve">Научное </w:t>
      </w:r>
      <w:r>
        <w:t>обеспечение сельского хозяйства.</w:t>
      </w:r>
    </w:p>
    <w:p w:rsidR="003323F8" w:rsidRPr="00C01538" w:rsidRDefault="003323F8" w:rsidP="003323F8">
      <w:pPr>
        <w:ind w:left="567"/>
        <w:jc w:val="both"/>
      </w:pPr>
      <w:r>
        <w:t xml:space="preserve">Описание данного вида разрешенного использования: </w:t>
      </w:r>
      <w:r w:rsidRPr="00C0153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23F8" w:rsidRPr="009E244C" w:rsidRDefault="003323F8" w:rsidP="003323F8">
      <w:pPr>
        <w:ind w:left="567"/>
        <w:jc w:val="both"/>
      </w:pPr>
      <w:r w:rsidRPr="00C01538">
        <w:t>размещение коллекций генетических ресурсов растений</w:t>
      </w:r>
      <w:r>
        <w:t>.</w:t>
      </w:r>
    </w:p>
    <w:p w:rsidR="003323F8" w:rsidRDefault="003323F8" w:rsidP="003323F8">
      <w:pPr>
        <w:jc w:val="both"/>
      </w:pPr>
      <w:r w:rsidRPr="009E244C">
        <w:t>1.15</w:t>
      </w:r>
      <w:r w:rsidRPr="009E244C">
        <w:tab/>
        <w:t>Хранение и переработка</w:t>
      </w:r>
      <w:r>
        <w:t xml:space="preserve"> сельскохозяйственной продукции.</w:t>
      </w:r>
    </w:p>
    <w:p w:rsidR="003323F8" w:rsidRPr="009E244C" w:rsidRDefault="003323F8" w:rsidP="003323F8">
      <w:pPr>
        <w:ind w:left="567"/>
        <w:jc w:val="both"/>
      </w:pPr>
      <w:r>
        <w:t xml:space="preserve">Описание данного вида разрешенного использования: </w:t>
      </w:r>
      <w:r w:rsidRPr="00C01538">
        <w:t>Размещение зданий, сооружений, используемых для производства, хранения, первичной и глубокой переработки сельскохозяйственной продукции</w:t>
      </w:r>
      <w:r>
        <w:t>.</w:t>
      </w:r>
    </w:p>
    <w:p w:rsidR="003323F8" w:rsidRDefault="003323F8" w:rsidP="003323F8">
      <w:pPr>
        <w:jc w:val="both"/>
      </w:pPr>
      <w:r>
        <w:t>1.17</w:t>
      </w:r>
      <w:r>
        <w:tab/>
        <w:t>Питомники.</w:t>
      </w:r>
    </w:p>
    <w:p w:rsidR="003323F8" w:rsidRPr="00C01538" w:rsidRDefault="003323F8" w:rsidP="003323F8">
      <w:pPr>
        <w:ind w:left="567"/>
        <w:jc w:val="both"/>
      </w:pPr>
      <w:r>
        <w:t xml:space="preserve">Описание данного вида разрешенного использования: </w:t>
      </w:r>
      <w:r w:rsidRPr="00C0153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23F8" w:rsidRPr="009E244C" w:rsidRDefault="003323F8" w:rsidP="003323F8">
      <w:pPr>
        <w:ind w:left="567"/>
        <w:jc w:val="both"/>
      </w:pPr>
      <w:r w:rsidRPr="00C01538">
        <w:t>размещение сооружений, необходимых для указанных видов сельскохозяйственного производства</w:t>
      </w:r>
      <w:r>
        <w:t>.</w:t>
      </w:r>
    </w:p>
    <w:p w:rsidR="003323F8" w:rsidRDefault="003323F8" w:rsidP="003323F8">
      <w:pPr>
        <w:jc w:val="both"/>
      </w:pPr>
      <w:r w:rsidRPr="009E244C">
        <w:t>1.18</w:t>
      </w:r>
      <w:r w:rsidRPr="009E244C">
        <w:tab/>
        <w:t>Обеспечение сельскохозяйственного производства</w:t>
      </w:r>
      <w:r>
        <w:t>.</w:t>
      </w:r>
    </w:p>
    <w:p w:rsidR="003323F8" w:rsidRDefault="003323F8" w:rsidP="003323F8">
      <w:pPr>
        <w:ind w:left="567"/>
        <w:jc w:val="both"/>
      </w:pPr>
      <w:r>
        <w:t xml:space="preserve">Описание данного вида разрешенного использования: </w:t>
      </w:r>
      <w:r w:rsidRPr="00C0153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p w:rsidR="003323F8" w:rsidRPr="00AB6C52" w:rsidRDefault="003323F8" w:rsidP="003323F8">
      <w:pPr>
        <w:jc w:val="both"/>
        <w:outlineLvl w:val="0"/>
      </w:pPr>
      <w:r>
        <w:t xml:space="preserve">13.1 </w:t>
      </w:r>
      <w:r w:rsidRPr="00AB6C52">
        <w:t>Ведение огородничества</w:t>
      </w:r>
    </w:p>
    <w:p w:rsidR="003323F8" w:rsidRPr="00AB6C52" w:rsidRDefault="003323F8" w:rsidP="003323F8">
      <w:pPr>
        <w:ind w:left="567"/>
        <w:jc w:val="both"/>
      </w:pPr>
      <w:r w:rsidRPr="00AB6C5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3323F8" w:rsidRPr="00AB6C52" w:rsidRDefault="003323F8" w:rsidP="003323F8">
      <w:pPr>
        <w:jc w:val="both"/>
        <w:outlineLvl w:val="0"/>
      </w:pPr>
      <w:r w:rsidRPr="00AB6C52">
        <w:t>13.2 Ведение садоводства</w:t>
      </w:r>
    </w:p>
    <w:p w:rsidR="003323F8" w:rsidRPr="00AB6C52" w:rsidRDefault="003323F8" w:rsidP="003323F8">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3323F8" w:rsidRPr="00AB6C52" w:rsidRDefault="003323F8" w:rsidP="003323F8">
      <w:pPr>
        <w:jc w:val="both"/>
        <w:outlineLvl w:val="0"/>
      </w:pPr>
      <w:r w:rsidRPr="00AB6C52">
        <w:t>13.3 Ведение дачного хозяйства</w:t>
      </w:r>
    </w:p>
    <w:p w:rsidR="003323F8" w:rsidRPr="00AB6C52" w:rsidRDefault="003323F8" w:rsidP="003323F8">
      <w:pPr>
        <w:ind w:left="567"/>
        <w:jc w:val="both"/>
      </w:pPr>
      <w:r w:rsidRPr="00AB6C52">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23F8" w:rsidRPr="00AB6C52" w:rsidRDefault="003323F8" w:rsidP="003323F8">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w:t>
      </w:r>
    </w:p>
    <w:p w:rsidR="003323F8" w:rsidRDefault="003323F8" w:rsidP="003323F8">
      <w:pPr>
        <w:ind w:left="567"/>
        <w:jc w:val="both"/>
      </w:pPr>
      <w:r w:rsidRPr="00AB6C52">
        <w:t>размещение хозяйственных строений и сооружений</w:t>
      </w:r>
    </w:p>
    <w:p w:rsidR="003323F8" w:rsidRDefault="003323F8" w:rsidP="003323F8">
      <w:pPr>
        <w:ind w:firstLine="426"/>
        <w:jc w:val="center"/>
        <w:outlineLvl w:val="0"/>
        <w:rPr>
          <w:b/>
        </w:rPr>
      </w:pPr>
      <w:r w:rsidRPr="0084041F">
        <w:rPr>
          <w:b/>
        </w:rPr>
        <w:lastRenderedPageBreak/>
        <w:t>Условно разрешенные виды использования:</w:t>
      </w:r>
    </w:p>
    <w:p w:rsidR="003323F8" w:rsidRDefault="003323F8" w:rsidP="003323F8">
      <w:pPr>
        <w:jc w:val="both"/>
      </w:pPr>
      <w:r w:rsidRPr="009E244C">
        <w:t>1</w:t>
      </w:r>
      <w:r>
        <w:t>0</w:t>
      </w:r>
      <w:r w:rsidRPr="009E244C">
        <w:t>.</w:t>
      </w:r>
      <w:r>
        <w:t>1</w:t>
      </w:r>
      <w:r w:rsidRPr="009E244C">
        <w:tab/>
      </w:r>
      <w:r>
        <w:t>Заготовка древесины.</w:t>
      </w:r>
    </w:p>
    <w:p w:rsidR="003323F8" w:rsidRDefault="003323F8" w:rsidP="003323F8">
      <w:pPr>
        <w:ind w:left="567"/>
        <w:jc w:val="both"/>
      </w:pPr>
      <w:r w:rsidRPr="008D326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3323F8" w:rsidRDefault="003323F8" w:rsidP="003323F8">
      <w:pPr>
        <w:jc w:val="both"/>
      </w:pPr>
      <w:r w:rsidRPr="009E244C">
        <w:t>1</w:t>
      </w:r>
      <w:r>
        <w:t>0</w:t>
      </w:r>
      <w:r w:rsidRPr="009E244C">
        <w:t>.</w:t>
      </w:r>
      <w:r>
        <w:t>3</w:t>
      </w:r>
      <w:r w:rsidRPr="009E244C">
        <w:tab/>
      </w:r>
      <w:r>
        <w:t>Заготовка лесных ресурсов.</w:t>
      </w:r>
    </w:p>
    <w:p w:rsidR="003323F8" w:rsidRPr="008D326D" w:rsidRDefault="003323F8" w:rsidP="003323F8">
      <w:pPr>
        <w:ind w:left="567"/>
        <w:jc w:val="both"/>
      </w:pPr>
      <w:r w:rsidRPr="008D326D">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D17DBC" w:rsidRDefault="00D17DBC"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D17DBC" w:rsidRDefault="00D17DBC" w:rsidP="00C06D18">
      <w:pPr>
        <w:outlineLvl w:val="0"/>
        <w:rPr>
          <w:color w:val="000000"/>
          <w:sz w:val="22"/>
          <w:szCs w:val="22"/>
        </w:rPr>
      </w:pPr>
      <w:bookmarkStart w:id="202" w:name="bookmark342"/>
      <w:r w:rsidRPr="00F047A6">
        <w:rPr>
          <w:color w:val="000000"/>
          <w:sz w:val="22"/>
          <w:szCs w:val="22"/>
        </w:rPr>
        <w:t>Показатели минимальной плотности застройки площадок сельскохозяйственных предприятий</w:t>
      </w:r>
      <w:bookmarkEnd w:id="202"/>
    </w:p>
    <w:tbl>
      <w:tblPr>
        <w:tblW w:w="0" w:type="auto"/>
        <w:jc w:val="center"/>
        <w:tblCellMar>
          <w:left w:w="0" w:type="dxa"/>
          <w:right w:w="0" w:type="dxa"/>
        </w:tblCellMar>
        <w:tblLook w:val="0000"/>
      </w:tblPr>
      <w:tblGrid>
        <w:gridCol w:w="2616"/>
        <w:gridCol w:w="5107"/>
        <w:gridCol w:w="2187"/>
      </w:tblGrid>
      <w:tr w:rsidR="00D17DBC" w:rsidRPr="00872C19" w:rsidTr="00507F63">
        <w:trPr>
          <w:trHeight w:hRule="exact" w:val="893"/>
          <w:jc w:val="center"/>
        </w:trPr>
        <w:tc>
          <w:tcPr>
            <w:tcW w:w="0" w:type="auto"/>
            <w:gridSpan w:val="2"/>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Предприятия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 xml:space="preserve">Минимальная плотность застройки, </w:t>
            </w:r>
            <w:r w:rsidRPr="00872C19">
              <w:rPr>
                <w:i/>
                <w:iCs/>
                <w:color w:val="000000"/>
                <w:sz w:val="22"/>
                <w:szCs w:val="22"/>
              </w:rPr>
              <w:t>%</w:t>
            </w:r>
          </w:p>
        </w:tc>
      </w:tr>
      <w:tr w:rsidR="00D17DBC" w:rsidRPr="00872C19" w:rsidTr="00507F63">
        <w:trPr>
          <w:trHeight w:hRule="exact" w:val="302"/>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w:t>
            </w:r>
          </w:p>
        </w:tc>
      </w:tr>
      <w:tr w:rsidR="00D17DBC" w:rsidRPr="00872C19" w:rsidTr="00507F63">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w:t>
            </w:r>
            <w:hyperlink w:anchor="bookmark343" w:tooltip="Current Document" w:history="1">
              <w:r w:rsidRPr="00872C19">
                <w:rPr>
                  <w:color w:val="000000"/>
                  <w:sz w:val="22"/>
                  <w:szCs w:val="22"/>
                </w:rPr>
                <w:t>&lt;*&gt;</w:t>
              </w:r>
            </w:hyperlink>
            <w:r w:rsidRPr="00872C19">
              <w:rPr>
                <w:color w:val="000000"/>
                <w:sz w:val="22"/>
                <w:szCs w:val="22"/>
              </w:rPr>
              <w:t>/ 45 55 / 50</w:t>
            </w:r>
          </w:p>
        </w:tc>
      </w:tr>
      <w:tr w:rsidR="00D17DBC" w:rsidRPr="00872C19" w:rsidTr="00507F63">
        <w:trPr>
          <w:trHeight w:hRule="exact" w:val="5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 / 45 55 / 49</w:t>
            </w:r>
          </w:p>
        </w:tc>
      </w:tr>
      <w:tr w:rsidR="00D17DBC" w:rsidRPr="00872C19" w:rsidTr="00507F63">
        <w:trPr>
          <w:trHeight w:hRule="exact" w:val="91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беспривязном содержании коров</w:t>
            </w:r>
          </w:p>
          <w:p w:rsidR="00D17DBC" w:rsidRPr="00872C19" w:rsidRDefault="00D17DBC" w:rsidP="00760FED">
            <w:r w:rsidRPr="00872C19">
              <w:rPr>
                <w:color w:val="000000"/>
                <w:sz w:val="22"/>
                <w:szCs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53</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hyperlink w:anchor="bookmark344" w:tooltip="Current Document" w:history="1">
              <w:r w:rsidRPr="00872C19">
                <w:rPr>
                  <w:color w:val="000000"/>
                  <w:sz w:val="22"/>
                  <w:szCs w:val="22"/>
                </w:rPr>
                <w:t>&lt;**&gt;</w:t>
              </w:r>
            </w:hyperlink>
            <w:r w:rsidRPr="00872C19">
              <w:rPr>
                <w:color w:val="000000"/>
                <w:sz w:val="22"/>
                <w:szCs w:val="22"/>
              </w:rPr>
              <w:t>/ 35</w:t>
            </w:r>
          </w:p>
        </w:tc>
      </w:tr>
      <w:tr w:rsidR="00D17DBC" w:rsidRPr="00872C19" w:rsidTr="00507F63">
        <w:trPr>
          <w:trHeight w:hRule="exact" w:val="60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Доращивания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45</w:t>
            </w:r>
          </w:p>
        </w:tc>
      </w:tr>
      <w:tr w:rsidR="00D17DBC" w:rsidRPr="00872C19" w:rsidTr="00507F63">
        <w:trPr>
          <w:trHeight w:hRule="exact" w:val="7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Выращивание телят, доращивания и откорма молодняка на 3000 скотомест </w:t>
            </w:r>
          </w:p>
          <w:p w:rsidR="00D17DBC" w:rsidRPr="00872C19" w:rsidRDefault="00D17DBC" w:rsidP="00760FED">
            <w:r w:rsidRPr="00872C19">
              <w:rPr>
                <w:color w:val="000000"/>
                <w:sz w:val="22"/>
                <w:szCs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p w:rsidR="00D17DBC" w:rsidRPr="00872C19" w:rsidRDefault="00D17DBC" w:rsidP="00760FED">
            <w:r w:rsidRPr="00872C19">
              <w:rPr>
                <w:color w:val="000000"/>
                <w:sz w:val="22"/>
                <w:szCs w:val="22"/>
              </w:rPr>
              <w:t>46</w:t>
            </w:r>
          </w:p>
        </w:tc>
      </w:tr>
      <w:tr w:rsidR="00D17DBC" w:rsidRPr="00872C19" w:rsidTr="00507F63">
        <w:trPr>
          <w:trHeight w:hRule="exact" w:val="84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Откорма крупного рогатого скота на 1000 скотомест на 2000 скотомест </w:t>
            </w:r>
          </w:p>
          <w:p w:rsidR="00D17DBC" w:rsidRPr="00872C19" w:rsidRDefault="00D17DBC" w:rsidP="00760FED">
            <w:r w:rsidRPr="00872C19">
              <w:rPr>
                <w:color w:val="000000"/>
                <w:sz w:val="22"/>
                <w:szCs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p w:rsidR="00D17DBC" w:rsidRPr="00872C19" w:rsidRDefault="00D17DBC" w:rsidP="00760FED">
            <w:r w:rsidRPr="00872C19">
              <w:rPr>
                <w:color w:val="000000"/>
                <w:sz w:val="22"/>
                <w:szCs w:val="22"/>
              </w:rPr>
              <w:t>34</w:t>
            </w:r>
          </w:p>
          <w:p w:rsidR="00D17DBC" w:rsidRPr="00872C19" w:rsidRDefault="00D17DBC" w:rsidP="00760FED">
            <w:r w:rsidRPr="00872C19">
              <w:rPr>
                <w:color w:val="000000"/>
                <w:sz w:val="22"/>
                <w:szCs w:val="22"/>
              </w:rPr>
              <w:t>36</w:t>
            </w:r>
          </w:p>
        </w:tc>
      </w:tr>
      <w:tr w:rsidR="00D17DBC" w:rsidRPr="00872C19" w:rsidTr="00507F63">
        <w:trPr>
          <w:trHeight w:hRule="exact" w:val="331"/>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Откомочные площадки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2 000 скотомест</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Молочные на 400 коров</w:t>
            </w:r>
          </w:p>
          <w:p w:rsidR="00D17DBC" w:rsidRPr="00872C19" w:rsidRDefault="00D17DBC" w:rsidP="00760FED">
            <w:pPr>
              <w:rPr>
                <w:color w:val="000000"/>
              </w:rPr>
            </w:pPr>
            <w:r w:rsidRPr="00872C19">
              <w:rPr>
                <w:color w:val="000000"/>
                <w:sz w:val="22"/>
                <w:szCs w:val="22"/>
              </w:rPr>
              <w:t>На 800 коров</w:t>
            </w:r>
          </w:p>
          <w:p w:rsidR="00D17DBC" w:rsidRPr="00872C19" w:rsidRDefault="00D17DBC" w:rsidP="00760FED"/>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45</w:t>
            </w:r>
          </w:p>
          <w:p w:rsidR="00D17DBC" w:rsidRPr="00872C19" w:rsidRDefault="00D17DBC" w:rsidP="00760FED">
            <w:r w:rsidRPr="00872C19">
              <w:rPr>
                <w:color w:val="000000"/>
                <w:sz w:val="22"/>
                <w:szCs w:val="22"/>
              </w:rPr>
              <w:t>55</w:t>
            </w:r>
          </w:p>
        </w:tc>
      </w:tr>
      <w:tr w:rsidR="00D17DBC" w:rsidRPr="00872C19" w:rsidTr="00507F63">
        <w:trPr>
          <w:trHeight w:hRule="exact" w:val="60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w:t>
            </w:r>
          </w:p>
          <w:p w:rsidR="00D17DBC" w:rsidRPr="00872C19" w:rsidRDefault="00D17DBC" w:rsidP="00760FED">
            <w:r w:rsidRPr="00872C19">
              <w:rPr>
                <w:color w:val="000000"/>
                <w:sz w:val="22"/>
                <w:szCs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0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p>
        </w:tc>
      </w:tr>
      <w:tr w:rsidR="00D17DBC" w:rsidRPr="00872C19" w:rsidTr="00507F63">
        <w:trPr>
          <w:trHeight w:hRule="exact" w:val="32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Свиноводческие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8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36</w:t>
            </w:r>
          </w:p>
        </w:tc>
      </w:tr>
      <w:tr w:rsidR="00D17DBC" w:rsidRPr="00872C19" w:rsidTr="00507F63">
        <w:trPr>
          <w:trHeight w:hRule="exact" w:val="4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59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tc>
      </w:tr>
      <w:tr w:rsidR="00D17DBC" w:rsidRPr="00872C19" w:rsidTr="00507F63">
        <w:trPr>
          <w:trHeight w:hRule="exact" w:val="61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на 100 маток</w:t>
            </w:r>
          </w:p>
          <w:p w:rsidR="00D17DBC" w:rsidRPr="00872C19" w:rsidRDefault="00D17DBC" w:rsidP="00760FED">
            <w:r w:rsidRPr="00872C19">
              <w:rPr>
                <w:color w:val="000000"/>
                <w:sz w:val="22"/>
                <w:szCs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38</w:t>
            </w:r>
          </w:p>
          <w:p w:rsidR="00D17DBC" w:rsidRPr="00872C19" w:rsidRDefault="00D17DBC" w:rsidP="00760FED">
            <w:r w:rsidRPr="00872C19">
              <w:rPr>
                <w:color w:val="000000"/>
                <w:sz w:val="22"/>
                <w:szCs w:val="22"/>
              </w:rPr>
              <w:t>40</w:t>
            </w:r>
          </w:p>
        </w:tc>
      </w:tr>
      <w:tr w:rsidR="00D17DBC" w:rsidRPr="00872C19" w:rsidTr="00507F63">
        <w:trPr>
          <w:trHeight w:hRule="exact" w:val="34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Овцеводческие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7"/>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55</w:t>
            </w:r>
          </w:p>
        </w:tc>
      </w:tr>
      <w:tr w:rsidR="00D17DBC" w:rsidRPr="00872C19" w:rsidTr="00507F63">
        <w:trPr>
          <w:trHeight w:hRule="exact" w:val="288"/>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4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66</w:t>
            </w:r>
          </w:p>
        </w:tc>
      </w:tr>
      <w:tr w:rsidR="00D17DBC" w:rsidRPr="00872C19" w:rsidTr="00507F63">
        <w:trPr>
          <w:trHeight w:hRule="exact" w:val="3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56</w:t>
            </w:r>
          </w:p>
        </w:tc>
      </w:tr>
      <w:tr w:rsidR="00D17DBC" w:rsidRPr="00872C19" w:rsidTr="00507F63">
        <w:trPr>
          <w:trHeight w:hRule="exact" w:val="35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65</w:t>
            </w:r>
          </w:p>
        </w:tc>
      </w:tr>
      <w:tr w:rsidR="00D17DBC" w:rsidRPr="00872C19" w:rsidTr="00507F63">
        <w:trPr>
          <w:trHeight w:hRule="exact" w:val="71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Откормочные площадки для получения каракульчи</w:t>
            </w:r>
          </w:p>
          <w:p w:rsidR="00D17DBC" w:rsidRPr="00872C19" w:rsidRDefault="00D17DBC" w:rsidP="00760FED">
            <w:r w:rsidRPr="00872C19">
              <w:rPr>
                <w:color w:val="000000"/>
                <w:sz w:val="22"/>
                <w:szCs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D17DBC" w:rsidRPr="00872C19" w:rsidRDefault="00D17DBC" w:rsidP="00760FED">
            <w:r w:rsidRPr="00872C19">
              <w:rPr>
                <w:sz w:val="22"/>
                <w:szCs w:val="22"/>
              </w:rPr>
              <w:t>58</w:t>
            </w:r>
          </w:p>
        </w:tc>
      </w:tr>
      <w:tr w:rsidR="00D17DBC" w:rsidRPr="00872C19" w:rsidTr="00507F63">
        <w:trPr>
          <w:trHeight w:hRule="exact" w:val="767"/>
          <w:jc w:val="center"/>
        </w:trPr>
        <w:tc>
          <w:tcPr>
            <w:tcW w:w="0" w:type="auto"/>
            <w:vMerge w:val="restart"/>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оборотом стада</w:t>
            </w:r>
          </w:p>
          <w:p w:rsidR="00D17DBC" w:rsidRPr="00872C19" w:rsidRDefault="00D17DBC" w:rsidP="00760FED">
            <w:r w:rsidRPr="00872C19">
              <w:rPr>
                <w:color w:val="000000"/>
                <w:sz w:val="22"/>
                <w:szCs w:val="22"/>
              </w:rPr>
              <w:t>Мясо-шерстные</w:t>
            </w:r>
          </w:p>
          <w:p w:rsidR="00D17DBC" w:rsidRPr="00872C19" w:rsidRDefault="00D17DBC" w:rsidP="00760FED">
            <w:r w:rsidRPr="00872C19">
              <w:rPr>
                <w:color w:val="000000"/>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2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63</w:t>
            </w:r>
          </w:p>
        </w:tc>
      </w:tr>
      <w:tr w:rsidR="00D17DBC" w:rsidRPr="00872C19" w:rsidTr="00507F63">
        <w:trPr>
          <w:trHeight w:hRule="exact" w:val="41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67</w:t>
            </w:r>
          </w:p>
        </w:tc>
      </w:tr>
      <w:tr w:rsidR="00D17DBC" w:rsidRPr="00872C19" w:rsidTr="00507F63">
        <w:trPr>
          <w:trHeight w:val="896"/>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Козоводческие</w:t>
            </w:r>
          </w:p>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Пуховые</w:t>
            </w:r>
          </w:p>
          <w:p w:rsidR="00D17DBC" w:rsidRPr="00872C19" w:rsidRDefault="00D17DBC" w:rsidP="00760FED">
            <w:r w:rsidRPr="00872C19">
              <w:rPr>
                <w:color w:val="000000"/>
                <w:sz w:val="22"/>
                <w:szCs w:val="22"/>
              </w:rPr>
              <w:t>на 2500 голов</w:t>
            </w:r>
          </w:p>
          <w:p w:rsidR="00D17DBC" w:rsidRPr="00872C19" w:rsidRDefault="00D17DBC" w:rsidP="00760FED">
            <w:r w:rsidRPr="00872C19">
              <w:rPr>
                <w:color w:val="000000"/>
                <w:sz w:val="22"/>
                <w:szCs w:val="22"/>
              </w:rPr>
              <w:t>на 3000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63</w:t>
            </w:r>
          </w:p>
          <w:p w:rsidR="00D17DBC" w:rsidRPr="00872C19" w:rsidRDefault="00D17DBC" w:rsidP="00760FED">
            <w:r w:rsidRPr="00872C19">
              <w:rPr>
                <w:color w:val="000000"/>
                <w:sz w:val="22"/>
                <w:szCs w:val="22"/>
              </w:rPr>
              <w:t>67</w:t>
            </w:r>
          </w:p>
        </w:tc>
      </w:tr>
      <w:tr w:rsidR="00D17DBC" w:rsidRPr="00872C19" w:rsidTr="00507F63">
        <w:trPr>
          <w:trHeight w:val="59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Шерстные</w:t>
            </w:r>
          </w:p>
          <w:p w:rsidR="00D17DBC" w:rsidRPr="00872C19" w:rsidRDefault="00D17DBC" w:rsidP="00760FED">
            <w:r w:rsidRPr="00872C19">
              <w:rPr>
                <w:color w:val="000000"/>
                <w:sz w:val="22"/>
                <w:szCs w:val="22"/>
              </w:rPr>
              <w:t>на 3600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64</w:t>
            </w:r>
          </w:p>
        </w:tc>
      </w:tr>
      <w:tr w:rsidR="00D17DBC" w:rsidRPr="00872C19" w:rsidTr="00507F63">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Коневодческие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Птицеводческие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p w:rsidR="00D17DBC" w:rsidRPr="00872C19" w:rsidRDefault="00D17DBC" w:rsidP="00760FED">
            <w:r w:rsidRPr="00872C19">
              <w:rPr>
                <w:color w:val="000000"/>
                <w:sz w:val="22"/>
                <w:szCs w:val="22"/>
              </w:rPr>
              <w:t>32</w:t>
            </w:r>
          </w:p>
        </w:tc>
      </w:tr>
      <w:tr w:rsidR="00D17DBC" w:rsidRPr="00872C19" w:rsidTr="00507F63">
        <w:trPr>
          <w:trHeight w:hRule="exact" w:val="88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w:t>
            </w:r>
          </w:p>
          <w:p w:rsidR="00D17DBC" w:rsidRPr="00872C19" w:rsidRDefault="00D17DBC" w:rsidP="00760FED">
            <w:r w:rsidRPr="00872C19">
              <w:rPr>
                <w:color w:val="000000"/>
                <w:sz w:val="22"/>
                <w:szCs w:val="22"/>
              </w:rPr>
              <w:t>Бройлерные</w:t>
            </w:r>
          </w:p>
          <w:p w:rsidR="00D17DBC" w:rsidRPr="00872C19" w:rsidRDefault="00D17DBC" w:rsidP="00760FED">
            <w:r w:rsidRPr="00872C19">
              <w:rPr>
                <w:color w:val="000000"/>
                <w:sz w:val="22"/>
                <w:szCs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hyperlink w:anchor="bookmark345" w:tooltip="Current Document" w:history="1">
              <w:r w:rsidRPr="00872C19">
                <w:rPr>
                  <w:color w:val="000000"/>
                  <w:sz w:val="22"/>
                  <w:szCs w:val="22"/>
                </w:rPr>
                <w:t>&lt;***&gt;</w:t>
              </w:r>
            </w:hyperlink>
            <w:r w:rsidRPr="00872C19">
              <w:rPr>
                <w:color w:val="000000"/>
                <w:sz w:val="22"/>
                <w:szCs w:val="22"/>
              </w:rPr>
              <w:t>/ 43</w:t>
            </w:r>
          </w:p>
        </w:tc>
      </w:tr>
      <w:tr w:rsidR="00D17DBC" w:rsidRPr="00872C19" w:rsidTr="00507F63">
        <w:trPr>
          <w:trHeight w:hRule="exact" w:val="37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42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24</w:t>
            </w:r>
          </w:p>
        </w:tc>
      </w:tr>
      <w:tr w:rsidR="00D17DBC" w:rsidRPr="00872C19" w:rsidTr="00507F63">
        <w:trPr>
          <w:trHeight w:hRule="exact" w:val="42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6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28</w:t>
            </w:r>
          </w:p>
        </w:tc>
      </w:tr>
      <w:tr w:rsidR="00D17DBC" w:rsidRPr="00872C19" w:rsidTr="00507F63">
        <w:trPr>
          <w:trHeight w:hRule="exact" w:val="56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 Племзавод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25</w:t>
            </w:r>
          </w:p>
        </w:tc>
      </w:tr>
      <w:tr w:rsidR="00D17DBC" w:rsidRPr="00872C19" w:rsidTr="00507F63">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22</w:t>
            </w:r>
          </w:p>
        </w:tc>
      </w:tr>
      <w:tr w:rsidR="00D17DBC" w:rsidRPr="00872C19" w:rsidTr="00507F63">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Тепличные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Многолетние теплицы общей площадью 6 га</w:t>
            </w:r>
          </w:p>
          <w:p w:rsidR="00D17DBC" w:rsidRPr="00872C19" w:rsidRDefault="00D17DBC" w:rsidP="00760FED">
            <w:r w:rsidRPr="00872C19">
              <w:rPr>
                <w:color w:val="000000"/>
                <w:sz w:val="22"/>
                <w:szCs w:val="22"/>
              </w:rPr>
              <w:t>12 га</w:t>
            </w:r>
          </w:p>
          <w:p w:rsidR="00D17DBC" w:rsidRPr="00872C19" w:rsidRDefault="00D17DBC" w:rsidP="00760FED">
            <w:r w:rsidRPr="00872C19">
              <w:rPr>
                <w:color w:val="000000"/>
                <w:sz w:val="22"/>
                <w:szCs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54</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84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Однопролетные (ангарные) теплицы общей</w:t>
            </w:r>
          </w:p>
          <w:p w:rsidR="00D17DBC" w:rsidRPr="00872C19" w:rsidRDefault="00D17DBC" w:rsidP="00760FED">
            <w:r w:rsidRPr="00872C19">
              <w:rPr>
                <w:color w:val="000000"/>
                <w:sz w:val="22"/>
                <w:szCs w:val="22"/>
              </w:rPr>
              <w:t>площадью</w:t>
            </w:r>
          </w:p>
          <w:p w:rsidR="00D17DBC" w:rsidRPr="00872C19" w:rsidRDefault="00D17DBC" w:rsidP="00760FED">
            <w:r w:rsidRPr="00872C19">
              <w:rPr>
                <w:color w:val="000000"/>
                <w:sz w:val="22"/>
                <w:szCs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lastRenderedPageBreak/>
              <w:t>По ремонту</w:t>
            </w:r>
          </w:p>
          <w:p w:rsidR="00D17DBC" w:rsidRPr="00872C19" w:rsidRDefault="00D17DBC" w:rsidP="00760FED">
            <w:r w:rsidRPr="00872C19">
              <w:rPr>
                <w:color w:val="000000"/>
                <w:sz w:val="22"/>
                <w:szCs w:val="22"/>
              </w:rPr>
              <w:t>сельскохозяйственной</w:t>
            </w:r>
          </w:p>
          <w:p w:rsidR="00D17DBC" w:rsidRPr="00872C19" w:rsidRDefault="00D17DBC" w:rsidP="00760FED">
            <w:r w:rsidRPr="00872C19">
              <w:rPr>
                <w:color w:val="000000"/>
                <w:sz w:val="22"/>
                <w:szCs w:val="22"/>
              </w:rPr>
              <w:t>техники</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35</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30</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50</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p>
        </w:tc>
      </w:tr>
      <w:tr w:rsidR="00D17DBC" w:rsidRPr="00872C19" w:rsidTr="00507F63">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28</w:t>
            </w:r>
          </w:p>
        </w:tc>
      </w:tr>
    </w:tbl>
    <w:p w:rsidR="00D17DBC" w:rsidRPr="000B3D0D" w:rsidRDefault="00D17DBC" w:rsidP="00CE1BE8">
      <w:pPr>
        <w:ind w:firstLine="567"/>
        <w:jc w:val="both"/>
        <w:rPr>
          <w:i/>
          <w:sz w:val="22"/>
          <w:szCs w:val="22"/>
        </w:rPr>
      </w:pPr>
      <w:bookmarkStart w:id="203" w:name="bookmark343"/>
      <w:bookmarkStart w:id="204" w:name="bookmark344"/>
      <w:r w:rsidRPr="000B3D0D">
        <w:rPr>
          <w:i/>
          <w:color w:val="000000"/>
          <w:sz w:val="22"/>
          <w:szCs w:val="22"/>
        </w:rPr>
        <w:t>&lt;*&gt; Над чертой приведены показатели для зданий без чердаков, под чертой - с используемыми чердаками.</w:t>
      </w:r>
      <w:bookmarkEnd w:id="203"/>
      <w:bookmarkEnd w:id="204"/>
    </w:p>
    <w:p w:rsidR="00D17DBC" w:rsidRPr="000B3D0D" w:rsidRDefault="00D17DBC" w:rsidP="00CE1BE8">
      <w:pPr>
        <w:ind w:firstLine="567"/>
        <w:jc w:val="both"/>
        <w:rPr>
          <w:i/>
          <w:sz w:val="22"/>
          <w:szCs w:val="22"/>
        </w:rPr>
      </w:pPr>
      <w:bookmarkStart w:id="205" w:name="bookmark345"/>
      <w:r w:rsidRPr="000B3D0D">
        <w:rPr>
          <w:i/>
          <w:color w:val="000000"/>
          <w:sz w:val="22"/>
          <w:szCs w:val="22"/>
        </w:rPr>
        <w:t>&lt;**&gt; Над чертой приведены показатели при хранении грубых кормов и подстилки под навесами, под чертой - при хранении в скирдах.</w:t>
      </w:r>
      <w:bookmarkEnd w:id="205"/>
    </w:p>
    <w:p w:rsidR="00D17DBC" w:rsidRPr="000B3D0D" w:rsidRDefault="00D17DBC" w:rsidP="00CE1BE8">
      <w:pPr>
        <w:ind w:firstLine="567"/>
        <w:jc w:val="both"/>
        <w:rPr>
          <w:i/>
          <w:sz w:val="22"/>
          <w:szCs w:val="22"/>
        </w:rPr>
      </w:pPr>
      <w:r w:rsidRPr="000B3D0D">
        <w:rPr>
          <w:i/>
          <w:color w:val="000000"/>
          <w:sz w:val="22"/>
          <w:szCs w:val="22"/>
        </w:rPr>
        <w:t>&lt;***&gt; Над чертой приведены показатели для многоэтажных зданий, под чертой - для одноэтажных.</w:t>
      </w:r>
    </w:p>
    <w:p w:rsidR="00D17DBC" w:rsidRPr="000B3D0D" w:rsidRDefault="00D17DBC" w:rsidP="00CE1BE8">
      <w:pPr>
        <w:ind w:firstLine="567"/>
        <w:jc w:val="both"/>
        <w:rPr>
          <w:i/>
          <w:sz w:val="22"/>
          <w:szCs w:val="22"/>
        </w:rPr>
      </w:pPr>
      <w:r w:rsidRPr="000B3D0D">
        <w:rPr>
          <w:i/>
          <w:color w:val="000000"/>
          <w:sz w:val="22"/>
          <w:szCs w:val="22"/>
        </w:rPr>
        <w:t>Примечания.</w:t>
      </w:r>
    </w:p>
    <w:p w:rsidR="00D17DBC" w:rsidRPr="000B3D0D" w:rsidRDefault="00D17DBC" w:rsidP="00CE1BE8">
      <w:pPr>
        <w:ind w:firstLine="567"/>
        <w:jc w:val="both"/>
        <w:rPr>
          <w:i/>
          <w:sz w:val="22"/>
          <w:szCs w:val="22"/>
        </w:rPr>
      </w:pPr>
      <w:r w:rsidRPr="000B3D0D">
        <w:rPr>
          <w:i/>
          <w:color w:val="000000"/>
          <w:sz w:val="22"/>
          <w:szCs w:val="22"/>
        </w:rP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17DBC" w:rsidRPr="000B3D0D" w:rsidRDefault="00D17DBC" w:rsidP="00CE1BE8">
      <w:pPr>
        <w:ind w:firstLine="567"/>
        <w:jc w:val="both"/>
        <w:rPr>
          <w:i/>
          <w:sz w:val="22"/>
          <w:szCs w:val="22"/>
        </w:rPr>
      </w:pPr>
      <w:r w:rsidRPr="000B3D0D">
        <w:rPr>
          <w:i/>
          <w:color w:val="000000"/>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17DBC" w:rsidRPr="000B3D0D" w:rsidRDefault="00D17DBC" w:rsidP="00CE1BE8">
      <w:pPr>
        <w:ind w:firstLine="567"/>
        <w:jc w:val="both"/>
        <w:rPr>
          <w:i/>
          <w:sz w:val="22"/>
          <w:szCs w:val="22"/>
        </w:rPr>
      </w:pPr>
      <w:r w:rsidRPr="000B3D0D">
        <w:rPr>
          <w:i/>
          <w:color w:val="000000"/>
          <w:sz w:val="22"/>
          <w:szCs w:val="2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17DBC" w:rsidRPr="000B3D0D" w:rsidRDefault="00D17DBC" w:rsidP="00CE1BE8">
      <w:pPr>
        <w:ind w:firstLine="567"/>
        <w:jc w:val="both"/>
        <w:rPr>
          <w:i/>
          <w:sz w:val="22"/>
          <w:szCs w:val="22"/>
        </w:rPr>
      </w:pPr>
      <w:r w:rsidRPr="000B3D0D">
        <w:rPr>
          <w:i/>
          <w:color w:val="000000"/>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w:t>
      </w:r>
      <w:r w:rsidRPr="000B3D0D">
        <w:rPr>
          <w:i/>
          <w:color w:val="000000"/>
          <w:sz w:val="22"/>
          <w:szCs w:val="22"/>
        </w:rPr>
        <w:softHyphen/>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17DBC" w:rsidRPr="000B3D0D" w:rsidRDefault="00D17DBC" w:rsidP="00CE1BE8">
      <w:pPr>
        <w:ind w:firstLine="567"/>
        <w:jc w:val="both"/>
        <w:rPr>
          <w:i/>
          <w:sz w:val="22"/>
          <w:szCs w:val="22"/>
        </w:rPr>
      </w:pPr>
      <w:r w:rsidRPr="000B3D0D">
        <w:rPr>
          <w:i/>
          <w:color w:val="000000"/>
          <w:sz w:val="22"/>
          <w:szCs w:val="2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17DBC" w:rsidRPr="000B3D0D" w:rsidRDefault="00D17DBC" w:rsidP="00CE1BE8">
      <w:pPr>
        <w:ind w:firstLine="567"/>
        <w:jc w:val="both"/>
        <w:rPr>
          <w:i/>
          <w:sz w:val="22"/>
          <w:szCs w:val="22"/>
        </w:rPr>
      </w:pPr>
      <w:r w:rsidRPr="000B3D0D">
        <w:rPr>
          <w:i/>
          <w:color w:val="00000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17DBC" w:rsidRPr="00872C19" w:rsidRDefault="00D17DBC" w:rsidP="00CE1BE8">
      <w:pPr>
        <w:ind w:firstLine="567"/>
        <w:jc w:val="both"/>
        <w:rPr>
          <w:i/>
          <w:sz w:val="22"/>
          <w:szCs w:val="22"/>
        </w:rPr>
      </w:pPr>
      <w:r w:rsidRPr="00872C19">
        <w:rPr>
          <w:i/>
          <w:color w:val="000000"/>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17DBC" w:rsidRPr="00872C19" w:rsidRDefault="00D17DBC" w:rsidP="00C06D18">
      <w:pPr>
        <w:ind w:firstLine="567"/>
        <w:jc w:val="both"/>
        <w:outlineLvl w:val="0"/>
        <w:rPr>
          <w:spacing w:val="-7"/>
        </w:rPr>
      </w:pPr>
      <w:r w:rsidRPr="00872C19">
        <w:rPr>
          <w:spacing w:val="-7"/>
        </w:rPr>
        <w:t>Максимальная высота зданий, строений, сооружений – 10 метров</w:t>
      </w:r>
    </w:p>
    <w:p w:rsidR="00D17DBC" w:rsidRPr="0013528E" w:rsidRDefault="00D17DBC" w:rsidP="00CE1BE8">
      <w:pPr>
        <w:ind w:firstLine="567"/>
        <w:jc w:val="both"/>
        <w:rPr>
          <w:spacing w:val="-7"/>
        </w:rPr>
      </w:pPr>
      <w:r w:rsidRPr="0013528E">
        <w:rPr>
          <w:spacing w:val="-7"/>
        </w:rPr>
        <w:t xml:space="preserve">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w:t>
      </w:r>
      <w:r w:rsidRPr="0013528E">
        <w:rPr>
          <w:spacing w:val="-7"/>
        </w:rPr>
        <w:lastRenderedPageBreak/>
        <w:t>объектов и почв в соответствии с требованиями раздела «Охрана окружающей среды» настоящих нормативов, а также мероприятия по мелиорации.</w:t>
      </w:r>
    </w:p>
    <w:p w:rsidR="00D17DBC" w:rsidRPr="0013528E" w:rsidRDefault="00D17DBC" w:rsidP="00CE1BE8">
      <w:pPr>
        <w:ind w:firstLine="567"/>
        <w:jc w:val="both"/>
        <w:rPr>
          <w:spacing w:val="-7"/>
        </w:rPr>
      </w:pPr>
      <w:r w:rsidRPr="0013528E">
        <w:rPr>
          <w:spacing w:val="-7"/>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17DBC" w:rsidRPr="0013528E" w:rsidRDefault="00D17DBC" w:rsidP="00CE1BE8">
      <w:pPr>
        <w:ind w:firstLine="567"/>
        <w:jc w:val="both"/>
        <w:rPr>
          <w:spacing w:val="-7"/>
        </w:rPr>
      </w:pPr>
      <w:r w:rsidRPr="0013528E">
        <w:rPr>
          <w:spacing w:val="-7"/>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17DBC" w:rsidRPr="0013528E" w:rsidRDefault="00D17DBC" w:rsidP="00CE1BE8">
      <w:pPr>
        <w:ind w:firstLine="567"/>
        <w:jc w:val="both"/>
        <w:rPr>
          <w:spacing w:val="-7"/>
        </w:rPr>
      </w:pPr>
      <w:r w:rsidRPr="0013528E">
        <w:rPr>
          <w:spacing w:val="-7"/>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D17DBC" w:rsidRPr="0013528E" w:rsidRDefault="00D17DBC" w:rsidP="00CE1BE8">
      <w:pPr>
        <w:ind w:firstLine="567"/>
        <w:jc w:val="both"/>
        <w:rPr>
          <w:spacing w:val="-7"/>
        </w:rPr>
      </w:pPr>
      <w:r w:rsidRPr="0013528E">
        <w:rPr>
          <w:spacing w:val="-7"/>
        </w:rPr>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17DBC" w:rsidRPr="0013528E" w:rsidRDefault="00D17DBC" w:rsidP="00CE1BE8">
      <w:pPr>
        <w:ind w:firstLine="567"/>
        <w:jc w:val="both"/>
        <w:rPr>
          <w:spacing w:val="-7"/>
        </w:rPr>
      </w:pPr>
      <w:r w:rsidRPr="0013528E">
        <w:rPr>
          <w:spacing w:val="-7"/>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17DBC" w:rsidRPr="0013528E" w:rsidRDefault="00D17DBC" w:rsidP="00CE1BE8">
      <w:pPr>
        <w:ind w:firstLine="567"/>
        <w:jc w:val="both"/>
        <w:rPr>
          <w:spacing w:val="-7"/>
        </w:rPr>
      </w:pPr>
      <w:r w:rsidRPr="0013528E">
        <w:rPr>
          <w:spacing w:val="-7"/>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17DBC" w:rsidRPr="0013528E" w:rsidRDefault="00D17DBC" w:rsidP="00CE1BE8">
      <w:pPr>
        <w:ind w:firstLine="567"/>
        <w:jc w:val="both"/>
        <w:rPr>
          <w:spacing w:val="-7"/>
        </w:rPr>
      </w:pPr>
      <w:r w:rsidRPr="0013528E">
        <w:rPr>
          <w:spacing w:val="-7"/>
        </w:rPr>
        <w:t xml:space="preserve">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 </w:t>
      </w:r>
    </w:p>
    <w:p w:rsidR="00D17DBC" w:rsidRPr="0013528E" w:rsidRDefault="00D17DBC" w:rsidP="00CE1BE8">
      <w:pPr>
        <w:ind w:firstLine="567"/>
        <w:jc w:val="both"/>
        <w:rPr>
          <w:spacing w:val="-7"/>
        </w:rPr>
      </w:pPr>
      <w:r w:rsidRPr="0013528E">
        <w:rPr>
          <w:spacing w:val="-7"/>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17DBC" w:rsidRPr="0013528E" w:rsidRDefault="00D17DBC" w:rsidP="00CE1BE8">
      <w:pPr>
        <w:ind w:firstLine="567"/>
        <w:jc w:val="both"/>
        <w:rPr>
          <w:spacing w:val="-7"/>
        </w:rPr>
      </w:pPr>
      <w:r w:rsidRPr="0013528E">
        <w:rPr>
          <w:spacing w:val="-7"/>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17DBC" w:rsidRPr="0013528E" w:rsidRDefault="00D17DBC" w:rsidP="00CE1BE8">
      <w:pPr>
        <w:ind w:firstLine="567"/>
        <w:jc w:val="both"/>
        <w:rPr>
          <w:spacing w:val="-7"/>
        </w:rPr>
      </w:pPr>
      <w:r w:rsidRPr="0013528E">
        <w:rPr>
          <w:spacing w:val="-7"/>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17DBC" w:rsidRPr="0013528E" w:rsidRDefault="00D17DBC" w:rsidP="00CE1BE8">
      <w:pPr>
        <w:ind w:firstLine="567"/>
        <w:jc w:val="both"/>
        <w:rPr>
          <w:spacing w:val="-7"/>
        </w:rPr>
      </w:pPr>
      <w:r w:rsidRPr="0013528E">
        <w:rPr>
          <w:spacing w:val="-7"/>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7DBC" w:rsidRPr="0013528E" w:rsidRDefault="00D17DBC" w:rsidP="00CE1BE8">
      <w:pPr>
        <w:ind w:firstLine="567"/>
        <w:jc w:val="both"/>
        <w:rPr>
          <w:spacing w:val="-7"/>
        </w:rPr>
      </w:pPr>
      <w:r w:rsidRPr="0013528E">
        <w:rPr>
          <w:spacing w:val="-7"/>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17DBC" w:rsidRPr="0013528E" w:rsidRDefault="00D17DBC" w:rsidP="00CE1BE8">
      <w:pPr>
        <w:ind w:firstLine="567"/>
        <w:jc w:val="both"/>
        <w:rPr>
          <w:spacing w:val="-7"/>
        </w:rPr>
      </w:pPr>
      <w:r w:rsidRPr="0013528E">
        <w:rPr>
          <w:spacing w:val="-7"/>
        </w:rPr>
        <w:t>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17DBC" w:rsidRPr="0013528E" w:rsidRDefault="00D17DBC" w:rsidP="00CE1BE8">
      <w:pPr>
        <w:ind w:firstLine="567"/>
        <w:jc w:val="both"/>
        <w:rPr>
          <w:spacing w:val="-7"/>
        </w:rPr>
      </w:pPr>
      <w:r w:rsidRPr="0013528E">
        <w:rPr>
          <w:spacing w:val="-7"/>
        </w:rPr>
        <w:t>- площадок предприятий;</w:t>
      </w:r>
    </w:p>
    <w:p w:rsidR="00D17DBC" w:rsidRPr="0013528E" w:rsidRDefault="00D17DBC" w:rsidP="00CE1BE8">
      <w:pPr>
        <w:ind w:firstLine="567"/>
        <w:jc w:val="both"/>
        <w:rPr>
          <w:spacing w:val="-7"/>
        </w:rPr>
      </w:pPr>
      <w:r w:rsidRPr="0013528E">
        <w:rPr>
          <w:spacing w:val="-7"/>
        </w:rPr>
        <w:t>- общих объектов подсобных производств;</w:t>
      </w:r>
    </w:p>
    <w:p w:rsidR="00D17DBC" w:rsidRPr="0013528E" w:rsidRDefault="00D17DBC" w:rsidP="00CE1BE8">
      <w:pPr>
        <w:ind w:firstLine="567"/>
        <w:jc w:val="both"/>
        <w:rPr>
          <w:spacing w:val="-7"/>
        </w:rPr>
      </w:pPr>
      <w:r w:rsidRPr="0013528E">
        <w:rPr>
          <w:spacing w:val="-7"/>
        </w:rPr>
        <w:t>- складов.</w:t>
      </w:r>
    </w:p>
    <w:p w:rsidR="00D17DBC" w:rsidRPr="0013528E" w:rsidRDefault="00D17DBC" w:rsidP="00CE1BE8">
      <w:pPr>
        <w:ind w:firstLine="567"/>
        <w:jc w:val="both"/>
        <w:rPr>
          <w:spacing w:val="-7"/>
        </w:rPr>
      </w:pPr>
      <w:r w:rsidRPr="0013528E">
        <w:rPr>
          <w:spacing w:val="-7"/>
        </w:rPr>
        <w:lastRenderedPageBreak/>
        <w:t>Площадки сельскохозяйственных предприятий следует разделять на следующие функциональные зоны:</w:t>
      </w:r>
    </w:p>
    <w:p w:rsidR="00D17DBC" w:rsidRPr="0013528E" w:rsidRDefault="00D17DBC" w:rsidP="00CE1BE8">
      <w:pPr>
        <w:ind w:firstLine="567"/>
        <w:jc w:val="both"/>
        <w:rPr>
          <w:spacing w:val="-7"/>
        </w:rPr>
      </w:pPr>
      <w:r w:rsidRPr="0013528E">
        <w:rPr>
          <w:spacing w:val="-7"/>
        </w:rPr>
        <w:t>- производственную;</w:t>
      </w:r>
    </w:p>
    <w:p w:rsidR="00D17DBC" w:rsidRPr="0013528E" w:rsidRDefault="00D17DBC" w:rsidP="00CE1BE8">
      <w:pPr>
        <w:ind w:firstLine="567"/>
        <w:jc w:val="both"/>
        <w:rPr>
          <w:spacing w:val="-7"/>
        </w:rPr>
      </w:pPr>
      <w:r w:rsidRPr="0013528E">
        <w:rPr>
          <w:spacing w:val="-7"/>
        </w:rPr>
        <w:t>- коммунально-складскую.</w:t>
      </w:r>
    </w:p>
    <w:p w:rsidR="00D17DBC" w:rsidRPr="0013528E" w:rsidRDefault="00D17DBC" w:rsidP="00CE1BE8">
      <w:pPr>
        <w:ind w:firstLine="567"/>
        <w:jc w:val="both"/>
        <w:rPr>
          <w:spacing w:val="-7"/>
        </w:rPr>
      </w:pPr>
      <w:r w:rsidRPr="0013528E">
        <w:rPr>
          <w:spacing w:val="-7"/>
        </w:rPr>
        <w:t>Деление на указанные зоны производится с учетом задания на проектирование и конкретных условий строительства.</w:t>
      </w:r>
    </w:p>
    <w:p w:rsidR="00D17DBC" w:rsidRPr="0013528E" w:rsidRDefault="00D17DBC" w:rsidP="00CE1BE8">
      <w:pPr>
        <w:ind w:firstLine="567"/>
        <w:jc w:val="both"/>
        <w:rPr>
          <w:spacing w:val="-7"/>
        </w:rPr>
      </w:pPr>
      <w:r w:rsidRPr="0013528E">
        <w:rPr>
          <w:spacing w:val="-7"/>
        </w:rPr>
        <w:t>При проектировании площадок сельскохозяйственных предприятий необходимо учитывать нормы по их размещению.</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17DBC" w:rsidRPr="0013528E" w:rsidRDefault="00D17DBC" w:rsidP="00CE1BE8">
      <w:pPr>
        <w:ind w:firstLine="567"/>
        <w:jc w:val="both"/>
        <w:rPr>
          <w:spacing w:val="-7"/>
        </w:rPr>
      </w:pPr>
      <w:r w:rsidRPr="0013528E">
        <w:rPr>
          <w:spacing w:val="-7"/>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17DBC" w:rsidRPr="0013528E" w:rsidRDefault="00D17DBC" w:rsidP="00CE1BE8">
      <w:pPr>
        <w:ind w:firstLine="567"/>
        <w:jc w:val="both"/>
        <w:rPr>
          <w:spacing w:val="-7"/>
        </w:rPr>
      </w:pPr>
      <w:r w:rsidRPr="0013528E">
        <w:rPr>
          <w:spacing w:val="-7"/>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17DBC" w:rsidRPr="0013528E" w:rsidRDefault="00D17DBC" w:rsidP="00CE1BE8">
      <w:pPr>
        <w:ind w:firstLine="567"/>
        <w:jc w:val="both"/>
        <w:rPr>
          <w:spacing w:val="-7"/>
        </w:rPr>
      </w:pPr>
      <w:r w:rsidRPr="0013528E">
        <w:rPr>
          <w:spacing w:val="-7"/>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17DBC" w:rsidRPr="0013528E" w:rsidRDefault="00D17DBC" w:rsidP="00CE1BE8">
      <w:pPr>
        <w:ind w:firstLine="567"/>
        <w:jc w:val="both"/>
        <w:rPr>
          <w:spacing w:val="-7"/>
        </w:rPr>
      </w:pPr>
      <w:r w:rsidRPr="0013528E">
        <w:rPr>
          <w:spacing w:val="-7"/>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17DBC" w:rsidRPr="0013528E" w:rsidRDefault="00D17DBC" w:rsidP="00CE1BE8">
      <w:pPr>
        <w:ind w:firstLine="567"/>
        <w:jc w:val="both"/>
        <w:rPr>
          <w:spacing w:val="-7"/>
        </w:rPr>
      </w:pPr>
      <w:r w:rsidRPr="0013528E">
        <w:rPr>
          <w:spacing w:val="-7"/>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17DBC" w:rsidRPr="0013528E" w:rsidRDefault="00D17DBC" w:rsidP="00CE1BE8">
      <w:pPr>
        <w:ind w:firstLine="567"/>
        <w:jc w:val="both"/>
        <w:rPr>
          <w:spacing w:val="-7"/>
        </w:rPr>
      </w:pPr>
      <w:r w:rsidRPr="0013528E">
        <w:rPr>
          <w:spacing w:val="-7"/>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17DBC" w:rsidRPr="0013528E" w:rsidRDefault="00D17DBC" w:rsidP="00CE1BE8">
      <w:pPr>
        <w:ind w:firstLine="567"/>
        <w:jc w:val="both"/>
        <w:rPr>
          <w:spacing w:val="-7"/>
        </w:rPr>
      </w:pPr>
      <w:r w:rsidRPr="0013528E">
        <w:rPr>
          <w:spacing w:val="-7"/>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D17DBC" w:rsidRPr="0013528E" w:rsidRDefault="00D17DBC" w:rsidP="00CE1BE8">
      <w:pPr>
        <w:ind w:firstLine="567"/>
        <w:jc w:val="both"/>
        <w:rPr>
          <w:spacing w:val="-7"/>
        </w:rPr>
      </w:pPr>
      <w:r w:rsidRPr="0013528E">
        <w:rPr>
          <w:spacing w:val="-7"/>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17DBC" w:rsidRPr="0013528E" w:rsidRDefault="00D17DBC" w:rsidP="00CE1BE8">
      <w:pPr>
        <w:ind w:firstLine="567"/>
        <w:jc w:val="both"/>
        <w:rPr>
          <w:spacing w:val="-7"/>
        </w:rPr>
      </w:pPr>
      <w:r w:rsidRPr="0013528E">
        <w:rPr>
          <w:spacing w:val="-7"/>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17DBC" w:rsidRPr="0013528E" w:rsidRDefault="00D17DBC" w:rsidP="00CE1BE8">
      <w:pPr>
        <w:ind w:firstLine="567"/>
        <w:jc w:val="both"/>
        <w:rPr>
          <w:spacing w:val="-7"/>
        </w:rPr>
      </w:pPr>
      <w:r w:rsidRPr="0013528E">
        <w:rPr>
          <w:spacing w:val="-7"/>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17DBC" w:rsidRPr="0013528E" w:rsidRDefault="00D17DBC" w:rsidP="00CE1BE8">
      <w:pPr>
        <w:ind w:firstLine="567"/>
        <w:jc w:val="both"/>
        <w:rPr>
          <w:spacing w:val="-7"/>
        </w:rPr>
      </w:pPr>
      <w:r w:rsidRPr="0013528E">
        <w:rPr>
          <w:spacing w:val="-7"/>
        </w:rPr>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17DBC" w:rsidRPr="0013528E" w:rsidRDefault="00D17DBC" w:rsidP="00CE1BE8">
      <w:pPr>
        <w:ind w:firstLine="567"/>
        <w:jc w:val="both"/>
        <w:rPr>
          <w:spacing w:val="-7"/>
        </w:rPr>
      </w:pPr>
      <w:r w:rsidRPr="0013528E">
        <w:rPr>
          <w:spacing w:val="-7"/>
        </w:rPr>
        <w:t>Главный проходной пункт площадки сельскохозяйственных предприятий следует предусматривать со стороны основного подхода или подъезда.</w:t>
      </w:r>
    </w:p>
    <w:p w:rsidR="00D17DBC" w:rsidRPr="0013528E" w:rsidRDefault="00D17DBC" w:rsidP="00CE1BE8">
      <w:pPr>
        <w:ind w:firstLine="567"/>
        <w:jc w:val="both"/>
        <w:rPr>
          <w:spacing w:val="-7"/>
        </w:rPr>
      </w:pPr>
      <w:r w:rsidRPr="0013528E">
        <w:rPr>
          <w:spacing w:val="-7"/>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17DBC" w:rsidRPr="0013528E" w:rsidRDefault="00D17DBC" w:rsidP="00CE1BE8">
      <w:pPr>
        <w:ind w:firstLine="567"/>
        <w:jc w:val="both"/>
        <w:rPr>
          <w:spacing w:val="-7"/>
        </w:rPr>
      </w:pPr>
      <w:r w:rsidRPr="0013528E">
        <w:rPr>
          <w:spacing w:val="-7"/>
        </w:rPr>
        <w:t>Перед проходными пунктами следует предусматривать площадки из расчета 0,15 м2 на 1 работающего (в наибольшую смену), пользующегося этим пунктом.</w:t>
      </w:r>
    </w:p>
    <w:p w:rsidR="00D17DBC" w:rsidRPr="0013528E" w:rsidRDefault="00D17DBC" w:rsidP="00CE1BE8">
      <w:pPr>
        <w:ind w:firstLine="567"/>
        <w:jc w:val="both"/>
        <w:rPr>
          <w:spacing w:val="-7"/>
        </w:rPr>
      </w:pPr>
      <w:r w:rsidRPr="0013528E">
        <w:rPr>
          <w:spacing w:val="-7"/>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w:t>
      </w:r>
      <w:r w:rsidRPr="0013528E">
        <w:rPr>
          <w:spacing w:val="-7"/>
        </w:rPr>
        <w:lastRenderedPageBreak/>
        <w:t>смежных сменах. Размеры земельных участков указанных площадок следует принимать из расчета 25 м2 на 1 автомобиль.</w:t>
      </w:r>
    </w:p>
    <w:p w:rsidR="00D17DBC" w:rsidRDefault="00D17DBC" w:rsidP="00CE1BE8">
      <w:pPr>
        <w:ind w:firstLine="567"/>
        <w:jc w:val="both"/>
        <w:rPr>
          <w:spacing w:val="-7"/>
        </w:rPr>
      </w:pPr>
      <w:r w:rsidRPr="0013528E">
        <w:rPr>
          <w:spacing w:val="-7"/>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01D24" w:rsidRDefault="00E01D24" w:rsidP="00CE1BE8">
      <w:pPr>
        <w:ind w:firstLine="567"/>
        <w:jc w:val="both"/>
        <w:rPr>
          <w:spacing w:val="-7"/>
        </w:rPr>
      </w:pPr>
    </w:p>
    <w:p w:rsidR="0013528E" w:rsidRPr="0013528E" w:rsidRDefault="0013528E" w:rsidP="00C06D18">
      <w:pPr>
        <w:pStyle w:val="4"/>
      </w:pPr>
      <w:bookmarkStart w:id="206" w:name="_Toc413184712"/>
      <w:bookmarkStart w:id="207" w:name="_Toc438511915"/>
      <w:r w:rsidRPr="0013528E">
        <w:t>Статья 5</w:t>
      </w:r>
      <w:r w:rsidR="000D0D41">
        <w:t>5</w:t>
      </w:r>
      <w:r w:rsidRPr="0013528E">
        <w:t>. Зона специального назначения, связанная с захоронениями.</w:t>
      </w:r>
      <w:bookmarkEnd w:id="206"/>
      <w:bookmarkEnd w:id="207"/>
    </w:p>
    <w:p w:rsidR="0013528E" w:rsidRPr="00894680" w:rsidRDefault="0013528E" w:rsidP="00760FED"/>
    <w:p w:rsidR="0013528E" w:rsidRPr="0084041F" w:rsidRDefault="0013528E" w:rsidP="00760FED">
      <w:r w:rsidRPr="0084041F">
        <w:t xml:space="preserve">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13528E" w:rsidRDefault="0013528E" w:rsidP="00760FED"/>
    <w:p w:rsidR="0013528E" w:rsidRDefault="0013528E" w:rsidP="00C06D18">
      <w:pPr>
        <w:jc w:val="center"/>
        <w:outlineLvl w:val="0"/>
        <w:rPr>
          <w:b/>
        </w:rPr>
      </w:pPr>
      <w:r w:rsidRPr="004821BF">
        <w:rPr>
          <w:b/>
        </w:rPr>
        <w:t>Основные виды разрешенного использования:</w:t>
      </w:r>
    </w:p>
    <w:p w:rsidR="009A4F03" w:rsidRDefault="009A4F03" w:rsidP="009A4F03">
      <w:pPr>
        <w:jc w:val="both"/>
      </w:pPr>
      <w:r w:rsidRPr="009E244C">
        <w:t>12.1</w:t>
      </w:r>
      <w:r w:rsidRPr="009E244C">
        <w:tab/>
        <w:t>Ритуальная деятельность</w:t>
      </w:r>
      <w:r>
        <w:t>.</w:t>
      </w:r>
    </w:p>
    <w:p w:rsidR="009A4F03" w:rsidRPr="00177AB6" w:rsidRDefault="009A4F03" w:rsidP="009A4F03">
      <w:pPr>
        <w:ind w:left="709"/>
        <w:jc w:val="both"/>
      </w:pPr>
      <w:r w:rsidRPr="00177AB6">
        <w:t>Описание данного вида разрешенного использования: Размещение кладбищ, крематориев и мест захоронения;</w:t>
      </w:r>
    </w:p>
    <w:p w:rsidR="009A4F03" w:rsidRPr="00177AB6" w:rsidRDefault="009A4F03" w:rsidP="009A4F03">
      <w:pPr>
        <w:ind w:left="709"/>
        <w:jc w:val="both"/>
      </w:pPr>
      <w:r w:rsidRPr="00177AB6">
        <w:t>размещение соответствующих культовых сооружений</w:t>
      </w:r>
    </w:p>
    <w:p w:rsidR="009A4F03" w:rsidRDefault="009A4F03" w:rsidP="009A4F03">
      <w:pPr>
        <w:jc w:val="both"/>
      </w:pPr>
      <w:r w:rsidRPr="009E244C">
        <w:t>12.2</w:t>
      </w:r>
      <w:r w:rsidRPr="009E244C">
        <w:tab/>
        <w:t>Специальная</w:t>
      </w:r>
      <w:r>
        <w:t xml:space="preserve"> деятельность.</w:t>
      </w:r>
    </w:p>
    <w:p w:rsidR="009A4F03" w:rsidRDefault="009A4F03" w:rsidP="009A4F03">
      <w:pPr>
        <w:ind w:left="709"/>
        <w:jc w:val="both"/>
      </w:pPr>
      <w:r>
        <w:t>Описание данного вида разрешенного использования:</w:t>
      </w:r>
      <w:r w:rsidR="00A8105D">
        <w:t xml:space="preserve"> </w:t>
      </w:r>
      <w:r w:rsidRPr="007332F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A4F03" w:rsidRPr="0084041F" w:rsidRDefault="009A4F03" w:rsidP="009A4F03">
      <w:pPr>
        <w:jc w:val="center"/>
        <w:outlineLvl w:val="0"/>
        <w:rPr>
          <w:b/>
        </w:rPr>
      </w:pPr>
      <w:r w:rsidRPr="0084041F">
        <w:rPr>
          <w:b/>
        </w:rPr>
        <w:t>Вспомогательные виды использования:</w:t>
      </w:r>
    </w:p>
    <w:p w:rsidR="009A4F03" w:rsidRPr="006E528F" w:rsidRDefault="009A4F03" w:rsidP="009A4F03">
      <w:pPr>
        <w:jc w:val="both"/>
      </w:pPr>
      <w:r w:rsidRPr="006E528F">
        <w:t>12.0</w:t>
      </w:r>
      <w:r w:rsidRPr="006E528F">
        <w:tab/>
      </w:r>
      <w:r w:rsidRPr="0068348D">
        <w:t>Земельные участки (территории) общего пользования</w:t>
      </w:r>
    </w:p>
    <w:p w:rsidR="009A4F03" w:rsidRDefault="009A4F03" w:rsidP="009A4F03">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528E" w:rsidRDefault="0013528E" w:rsidP="00760FED">
      <w:pPr>
        <w:rPr>
          <w:b/>
        </w:rPr>
      </w:pPr>
    </w:p>
    <w:p w:rsidR="0013528E" w:rsidRDefault="0013528E"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13528E" w:rsidRPr="00C57EAB" w:rsidRDefault="0013528E" w:rsidP="00CE1BE8">
      <w:pPr>
        <w:ind w:firstLine="709"/>
        <w:jc w:val="both"/>
      </w:pPr>
      <w:r w:rsidRPr="00C57EAB">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3528E" w:rsidRPr="00C57EAB" w:rsidRDefault="0013528E" w:rsidP="00CE1BE8">
      <w:pPr>
        <w:ind w:firstLine="709"/>
        <w:jc w:val="both"/>
      </w:pPr>
      <w:r w:rsidRPr="00C57EAB">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3528E" w:rsidRPr="00C57EAB" w:rsidRDefault="0013528E" w:rsidP="00CE1BE8">
      <w:pPr>
        <w:ind w:firstLine="709"/>
        <w:jc w:val="both"/>
      </w:pPr>
      <w:r w:rsidRPr="00C57EAB">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3528E" w:rsidRPr="00C57EAB" w:rsidRDefault="0013528E" w:rsidP="00CE1BE8">
      <w:pPr>
        <w:ind w:firstLine="709"/>
        <w:jc w:val="both"/>
      </w:pPr>
      <w:r w:rsidRPr="00C57EAB">
        <w:t xml:space="preserve">Участок земли на территории Федерального военного мемориального кладбища для погребения погибшего (умершего) составляет 5 м2. </w:t>
      </w:r>
    </w:p>
    <w:p w:rsidR="0013528E" w:rsidRPr="00C57EAB" w:rsidRDefault="0013528E" w:rsidP="00CE1BE8">
      <w:pPr>
        <w:ind w:firstLine="709"/>
        <w:jc w:val="both"/>
      </w:pPr>
      <w:r w:rsidRPr="00C57EAB">
        <w:t>Вновь создаваемые места погребения должны размещаться на расстоянии не менее 300 м от границ селитебной территории.</w:t>
      </w:r>
    </w:p>
    <w:p w:rsidR="0013528E" w:rsidRPr="00C57EAB" w:rsidRDefault="0013528E" w:rsidP="00CE1BE8">
      <w:pPr>
        <w:ind w:firstLine="709"/>
        <w:jc w:val="both"/>
      </w:pPr>
      <w:r w:rsidRPr="00C57EAB">
        <w:lastRenderedPageBreak/>
        <w:t>Кладбища с погребением путем предания тела (останков) умершего земле (захоронение в могилу, склеп) размещают на расстоянии:</w:t>
      </w:r>
    </w:p>
    <w:p w:rsidR="0013528E" w:rsidRPr="00C57EAB" w:rsidRDefault="0013528E" w:rsidP="00CE1BE8">
      <w:pPr>
        <w:ind w:firstLine="709"/>
        <w:jc w:val="both"/>
      </w:pPr>
      <w:r w:rsidRPr="00C57EAB">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13528E" w:rsidRPr="00C57EAB" w:rsidRDefault="0013528E" w:rsidP="00CE1BE8">
      <w:pPr>
        <w:ind w:firstLine="709"/>
        <w:jc w:val="both"/>
      </w:pPr>
      <w:r w:rsidRPr="00C57EAB">
        <w:t>- 100 – при площади кладбища 10 га и менее;</w:t>
      </w:r>
    </w:p>
    <w:p w:rsidR="0013528E" w:rsidRPr="00C57EAB" w:rsidRDefault="0013528E" w:rsidP="00CE1BE8">
      <w:pPr>
        <w:ind w:firstLine="709"/>
        <w:jc w:val="both"/>
      </w:pPr>
      <w:r w:rsidRPr="00C57EAB">
        <w:t>- 300 – при площади кладбища от 10 до 20 га;</w:t>
      </w:r>
    </w:p>
    <w:p w:rsidR="0013528E" w:rsidRPr="00C57EAB" w:rsidRDefault="0013528E" w:rsidP="00CE1BE8">
      <w:pPr>
        <w:ind w:firstLine="709"/>
        <w:jc w:val="both"/>
      </w:pPr>
      <w:r w:rsidRPr="00C57EAB">
        <w:t>- 500 – при площади кладбища от 20 до 40 га;</w:t>
      </w:r>
    </w:p>
    <w:p w:rsidR="0013528E" w:rsidRPr="00C57EAB" w:rsidRDefault="0013528E" w:rsidP="00CE1BE8">
      <w:pPr>
        <w:ind w:firstLine="709"/>
        <w:jc w:val="both"/>
      </w:pPr>
      <w:r w:rsidRPr="00C57EAB">
        <w:t>- 50 – для закрытых кладбищ и мемориальных комплексов, кладбищ с погребением после кремации;</w:t>
      </w:r>
    </w:p>
    <w:p w:rsidR="0013528E" w:rsidRPr="00C57EAB" w:rsidRDefault="0013528E" w:rsidP="00CE1BE8">
      <w:pPr>
        <w:ind w:firstLine="709"/>
        <w:jc w:val="both"/>
      </w:pPr>
      <w:r w:rsidRPr="00C57EAB">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3528E" w:rsidRPr="00C57EAB" w:rsidRDefault="0013528E" w:rsidP="00CE1BE8">
      <w:pPr>
        <w:ind w:firstLine="709"/>
        <w:jc w:val="both"/>
      </w:pPr>
      <w:r w:rsidRPr="00C57EAB">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3528E" w:rsidRPr="00C57EAB" w:rsidRDefault="0013528E" w:rsidP="00CE1BE8">
      <w:pPr>
        <w:ind w:firstLine="709"/>
        <w:jc w:val="both"/>
      </w:pPr>
      <w:r w:rsidRPr="00C57EAB">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3528E" w:rsidRPr="00C57EAB" w:rsidRDefault="0013528E" w:rsidP="00CE1BE8">
      <w:pPr>
        <w:ind w:firstLine="709"/>
        <w:jc w:val="both"/>
      </w:pPr>
      <w:r w:rsidRPr="00C57E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3528E" w:rsidRPr="00C57EAB" w:rsidRDefault="0013528E" w:rsidP="00CE1BE8">
      <w:pPr>
        <w:ind w:firstLine="709"/>
        <w:jc w:val="both"/>
      </w:pPr>
      <w:r w:rsidRPr="00C57E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3528E" w:rsidRPr="00C57EAB" w:rsidRDefault="0013528E" w:rsidP="00CE1BE8">
      <w:pPr>
        <w:ind w:firstLine="709"/>
        <w:jc w:val="both"/>
      </w:pPr>
      <w:r w:rsidRPr="00C57E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3528E" w:rsidRPr="00C57EAB" w:rsidRDefault="0013528E" w:rsidP="00CE1BE8">
      <w:pPr>
        <w:ind w:firstLine="709"/>
        <w:jc w:val="both"/>
      </w:pPr>
      <w:r w:rsidRPr="00C57EAB">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13528E" w:rsidRPr="00C57EAB" w:rsidRDefault="0013528E" w:rsidP="00CE1BE8">
      <w:pPr>
        <w:ind w:firstLine="709"/>
        <w:jc w:val="both"/>
      </w:pPr>
      <w:r w:rsidRPr="00C57EAB">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3528E" w:rsidRPr="00C57EAB" w:rsidRDefault="0013528E" w:rsidP="00CE1BE8">
      <w:pPr>
        <w:ind w:firstLine="709"/>
        <w:jc w:val="both"/>
      </w:pPr>
      <w:r w:rsidRPr="00C57EAB">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3528E" w:rsidRPr="00C57EAB" w:rsidRDefault="0013528E" w:rsidP="00CE1BE8">
      <w:pPr>
        <w:ind w:firstLine="709"/>
        <w:jc w:val="both"/>
      </w:pPr>
      <w:r w:rsidRPr="00C57EAB">
        <w:t>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13528E" w:rsidRPr="00C57EAB" w:rsidRDefault="0013528E" w:rsidP="00CE1BE8">
      <w:pPr>
        <w:ind w:firstLine="709"/>
        <w:jc w:val="both"/>
      </w:pPr>
      <w:r w:rsidRPr="00C57EAB">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3528E" w:rsidRPr="00C57EAB" w:rsidRDefault="0013528E" w:rsidP="00CE1BE8">
      <w:pPr>
        <w:ind w:firstLine="709"/>
        <w:jc w:val="both"/>
      </w:pPr>
      <w:r w:rsidRPr="00C57EAB">
        <w:t>- скотомогильников с захоронением в ямах – 1000 м;</w:t>
      </w:r>
    </w:p>
    <w:p w:rsidR="0013528E" w:rsidRPr="00C57EAB" w:rsidRDefault="0013528E" w:rsidP="00CE1BE8">
      <w:pPr>
        <w:ind w:firstLine="709"/>
        <w:jc w:val="both"/>
      </w:pPr>
      <w:r w:rsidRPr="00C57EAB">
        <w:lastRenderedPageBreak/>
        <w:t>- скотомогильников с биологическими камерами – 500 м;</w:t>
      </w:r>
    </w:p>
    <w:p w:rsidR="0013528E" w:rsidRPr="00C57EAB" w:rsidRDefault="0013528E" w:rsidP="00CE1BE8">
      <w:pPr>
        <w:ind w:firstLine="709"/>
        <w:jc w:val="both"/>
      </w:pPr>
      <w:r w:rsidRPr="00C57EAB">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13528E" w:rsidRPr="00C57EAB" w:rsidRDefault="0013528E" w:rsidP="00CE1BE8">
      <w:pPr>
        <w:ind w:firstLine="709"/>
        <w:jc w:val="both"/>
      </w:pPr>
      <w:r w:rsidRPr="00C57EAB">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13528E" w:rsidRPr="00C57EAB" w:rsidRDefault="0013528E" w:rsidP="00CE1BE8">
      <w:pPr>
        <w:ind w:firstLine="709"/>
        <w:jc w:val="both"/>
      </w:pPr>
      <w:r w:rsidRPr="00C57EAB">
        <w:t>В исключительных случаях с разрешения Главного государственного ветеринарного инспектора Тверской области допускается использование территории скотомогильника для промышленного строительства, если с момента последнего захоронения:</w:t>
      </w:r>
    </w:p>
    <w:p w:rsidR="0013528E" w:rsidRPr="00C57EAB" w:rsidRDefault="0013528E" w:rsidP="00CE1BE8">
      <w:pPr>
        <w:ind w:firstLine="709"/>
        <w:jc w:val="both"/>
      </w:pPr>
      <w:r w:rsidRPr="00C57EAB">
        <w:t>- в биотермическую яму прошло не менее 2 лет;</w:t>
      </w:r>
    </w:p>
    <w:p w:rsidR="0013528E" w:rsidRPr="00C57EAB" w:rsidRDefault="0013528E" w:rsidP="00CE1BE8">
      <w:pPr>
        <w:ind w:firstLine="709"/>
        <w:jc w:val="both"/>
      </w:pPr>
      <w:r w:rsidRPr="00C57EAB">
        <w:t>- в земляную яму – не менее 25 лет.</w:t>
      </w:r>
    </w:p>
    <w:p w:rsidR="0013528E" w:rsidRPr="00C57EAB" w:rsidRDefault="0013528E" w:rsidP="00CE1BE8">
      <w:pPr>
        <w:ind w:firstLine="709"/>
        <w:jc w:val="both"/>
      </w:pPr>
      <w:r w:rsidRPr="00C57EAB">
        <w:t>Промышленный объект не должен быть связан с приемом, производством и переработкой продуктов питания и кормов.</w:t>
      </w:r>
    </w:p>
    <w:p w:rsidR="0013528E" w:rsidRPr="00C57EAB" w:rsidRDefault="0013528E" w:rsidP="00C06D18">
      <w:pPr>
        <w:ind w:firstLine="709"/>
        <w:jc w:val="both"/>
        <w:outlineLvl w:val="0"/>
      </w:pPr>
      <w:r w:rsidRPr="00C57EAB">
        <w:rPr>
          <w:b/>
        </w:rPr>
        <w:t>В зоне специального назначения нельзя размещать:</w:t>
      </w:r>
    </w:p>
    <w:p w:rsidR="0013528E" w:rsidRPr="00C57EAB" w:rsidRDefault="0013528E" w:rsidP="00CE1BE8">
      <w:pPr>
        <w:ind w:firstLine="709"/>
        <w:jc w:val="both"/>
      </w:pPr>
      <w:r w:rsidRPr="00C57EAB">
        <w:t>объекты для проживания людей:</w:t>
      </w:r>
    </w:p>
    <w:p w:rsidR="0013528E" w:rsidRPr="00C57EAB" w:rsidRDefault="0013528E" w:rsidP="00CE1BE8">
      <w:pPr>
        <w:ind w:firstLine="709"/>
        <w:jc w:val="both"/>
      </w:pPr>
      <w:r w:rsidRPr="00C57EAB">
        <w:t>коллективные или индивидуальные дачные и садово-огородные участки;</w:t>
      </w:r>
    </w:p>
    <w:p w:rsidR="0013528E" w:rsidRPr="00C57EAB" w:rsidRDefault="0013528E" w:rsidP="00CE1BE8">
      <w:pPr>
        <w:ind w:firstLine="709"/>
        <w:jc w:val="both"/>
      </w:pPr>
      <w:r w:rsidRPr="00C57EAB">
        <w:t xml:space="preserve">предприятия по производству лекарственных веществ, лекарственных средств и (или)  лекарственных форм; </w:t>
      </w:r>
    </w:p>
    <w:p w:rsidR="0013528E" w:rsidRPr="00C57EAB" w:rsidRDefault="0013528E" w:rsidP="00CE1BE8">
      <w:pPr>
        <w:ind w:firstLine="709"/>
        <w:jc w:val="both"/>
      </w:pPr>
      <w:r w:rsidRPr="00C57EAB">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3528E" w:rsidRPr="00C57EAB" w:rsidRDefault="0013528E" w:rsidP="00CE1BE8">
      <w:pPr>
        <w:ind w:firstLine="709"/>
        <w:jc w:val="both"/>
      </w:pPr>
      <w:r w:rsidRPr="00C57EAB">
        <w:t xml:space="preserve">предприятия пищевых отраслей промышленности; </w:t>
      </w:r>
    </w:p>
    <w:p w:rsidR="0013528E" w:rsidRPr="00C57EAB" w:rsidRDefault="0013528E" w:rsidP="00CE1BE8">
      <w:pPr>
        <w:ind w:firstLine="709"/>
        <w:jc w:val="both"/>
      </w:pPr>
      <w:r w:rsidRPr="00C57EAB">
        <w:t xml:space="preserve">оптовые склады продовольственного сырья и пищевых продуктов; </w:t>
      </w:r>
    </w:p>
    <w:p w:rsidR="0013528E" w:rsidRPr="00C57EAB" w:rsidRDefault="0013528E" w:rsidP="00CE1BE8">
      <w:pPr>
        <w:ind w:firstLine="709"/>
        <w:jc w:val="both"/>
      </w:pPr>
      <w:r w:rsidRPr="00C57EAB">
        <w:t>комплексы водопроводных сооружений для подготовки и хранения питьевой воды;</w:t>
      </w:r>
    </w:p>
    <w:p w:rsidR="0013528E" w:rsidRPr="00C57EAB" w:rsidRDefault="0013528E" w:rsidP="00CE1BE8">
      <w:pPr>
        <w:ind w:firstLine="709"/>
        <w:jc w:val="both"/>
      </w:pPr>
      <w:r w:rsidRPr="00C57EAB">
        <w:t>размещение спортивных сооружений;</w:t>
      </w:r>
    </w:p>
    <w:p w:rsidR="0013528E" w:rsidRPr="00C57EAB" w:rsidRDefault="0013528E" w:rsidP="00CE1BE8">
      <w:pPr>
        <w:ind w:firstLine="709"/>
        <w:jc w:val="both"/>
      </w:pPr>
      <w:r w:rsidRPr="00C57EAB">
        <w:t>парки;</w:t>
      </w:r>
    </w:p>
    <w:p w:rsidR="0013528E" w:rsidRPr="00C57EAB" w:rsidRDefault="0013528E" w:rsidP="00CE1BE8">
      <w:pPr>
        <w:ind w:firstLine="709"/>
        <w:jc w:val="both"/>
      </w:pPr>
      <w:r w:rsidRPr="00C57EAB">
        <w:t>образовательные и детские учреждения;</w:t>
      </w:r>
    </w:p>
    <w:p w:rsidR="0013528E" w:rsidRDefault="0013528E" w:rsidP="00CE1BE8">
      <w:pPr>
        <w:ind w:firstLine="709"/>
        <w:jc w:val="both"/>
      </w:pPr>
      <w:r w:rsidRPr="00C57EAB">
        <w:t>лечебно-профилактические и оздоровительные учреждения общего пользования</w:t>
      </w:r>
      <w:r>
        <w:t xml:space="preserve">. </w:t>
      </w:r>
    </w:p>
    <w:p w:rsidR="0013528E" w:rsidRPr="007766D2" w:rsidRDefault="0013528E"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ЗАКЛЮЧИТЕЛЬНЫЕ ПОЛОЖЕНИЯ</w:t>
            </w:r>
          </w:p>
        </w:tc>
      </w:tr>
    </w:tbl>
    <w:p w:rsidR="00687BEC" w:rsidRPr="00684DD2" w:rsidRDefault="00687BEC"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 xml:space="preserve">Ответственность за нарушение Правил землепользования и застройки </w:t>
            </w:r>
            <w:r w:rsidRPr="00684DD2">
              <w:rPr>
                <w:b/>
                <w:i/>
              </w:rPr>
              <w:t>сельского поселения.</w:t>
            </w:r>
          </w:p>
        </w:tc>
      </w:tr>
    </w:tbl>
    <w:p w:rsidR="00687BEC" w:rsidRPr="00684DD2" w:rsidRDefault="00687BEC" w:rsidP="00760FED"/>
    <w:bookmarkEnd w:id="189"/>
    <w:p w:rsidR="00687BEC" w:rsidRPr="00684DD2" w:rsidRDefault="00687BEC" w:rsidP="00760FED">
      <w:pPr>
        <w:rPr>
          <w:szCs w:val="28"/>
        </w:rPr>
      </w:pPr>
      <w:r w:rsidRPr="00684DD2">
        <w:rPr>
          <w:szCs w:val="28"/>
        </w:rPr>
        <w:t>Ответственность за нарушение настоящих Правил наступает согласно законодательства Российской Федерации и законодательства Тверской области</w:t>
      </w:r>
      <w:r w:rsidRPr="00684DD2">
        <w:t>.</w:t>
      </w:r>
    </w:p>
    <w:p w:rsidR="00687BEC" w:rsidRPr="00684DD2" w:rsidRDefault="00687BEC" w:rsidP="00760FED">
      <w:bookmarkStart w:id="208" w:name="_Toc154142043"/>
    </w:p>
    <w:tbl>
      <w:tblPr>
        <w:tblW w:w="0" w:type="auto"/>
        <w:tblInd w:w="108" w:type="dxa"/>
        <w:tblLayout w:type="fixed"/>
        <w:tblLook w:val="04A0"/>
      </w:tblPr>
      <w:tblGrid>
        <w:gridCol w:w="1980"/>
        <w:gridCol w:w="8100"/>
      </w:tblGrid>
      <w:tr w:rsidR="00687BEC" w:rsidRPr="00684DD2">
        <w:tc>
          <w:tcPr>
            <w:tcW w:w="1980" w:type="dxa"/>
          </w:tcPr>
          <w:p w:rsidR="00687BEC" w:rsidRPr="00684DD2" w:rsidRDefault="00687BEC" w:rsidP="00760FED">
            <w:pPr>
              <w:rPr>
                <w:rFonts w:eastAsia="Calibri"/>
                <w:b/>
              </w:rPr>
            </w:pPr>
          </w:p>
          <w:p w:rsidR="00687BEC" w:rsidRPr="00684DD2" w:rsidRDefault="00687BEC" w:rsidP="00760FED">
            <w:pPr>
              <w:rPr>
                <w:rFonts w:eastAsia="Calibri"/>
                <w:b/>
              </w:rPr>
            </w:pPr>
          </w:p>
        </w:tc>
        <w:tc>
          <w:tcPr>
            <w:tcW w:w="8100" w:type="dxa"/>
          </w:tcPr>
          <w:p w:rsidR="00687BEC" w:rsidRPr="00684DD2" w:rsidRDefault="00687BEC" w:rsidP="00760FED">
            <w:pPr>
              <w:rPr>
                <w:b/>
              </w:rPr>
            </w:pPr>
          </w:p>
          <w:p w:rsidR="00687BEC" w:rsidRPr="00684DD2" w:rsidRDefault="00687BEC" w:rsidP="00760FED">
            <w:pPr>
              <w:rPr>
                <w:b/>
              </w:rPr>
            </w:pPr>
            <w:r w:rsidRPr="00684DD2">
              <w:rPr>
                <w:b/>
              </w:rPr>
              <w:t xml:space="preserve">Вступление в силу Правил землепользования и застройки </w:t>
            </w:r>
            <w:r w:rsidRPr="00684DD2">
              <w:rPr>
                <w:b/>
                <w:i/>
              </w:rPr>
              <w:t>сельского поселения.</w:t>
            </w:r>
          </w:p>
        </w:tc>
      </w:tr>
    </w:tbl>
    <w:p w:rsidR="00687BEC" w:rsidRPr="00684DD2" w:rsidRDefault="00687BEC" w:rsidP="00760FED"/>
    <w:bookmarkEnd w:id="208"/>
    <w:p w:rsidR="00687BEC" w:rsidRPr="00684DD2" w:rsidRDefault="00687BEC" w:rsidP="00760FED">
      <w:pPr>
        <w:rPr>
          <w:szCs w:val="28"/>
        </w:rPr>
      </w:pPr>
      <w:r w:rsidRPr="00684DD2">
        <w:rPr>
          <w:szCs w:val="28"/>
        </w:rPr>
        <w:t>1. Настоящие Правила вступают в силу по после их официального опубликования.</w:t>
      </w:r>
    </w:p>
    <w:p w:rsidR="00687BEC" w:rsidRDefault="00687BEC" w:rsidP="00760FED">
      <w:r w:rsidRPr="00684DD2">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687BEC" w:rsidRDefault="00687BEC" w:rsidP="00760FED"/>
    <w:p w:rsidR="00687BEC" w:rsidRDefault="00687BEC"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687BEC" w:rsidRPr="00684DD2" w:rsidRDefault="00687BEC" w:rsidP="00760FED">
      <w:bookmarkStart w:id="209" w:name="_GoBack"/>
      <w:bookmarkEnd w:id="209"/>
    </w:p>
    <w:tbl>
      <w:tblPr>
        <w:tblW w:w="0" w:type="auto"/>
        <w:tblInd w:w="108" w:type="dxa"/>
        <w:tblLayout w:type="fixed"/>
        <w:tblLook w:val="04A0"/>
      </w:tblPr>
      <w:tblGrid>
        <w:gridCol w:w="1276"/>
        <w:gridCol w:w="8804"/>
      </w:tblGrid>
      <w:tr w:rsidR="00687BEC" w:rsidRPr="00684DD2">
        <w:tc>
          <w:tcPr>
            <w:tcW w:w="1276" w:type="dxa"/>
          </w:tcPr>
          <w:p w:rsidR="00687BEC" w:rsidRPr="00684DD2" w:rsidRDefault="00687BEC" w:rsidP="00760FED">
            <w:pPr>
              <w:rPr>
                <w:rFonts w:eastAsia="Calibri"/>
                <w:b/>
              </w:rPr>
            </w:pPr>
          </w:p>
        </w:tc>
        <w:tc>
          <w:tcPr>
            <w:tcW w:w="8804" w:type="dxa"/>
          </w:tcPr>
          <w:p w:rsidR="00687BEC" w:rsidRPr="00684DD2" w:rsidRDefault="00687BEC" w:rsidP="00760FED">
            <w:pPr>
              <w:rPr>
                <w:b/>
              </w:rPr>
            </w:pPr>
            <w:r w:rsidRPr="00684DD2">
              <w:rPr>
                <w:b/>
              </w:rPr>
              <w:t>ОСНОВНЫЕ ИСТОЧНИКИ ИНФОРМАЦИИ</w:t>
            </w:r>
          </w:p>
        </w:tc>
      </w:tr>
    </w:tbl>
    <w:p w:rsidR="00687BEC" w:rsidRPr="00684DD2" w:rsidRDefault="00687BEC" w:rsidP="00760FE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A3E38" w:rsidRPr="00684DD2" w:rsidTr="005D2B9E">
        <w:tc>
          <w:tcPr>
            <w:tcW w:w="10206" w:type="dxa"/>
            <w:tcBorders>
              <w:top w:val="nil"/>
              <w:left w:val="nil"/>
              <w:bottom w:val="nil"/>
              <w:right w:val="nil"/>
            </w:tcBorders>
          </w:tcPr>
          <w:p w:rsidR="008A3E38" w:rsidRPr="00684DD2" w:rsidRDefault="008A3E38" w:rsidP="00760FED">
            <w:pPr>
              <w:rPr>
                <w:rFonts w:eastAsia="Calibri"/>
              </w:rPr>
            </w:pPr>
            <w:r w:rsidRPr="00684DD2">
              <w:rPr>
                <w:rFonts w:eastAsia="Calibri"/>
              </w:rPr>
              <w:t>Федеральный Закон РФ от 29.12.2004 №190-ФЗ  «Градостроительный Кодекс РФ»;</w:t>
            </w:r>
          </w:p>
          <w:p w:rsidR="008A3E38" w:rsidRPr="00684DD2" w:rsidRDefault="008A3E38" w:rsidP="00760FED">
            <w:pPr>
              <w:rPr>
                <w:rFonts w:eastAsia="Calibri"/>
              </w:rPr>
            </w:pPr>
            <w:r w:rsidRPr="00684DD2">
              <w:rPr>
                <w:rFonts w:eastAsia="Calibri"/>
              </w:rPr>
              <w:t>Федеральный Закон РФ от 25.10.2001 №136-ФЗ «Земельный Кодекс РФ»;</w:t>
            </w:r>
          </w:p>
          <w:p w:rsidR="008A3E38" w:rsidRPr="00684DD2" w:rsidRDefault="008A3E38" w:rsidP="00760FED">
            <w:pPr>
              <w:rPr>
                <w:rFonts w:eastAsia="Calibri"/>
              </w:rPr>
            </w:pPr>
            <w:r w:rsidRPr="00684DD2">
              <w:rPr>
                <w:rFonts w:eastAsia="Calibri"/>
              </w:rPr>
              <w:t>Федеральный Закон РФ от 03.06.2006 №74-ФЗ «Водный Кодекс РФ»;</w:t>
            </w:r>
          </w:p>
          <w:p w:rsidR="008A3E38" w:rsidRPr="00684DD2" w:rsidRDefault="008A3E38" w:rsidP="00760FED">
            <w:pPr>
              <w:rPr>
                <w:rFonts w:eastAsia="Calibri"/>
              </w:rPr>
            </w:pPr>
            <w:r w:rsidRPr="00684DD2">
              <w:rPr>
                <w:rFonts w:eastAsia="Calibri"/>
              </w:rPr>
              <w:t>Федеральный Закон РФ от 04.12.2006 №201-ФЗ «Лесной Кодекс РФ»;</w:t>
            </w:r>
          </w:p>
          <w:p w:rsidR="008A3E38" w:rsidRPr="00684DD2" w:rsidRDefault="008A3E38" w:rsidP="00760FED">
            <w:pPr>
              <w:rPr>
                <w:rFonts w:eastAsia="Calibri"/>
              </w:rPr>
            </w:pPr>
            <w:r w:rsidRPr="00684DD2">
              <w:rPr>
                <w:rFonts w:eastAsia="Calibri"/>
              </w:rPr>
              <w:t>Федеральные Законы РФ от 30.11.1994 № 51-ФЗ, от 26.01.1996 № 14-ФЗ, от 26.11.2001 № 146-ФЗ и от 18.12.2006 №  230-ФЗ «Гражданский Кодекс РФ» (части 1, 2, 3, 4);</w:t>
            </w:r>
          </w:p>
          <w:p w:rsidR="008A3E38" w:rsidRPr="00684DD2" w:rsidRDefault="008A3E38" w:rsidP="00760FED">
            <w:pPr>
              <w:rPr>
                <w:rFonts w:eastAsia="Calibri"/>
              </w:rPr>
            </w:pPr>
            <w:r w:rsidRPr="00684DD2">
              <w:rPr>
                <w:rFonts w:eastAsia="Calibri"/>
              </w:rPr>
              <w:t>Федеральный Закон РФ от 06.10.2003 №131-ФЗ «Об общих принципах организации местного самоуправления в РФ»;</w:t>
            </w:r>
          </w:p>
          <w:p w:rsidR="008A3E38" w:rsidRDefault="008A3E38" w:rsidP="00760FED">
            <w:pPr>
              <w:rPr>
                <w:rFonts w:eastAsia="Calibri"/>
              </w:rPr>
            </w:pPr>
            <w:r w:rsidRPr="00684DD2">
              <w:rPr>
                <w:rFonts w:eastAsia="Calibri"/>
              </w:rPr>
              <w:t>Федеральный Закон РФ от 22.07.2008 №123-ФЗ «Технический регламент о требованиях пожарной безопасности»;</w:t>
            </w:r>
          </w:p>
          <w:p w:rsidR="008A3E38" w:rsidRPr="008A3E38" w:rsidRDefault="008A3E38" w:rsidP="00760FED">
            <w:pPr>
              <w:rPr>
                <w:rFonts w:eastAsia="Calibri"/>
              </w:rPr>
            </w:pPr>
            <w:r w:rsidRPr="008A3E38">
              <w:rPr>
                <w:rFonts w:eastAsia="Calibri"/>
              </w:rPr>
              <w:t xml:space="preserve">Приказ Минрегиона РФ от 30 января </w:t>
            </w:r>
            <w:smartTag w:uri="urn:schemas-microsoft-com:office:smarttags" w:element="metricconverter">
              <w:smartTagPr>
                <w:attr w:name="ProductID" w:val="1995 г"/>
              </w:smartTagPr>
              <w:r w:rsidRPr="008A3E38">
                <w:rPr>
                  <w:rFonts w:eastAsia="Calibri"/>
                </w:rPr>
                <w:t>2012 г</w:t>
              </w:r>
            </w:smartTag>
            <w:r w:rsidRPr="008A3E38">
              <w:rPr>
                <w:rFonts w:eastAsia="Calibri"/>
              </w:rPr>
              <w:t>. № 19</w:t>
            </w:r>
          </w:p>
          <w:p w:rsidR="008A3E38" w:rsidRPr="008A3E38" w:rsidRDefault="008A3E38" w:rsidP="00760FED">
            <w:pPr>
              <w:rPr>
                <w:rFonts w:eastAsia="Calibri"/>
              </w:rPr>
            </w:pPr>
            <w:r w:rsidRPr="008A3E38">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A3E38" w:rsidRPr="008A3E38" w:rsidRDefault="008A3E38" w:rsidP="00760FED">
            <w:pPr>
              <w:rPr>
                <w:rFonts w:eastAsia="Calibri"/>
              </w:rPr>
            </w:pPr>
            <w:r w:rsidRPr="008A3E38">
              <w:rPr>
                <w:rFonts w:eastAsia="Calibri"/>
              </w:rPr>
              <w:t>Приказ Минэкономразвития РФ от 01.09.2014 № 540 «Об утверждении классификатора видов разрешенного использования земельных участков»</w:t>
            </w:r>
          </w:p>
          <w:p w:rsidR="008A3E38" w:rsidRPr="00684DD2" w:rsidRDefault="008A3E38" w:rsidP="00760FED">
            <w:pPr>
              <w:rPr>
                <w:i/>
              </w:rPr>
            </w:pPr>
            <w:r w:rsidRPr="00684DD2">
              <w:rPr>
                <w:rFonts w:eastAsia="Calibri"/>
              </w:rPr>
              <w:t>«Областные  нормативы  градостроительного проектирования Тверской области - утверждённые Постановление</w:t>
            </w:r>
            <w:r w:rsidRPr="00684DD2">
              <w:rPr>
                <w:i/>
              </w:rPr>
              <w:t xml:space="preserve"> Администрации Тверской области от 14.06.2011г. №283-па.</w:t>
            </w:r>
          </w:p>
          <w:p w:rsidR="008A3E38" w:rsidRPr="00684DD2" w:rsidRDefault="008A3E38" w:rsidP="00760FED">
            <w:pPr>
              <w:rPr>
                <w:rFonts w:eastAsia="Calibri"/>
              </w:rPr>
            </w:pPr>
            <w:r w:rsidRPr="00684DD2">
              <w:rPr>
                <w:rFonts w:eastAsia="Calibri"/>
              </w:rPr>
              <w:t>СНиП 2.07.01-62 «Градостроительство. Планировка и застройка городских и сельских поселений»;</w:t>
            </w:r>
          </w:p>
          <w:p w:rsidR="008A3E38" w:rsidRPr="00684DD2" w:rsidRDefault="008A3E38" w:rsidP="00760FED">
            <w:pPr>
              <w:rPr>
                <w:rFonts w:eastAsia="Calibri"/>
              </w:rPr>
            </w:pPr>
            <w:r w:rsidRPr="00684DD2">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8A3E38" w:rsidRPr="00684DD2" w:rsidRDefault="008A3E38" w:rsidP="00760FED">
            <w:pPr>
              <w:rPr>
                <w:rFonts w:eastAsia="Calibri"/>
              </w:rPr>
            </w:pPr>
            <w:r w:rsidRPr="00684DD2">
              <w:rPr>
                <w:rFonts w:eastAsia="Calibri"/>
              </w:rPr>
              <w:t>СанПиН 2.2.1/2.1.1.1200-03 «Санитарно-защитные зоны и санитарная классификация предприятий, сооружений и иных объектов»;</w:t>
            </w:r>
          </w:p>
          <w:p w:rsidR="008A3E38" w:rsidRPr="00684DD2" w:rsidRDefault="008A3E38" w:rsidP="00760FED">
            <w:pPr>
              <w:rPr>
                <w:rFonts w:eastAsia="Calibri"/>
              </w:rPr>
            </w:pPr>
            <w:r w:rsidRPr="00684DD2">
              <w:rPr>
                <w:rFonts w:eastAsia="Calibri"/>
              </w:rPr>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684DD2">
                <w:rPr>
                  <w:rFonts w:eastAsia="Calibri"/>
                </w:rPr>
                <w:t>2007 г</w:t>
              </w:r>
            </w:smartTag>
            <w:r w:rsidRPr="00684DD2">
              <w:rPr>
                <w:rFonts w:eastAsia="Calibri"/>
              </w:rPr>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tc>
      </w:tr>
    </w:tbl>
    <w:p w:rsidR="00687BEC" w:rsidRPr="00684DD2" w:rsidRDefault="00687BEC" w:rsidP="00760FED">
      <w:pPr>
        <w:rPr>
          <w:b/>
          <w:bCs/>
          <w:sz w:val="32"/>
          <w:szCs w:val="32"/>
        </w:rPr>
      </w:pPr>
    </w:p>
    <w:p w:rsidR="00687BEC" w:rsidRPr="00684DD2" w:rsidRDefault="00687BEC" w:rsidP="00760FED">
      <w:pPr>
        <w:rPr>
          <w:b/>
          <w:bCs/>
          <w:sz w:val="32"/>
          <w:szCs w:val="32"/>
        </w:rPr>
      </w:pPr>
    </w:p>
    <w:p w:rsidR="00687BEC" w:rsidRPr="00684DD2"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CE1BE8" w:rsidRDefault="00CE1BE8">
      <w:pPr>
        <w:rPr>
          <w:b/>
          <w:bCs/>
          <w:sz w:val="32"/>
          <w:szCs w:val="32"/>
        </w:rPr>
      </w:pPr>
      <w:r>
        <w:rPr>
          <w:b/>
          <w:bCs/>
          <w:sz w:val="32"/>
          <w:szCs w:val="32"/>
        </w:rPr>
        <w:br w:type="page"/>
      </w:r>
    </w:p>
    <w:p w:rsidR="00687BEC" w:rsidRPr="00684DD2" w:rsidRDefault="00687BEC" w:rsidP="00C06D18">
      <w:pPr>
        <w:jc w:val="right"/>
        <w:outlineLvl w:val="0"/>
        <w:rPr>
          <w:b/>
          <w:bCs/>
          <w:sz w:val="32"/>
          <w:szCs w:val="32"/>
        </w:rPr>
      </w:pPr>
      <w:r>
        <w:rPr>
          <w:b/>
          <w:bCs/>
          <w:sz w:val="32"/>
          <w:szCs w:val="32"/>
        </w:rPr>
        <w:lastRenderedPageBreak/>
        <w:t>ПРИЛОЖЕНИЕ 1</w:t>
      </w:r>
    </w:p>
    <w:p w:rsidR="00687BEC" w:rsidRPr="00684DD2" w:rsidRDefault="00687BEC" w:rsidP="00C06D18">
      <w:pPr>
        <w:jc w:val="right"/>
        <w:outlineLvl w:val="0"/>
        <w:rPr>
          <w:b/>
          <w:bCs/>
          <w:sz w:val="32"/>
          <w:szCs w:val="32"/>
        </w:rPr>
      </w:pPr>
      <w:r w:rsidRPr="00684DD2">
        <w:rPr>
          <w:b/>
          <w:bCs/>
          <w:sz w:val="32"/>
          <w:szCs w:val="32"/>
        </w:rPr>
        <w:t xml:space="preserve">Правила землепользования и застройки </w:t>
      </w:r>
    </w:p>
    <w:p w:rsidR="00687BEC" w:rsidRDefault="00687BEC" w:rsidP="00760FED"/>
    <w:p w:rsidR="00687BEC" w:rsidRDefault="00687BEC" w:rsidP="00760FED"/>
    <w:p w:rsidR="00687BEC" w:rsidRDefault="00687BEC" w:rsidP="00760FED"/>
    <w:p w:rsidR="00687BEC" w:rsidRDefault="00687BEC" w:rsidP="00760FED"/>
    <w:sectPr w:rsidR="00687BEC" w:rsidSect="000723D4">
      <w:headerReference w:type="default" r:id="rId21"/>
      <w:footerReference w:type="even" r:id="rId22"/>
      <w:footerReference w:type="default" r:id="rId23"/>
      <w:pgSz w:w="11906" w:h="16838"/>
      <w:pgMar w:top="1134" w:right="110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7D" w:rsidRDefault="0007607D">
      <w:r>
        <w:separator/>
      </w:r>
    </w:p>
  </w:endnote>
  <w:endnote w:type="continuationSeparator" w:id="1">
    <w:p w:rsidR="0007607D" w:rsidRDefault="0007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ngsana New">
    <w:panose1 w:val="02020603050405020304"/>
    <w:charset w:val="DE"/>
    <w:family w:val="roman"/>
    <w:notTrueType/>
    <w:pitch w:val="variable"/>
    <w:sig w:usb0="01000001" w:usb1="00000000" w:usb2="00000000" w:usb3="00000000" w:csb0="00010000" w:csb1="00000000"/>
  </w:font>
  <w:font w:name="SimHei">
    <w:altName w:val="黑体"/>
    <w:panose1 w:val="0201060906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28" w:rsidRDefault="00195BC9">
    <w:pPr>
      <w:pStyle w:val="af6"/>
      <w:jc w:val="right"/>
    </w:pPr>
    <w:fldSimple w:instr=" PAGE   \* MERGEFORMAT ">
      <w:r w:rsidR="009A7391">
        <w:rPr>
          <w:noProof/>
        </w:rPr>
        <w:t>52</w:t>
      </w:r>
    </w:fldSimple>
  </w:p>
  <w:p w:rsidR="000A6428" w:rsidRDefault="000A642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28" w:rsidRDefault="00195BC9" w:rsidP="002A1750">
    <w:pPr>
      <w:pStyle w:val="af6"/>
      <w:framePr w:wrap="around" w:vAnchor="text" w:hAnchor="margin" w:xAlign="right" w:y="1"/>
      <w:rPr>
        <w:rStyle w:val="aa"/>
      </w:rPr>
    </w:pPr>
    <w:r>
      <w:rPr>
        <w:rStyle w:val="aa"/>
      </w:rPr>
      <w:fldChar w:fldCharType="begin"/>
    </w:r>
    <w:r w:rsidR="000A6428">
      <w:rPr>
        <w:rStyle w:val="aa"/>
      </w:rPr>
      <w:instrText xml:space="preserve">PAGE  </w:instrText>
    </w:r>
    <w:r>
      <w:rPr>
        <w:rStyle w:val="aa"/>
      </w:rPr>
      <w:fldChar w:fldCharType="end"/>
    </w:r>
  </w:p>
  <w:p w:rsidR="000A6428" w:rsidRDefault="000A6428" w:rsidP="002A1750">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28" w:rsidRDefault="00195BC9" w:rsidP="002A1750">
    <w:pPr>
      <w:pStyle w:val="af6"/>
      <w:framePr w:wrap="around" w:vAnchor="text" w:hAnchor="margin" w:xAlign="right" w:y="1"/>
      <w:rPr>
        <w:rStyle w:val="aa"/>
      </w:rPr>
    </w:pPr>
    <w:r>
      <w:rPr>
        <w:rStyle w:val="aa"/>
      </w:rPr>
      <w:fldChar w:fldCharType="begin"/>
    </w:r>
    <w:r w:rsidR="000A6428">
      <w:rPr>
        <w:rStyle w:val="aa"/>
      </w:rPr>
      <w:instrText xml:space="preserve">PAGE  </w:instrText>
    </w:r>
    <w:r>
      <w:rPr>
        <w:rStyle w:val="aa"/>
      </w:rPr>
      <w:fldChar w:fldCharType="separate"/>
    </w:r>
    <w:r w:rsidR="009A7391">
      <w:rPr>
        <w:rStyle w:val="aa"/>
        <w:noProof/>
      </w:rPr>
      <w:t>61</w:t>
    </w:r>
    <w:r>
      <w:rPr>
        <w:rStyle w:val="aa"/>
      </w:rPr>
      <w:fldChar w:fldCharType="end"/>
    </w:r>
  </w:p>
  <w:p w:rsidR="000A6428" w:rsidRDefault="000A6428" w:rsidP="002A1750">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7D" w:rsidRDefault="0007607D">
      <w:r>
        <w:separator/>
      </w:r>
    </w:p>
  </w:footnote>
  <w:footnote w:type="continuationSeparator" w:id="1">
    <w:p w:rsidR="0007607D" w:rsidRDefault="0007607D">
      <w:r>
        <w:continuationSeparator/>
      </w:r>
    </w:p>
  </w:footnote>
  <w:footnote w:id="2">
    <w:p w:rsidR="000A6428" w:rsidRPr="00B7194A" w:rsidRDefault="000A6428" w:rsidP="0070039C">
      <w:pPr>
        <w:pStyle w:val="ab"/>
      </w:pPr>
      <w:r>
        <w:rPr>
          <w:rStyle w:val="affff5"/>
        </w:rPr>
        <w:footnoteRef/>
      </w:r>
      <w:r>
        <w:t xml:space="preserve"> Региональные нормативы градостроительного проектирования Терской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28" w:rsidRDefault="000A6428" w:rsidP="00562F4A">
    <w:pPr>
      <w:pStyle w:val="a8"/>
      <w:jc w:val="center"/>
      <w:rPr>
        <w:i/>
        <w:sz w:val="16"/>
        <w:szCs w:val="16"/>
      </w:rPr>
    </w:pPr>
    <w:r>
      <w:rPr>
        <w:i/>
        <w:sz w:val="16"/>
        <w:szCs w:val="16"/>
      </w:rPr>
      <w:t>Правила землепользования и застройки части территории Могилевского</w:t>
    </w:r>
    <w:r w:rsidRPr="00A35F64">
      <w:rPr>
        <w:i/>
        <w:sz w:val="16"/>
        <w:szCs w:val="16"/>
      </w:rPr>
      <w:t xml:space="preserve"> сельского поселения</w:t>
    </w:r>
  </w:p>
  <w:p w:rsidR="000A6428" w:rsidRPr="00A35F64" w:rsidRDefault="000A6428" w:rsidP="00562F4A">
    <w:pPr>
      <w:pStyle w:val="a8"/>
      <w:jc w:val="center"/>
      <w:rPr>
        <w:i/>
        <w:sz w:val="16"/>
        <w:szCs w:val="16"/>
      </w:rPr>
    </w:pPr>
    <w:r>
      <w:rPr>
        <w:i/>
        <w:sz w:val="16"/>
        <w:szCs w:val="16"/>
      </w:rPr>
      <w:t>Кувшиновского района Тверской области</w:t>
    </w:r>
  </w:p>
  <w:p w:rsidR="000A6428" w:rsidRPr="00A35F64" w:rsidRDefault="00195BC9" w:rsidP="00423244">
    <w:pPr>
      <w:pStyle w:val="a8"/>
      <w:jc w:val="center"/>
      <w:rPr>
        <w:sz w:val="16"/>
        <w:szCs w:val="16"/>
      </w:rPr>
    </w:pPr>
    <w:r w:rsidRPr="00195BC9">
      <w:rPr>
        <w:noProof/>
      </w:rPr>
      <w:pict>
        <v:shapetype id="_x0000_t32" coordsize="21600,21600" o:spt="32" o:oned="t" path="m,l21600,21600e" filled="f">
          <v:path arrowok="t" fillok="f" o:connecttype="none"/>
          <o:lock v:ext="edit" shapetype="t"/>
        </v:shapetype>
        <v:shape id="_x0000_s2049" type="#_x0000_t32" style="position:absolute;left:0;text-align:left;margin-left:65.3pt;margin-top:2pt;width:345pt;height:0;z-index:251657728" o:connectortype="straight" strokecolor="gray"/>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28" w:rsidRDefault="000A6428" w:rsidP="00562F4A">
    <w:pPr>
      <w:pStyle w:val="a8"/>
      <w:jc w:val="center"/>
      <w:rPr>
        <w:i/>
        <w:sz w:val="16"/>
        <w:szCs w:val="16"/>
      </w:rPr>
    </w:pPr>
    <w:r>
      <w:rPr>
        <w:i/>
        <w:sz w:val="16"/>
        <w:szCs w:val="16"/>
      </w:rPr>
      <w:t>Правила землепользования и застройки части территории Могилевского</w:t>
    </w:r>
    <w:r w:rsidRPr="00A35F64">
      <w:rPr>
        <w:i/>
        <w:sz w:val="16"/>
        <w:szCs w:val="16"/>
      </w:rPr>
      <w:t xml:space="preserve"> сельского поселения</w:t>
    </w:r>
  </w:p>
  <w:p w:rsidR="000A6428" w:rsidRPr="00A35F64" w:rsidRDefault="000A6428" w:rsidP="00562F4A">
    <w:pPr>
      <w:pStyle w:val="a8"/>
      <w:jc w:val="center"/>
      <w:rPr>
        <w:i/>
        <w:sz w:val="16"/>
        <w:szCs w:val="16"/>
      </w:rPr>
    </w:pPr>
    <w:r>
      <w:rPr>
        <w:i/>
        <w:sz w:val="16"/>
        <w:szCs w:val="16"/>
      </w:rPr>
      <w:t>Кувшиновского района Тверской области</w:t>
    </w:r>
  </w:p>
  <w:p w:rsidR="000A6428" w:rsidRPr="00A35F64" w:rsidRDefault="00195BC9" w:rsidP="00562F4A">
    <w:pPr>
      <w:pStyle w:val="a8"/>
      <w:jc w:val="center"/>
      <w:rPr>
        <w:sz w:val="16"/>
        <w:szCs w:val="16"/>
      </w:rPr>
    </w:pPr>
    <w:r w:rsidRPr="00195BC9">
      <w:rPr>
        <w:noProof/>
      </w:rPr>
      <w:pict>
        <v:shapetype id="_x0000_t32" coordsize="21600,21600" o:spt="32" o:oned="t" path="m,l21600,21600e" filled="f">
          <v:path arrowok="t" fillok="f" o:connecttype="none"/>
          <o:lock v:ext="edit" shapetype="t"/>
        </v:shapetype>
        <v:shape id="_x0000_s2050" type="#_x0000_t32" style="position:absolute;left:0;text-align:left;margin-left:65.3pt;margin-top:2pt;width:345pt;height:0;z-index:251659776"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
    <w:nsid w:val="0000000A"/>
    <w:multiLevelType w:val="multilevel"/>
    <w:tmpl w:val="9F1A10D8"/>
    <w:name w:val="WW8Num10"/>
    <w:lvl w:ilvl="0">
      <w:start w:val="1"/>
      <w:numFmt w:val="bullet"/>
      <w:lvlText w:val=""/>
      <w:lvlJc w:val="left"/>
      <w:pPr>
        <w:tabs>
          <w:tab w:val="num" w:pos="-143"/>
        </w:tabs>
        <w:ind w:left="785" w:hanging="360"/>
      </w:pPr>
      <w:rPr>
        <w:rFonts w:ascii="Wingdings" w:hAnsi="Wingdings"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10"/>
    <w:multiLevelType w:val="multilevel"/>
    <w:tmpl w:val="00000010"/>
    <w:lvl w:ilvl="0">
      <w:start w:val="1"/>
      <w:numFmt w:val="decimal"/>
      <w:lvlText w:val="%1."/>
      <w:lvlJc w:val="left"/>
      <w:pPr>
        <w:tabs>
          <w:tab w:val="num" w:pos="0"/>
        </w:tabs>
        <w:ind w:left="1070" w:hanging="360"/>
      </w:p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5">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6">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7">
    <w:nsid w:val="0000001E"/>
    <w:multiLevelType w:val="singleLevel"/>
    <w:tmpl w:val="0000001E"/>
    <w:name w:val="WW8Num8"/>
    <w:lvl w:ilvl="0">
      <w:start w:val="1"/>
      <w:numFmt w:val="bullet"/>
      <w:lvlText w:val=""/>
      <w:lvlJc w:val="left"/>
      <w:pPr>
        <w:tabs>
          <w:tab w:val="num" w:pos="1622"/>
        </w:tabs>
        <w:ind w:left="1622" w:hanging="360"/>
      </w:pPr>
      <w:rPr>
        <w:rFonts w:ascii="Symbol" w:hAnsi="Symbol"/>
      </w:rPr>
    </w:lvl>
  </w:abstractNum>
  <w:abstractNum w:abstractNumId="8">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0000089"/>
    <w:multiLevelType w:val="multilevel"/>
    <w:tmpl w:val="0000008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0">
    <w:nsid w:val="00000105"/>
    <w:multiLevelType w:val="multilevel"/>
    <w:tmpl w:val="000001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1">
    <w:nsid w:val="00000107"/>
    <w:multiLevelType w:val="multilevel"/>
    <w:tmpl w:val="00000106"/>
    <w:lvl w:ilvl="0">
      <w:start w:val="1"/>
      <w:numFmt w:val="bullet"/>
      <w:lvlText w:val="-"/>
      <w:lvlJc w:val="left"/>
      <w:rPr>
        <w:b w:val="0"/>
        <w:bCs w:val="0"/>
        <w:i w:val="0"/>
        <w:iCs w:val="0"/>
        <w:smallCaps w:val="0"/>
        <w:strike w:val="0"/>
        <w:color w:val="000000"/>
        <w:spacing w:val="5"/>
        <w:w w:val="100"/>
        <w:position w:val="0"/>
        <w:sz w:val="14"/>
        <w:szCs w:val="14"/>
        <w:u w:val="none"/>
      </w:rPr>
    </w:lvl>
    <w:lvl w:ilvl="1">
      <w:start w:val="1"/>
      <w:numFmt w:val="bullet"/>
      <w:lvlText w:val="-"/>
      <w:lvlJc w:val="left"/>
      <w:rPr>
        <w:b w:val="0"/>
        <w:bCs w:val="0"/>
        <w:i w:val="0"/>
        <w:iCs w:val="0"/>
        <w:smallCaps w:val="0"/>
        <w:strike w:val="0"/>
        <w:color w:val="000000"/>
        <w:spacing w:val="5"/>
        <w:w w:val="100"/>
        <w:position w:val="0"/>
        <w:sz w:val="14"/>
        <w:szCs w:val="14"/>
        <w:u w:val="none"/>
      </w:rPr>
    </w:lvl>
    <w:lvl w:ilvl="2">
      <w:start w:val="1"/>
      <w:numFmt w:val="bullet"/>
      <w:lvlText w:val="-"/>
      <w:lvlJc w:val="left"/>
      <w:rPr>
        <w:b w:val="0"/>
        <w:bCs w:val="0"/>
        <w:i w:val="0"/>
        <w:iCs w:val="0"/>
        <w:smallCaps w:val="0"/>
        <w:strike w:val="0"/>
        <w:color w:val="000000"/>
        <w:spacing w:val="5"/>
        <w:w w:val="100"/>
        <w:position w:val="0"/>
        <w:sz w:val="14"/>
        <w:szCs w:val="14"/>
        <w:u w:val="none"/>
      </w:rPr>
    </w:lvl>
    <w:lvl w:ilvl="3">
      <w:start w:val="1"/>
      <w:numFmt w:val="bullet"/>
      <w:lvlText w:val="-"/>
      <w:lvlJc w:val="left"/>
      <w:rPr>
        <w:b w:val="0"/>
        <w:bCs w:val="0"/>
        <w:i w:val="0"/>
        <w:iCs w:val="0"/>
        <w:smallCaps w:val="0"/>
        <w:strike w:val="0"/>
        <w:color w:val="000000"/>
        <w:spacing w:val="5"/>
        <w:w w:val="100"/>
        <w:position w:val="0"/>
        <w:sz w:val="14"/>
        <w:szCs w:val="14"/>
        <w:u w:val="none"/>
      </w:rPr>
    </w:lvl>
    <w:lvl w:ilvl="4">
      <w:start w:val="1"/>
      <w:numFmt w:val="bullet"/>
      <w:lvlText w:val="-"/>
      <w:lvlJc w:val="left"/>
      <w:rPr>
        <w:b w:val="0"/>
        <w:bCs w:val="0"/>
        <w:i w:val="0"/>
        <w:iCs w:val="0"/>
        <w:smallCaps w:val="0"/>
        <w:strike w:val="0"/>
        <w:color w:val="000000"/>
        <w:spacing w:val="5"/>
        <w:w w:val="100"/>
        <w:position w:val="0"/>
        <w:sz w:val="14"/>
        <w:szCs w:val="14"/>
        <w:u w:val="none"/>
      </w:rPr>
    </w:lvl>
    <w:lvl w:ilvl="5">
      <w:start w:val="1"/>
      <w:numFmt w:val="bullet"/>
      <w:lvlText w:val="-"/>
      <w:lvlJc w:val="left"/>
      <w:rPr>
        <w:b w:val="0"/>
        <w:bCs w:val="0"/>
        <w:i w:val="0"/>
        <w:iCs w:val="0"/>
        <w:smallCaps w:val="0"/>
        <w:strike w:val="0"/>
        <w:color w:val="000000"/>
        <w:spacing w:val="5"/>
        <w:w w:val="100"/>
        <w:position w:val="0"/>
        <w:sz w:val="14"/>
        <w:szCs w:val="14"/>
        <w:u w:val="none"/>
      </w:rPr>
    </w:lvl>
    <w:lvl w:ilvl="6">
      <w:start w:val="1"/>
      <w:numFmt w:val="bullet"/>
      <w:lvlText w:val="-"/>
      <w:lvlJc w:val="left"/>
      <w:rPr>
        <w:b w:val="0"/>
        <w:bCs w:val="0"/>
        <w:i w:val="0"/>
        <w:iCs w:val="0"/>
        <w:smallCaps w:val="0"/>
        <w:strike w:val="0"/>
        <w:color w:val="000000"/>
        <w:spacing w:val="5"/>
        <w:w w:val="100"/>
        <w:position w:val="0"/>
        <w:sz w:val="14"/>
        <w:szCs w:val="14"/>
        <w:u w:val="none"/>
      </w:rPr>
    </w:lvl>
    <w:lvl w:ilvl="7">
      <w:start w:val="1"/>
      <w:numFmt w:val="bullet"/>
      <w:lvlText w:val="-"/>
      <w:lvlJc w:val="left"/>
      <w:rPr>
        <w:b w:val="0"/>
        <w:bCs w:val="0"/>
        <w:i w:val="0"/>
        <w:iCs w:val="0"/>
        <w:smallCaps w:val="0"/>
        <w:strike w:val="0"/>
        <w:color w:val="000000"/>
        <w:spacing w:val="5"/>
        <w:w w:val="100"/>
        <w:position w:val="0"/>
        <w:sz w:val="14"/>
        <w:szCs w:val="14"/>
        <w:u w:val="none"/>
      </w:rPr>
    </w:lvl>
    <w:lvl w:ilvl="8">
      <w:start w:val="1"/>
      <w:numFmt w:val="bullet"/>
      <w:lvlText w:val="-"/>
      <w:lvlJc w:val="left"/>
      <w:rPr>
        <w:b w:val="0"/>
        <w:bCs w:val="0"/>
        <w:i w:val="0"/>
        <w:iCs w:val="0"/>
        <w:smallCaps w:val="0"/>
        <w:strike w:val="0"/>
        <w:color w:val="000000"/>
        <w:spacing w:val="5"/>
        <w:w w:val="100"/>
        <w:position w:val="0"/>
        <w:sz w:val="14"/>
        <w:szCs w:val="14"/>
        <w:u w:val="none"/>
      </w:rPr>
    </w:lvl>
  </w:abstractNum>
  <w:abstractNum w:abstractNumId="12">
    <w:nsid w:val="00000109"/>
    <w:multiLevelType w:val="multilevel"/>
    <w:tmpl w:val="00000108"/>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3">
    <w:nsid w:val="0000010B"/>
    <w:multiLevelType w:val="multilevel"/>
    <w:tmpl w:val="0000010A"/>
    <w:lvl w:ilvl="0">
      <w:start w:val="4"/>
      <w:numFmt w:val="upperRoman"/>
      <w:lvlText w:val="%1"/>
      <w:lvlJc w:val="left"/>
      <w:rPr>
        <w:b w:val="0"/>
        <w:bCs w:val="0"/>
        <w:i w:val="0"/>
        <w:iCs w:val="0"/>
        <w:smallCaps w:val="0"/>
        <w:strike w:val="0"/>
        <w:color w:val="000000"/>
        <w:spacing w:val="0"/>
        <w:w w:val="100"/>
        <w:position w:val="0"/>
        <w:sz w:val="15"/>
        <w:szCs w:val="15"/>
        <w:u w:val="none"/>
      </w:rPr>
    </w:lvl>
    <w:lvl w:ilvl="1">
      <w:start w:val="4"/>
      <w:numFmt w:val="upperRoman"/>
      <w:lvlText w:val="%1"/>
      <w:lvlJc w:val="left"/>
      <w:rPr>
        <w:b w:val="0"/>
        <w:bCs w:val="0"/>
        <w:i w:val="0"/>
        <w:iCs w:val="0"/>
        <w:smallCaps w:val="0"/>
        <w:strike w:val="0"/>
        <w:color w:val="000000"/>
        <w:spacing w:val="0"/>
        <w:w w:val="100"/>
        <w:position w:val="0"/>
        <w:sz w:val="15"/>
        <w:szCs w:val="15"/>
        <w:u w:val="none"/>
      </w:rPr>
    </w:lvl>
    <w:lvl w:ilvl="2">
      <w:start w:val="4"/>
      <w:numFmt w:val="upperRoman"/>
      <w:lvlText w:val="%1"/>
      <w:lvlJc w:val="left"/>
      <w:rPr>
        <w:b w:val="0"/>
        <w:bCs w:val="0"/>
        <w:i w:val="0"/>
        <w:iCs w:val="0"/>
        <w:smallCaps w:val="0"/>
        <w:strike w:val="0"/>
        <w:color w:val="000000"/>
        <w:spacing w:val="0"/>
        <w:w w:val="100"/>
        <w:position w:val="0"/>
        <w:sz w:val="15"/>
        <w:szCs w:val="15"/>
        <w:u w:val="none"/>
      </w:rPr>
    </w:lvl>
    <w:lvl w:ilvl="3">
      <w:start w:val="4"/>
      <w:numFmt w:val="upperRoman"/>
      <w:lvlText w:val="%1"/>
      <w:lvlJc w:val="left"/>
      <w:rPr>
        <w:b w:val="0"/>
        <w:bCs w:val="0"/>
        <w:i w:val="0"/>
        <w:iCs w:val="0"/>
        <w:smallCaps w:val="0"/>
        <w:strike w:val="0"/>
        <w:color w:val="000000"/>
        <w:spacing w:val="0"/>
        <w:w w:val="100"/>
        <w:position w:val="0"/>
        <w:sz w:val="15"/>
        <w:szCs w:val="15"/>
        <w:u w:val="none"/>
      </w:rPr>
    </w:lvl>
    <w:lvl w:ilvl="4">
      <w:start w:val="4"/>
      <w:numFmt w:val="upperRoman"/>
      <w:lvlText w:val="%1"/>
      <w:lvlJc w:val="left"/>
      <w:rPr>
        <w:b w:val="0"/>
        <w:bCs w:val="0"/>
        <w:i w:val="0"/>
        <w:iCs w:val="0"/>
        <w:smallCaps w:val="0"/>
        <w:strike w:val="0"/>
        <w:color w:val="000000"/>
        <w:spacing w:val="0"/>
        <w:w w:val="100"/>
        <w:position w:val="0"/>
        <w:sz w:val="15"/>
        <w:szCs w:val="15"/>
        <w:u w:val="none"/>
      </w:rPr>
    </w:lvl>
    <w:lvl w:ilvl="5">
      <w:start w:val="4"/>
      <w:numFmt w:val="upperRoman"/>
      <w:lvlText w:val="%1"/>
      <w:lvlJc w:val="left"/>
      <w:rPr>
        <w:b w:val="0"/>
        <w:bCs w:val="0"/>
        <w:i w:val="0"/>
        <w:iCs w:val="0"/>
        <w:smallCaps w:val="0"/>
        <w:strike w:val="0"/>
        <w:color w:val="000000"/>
        <w:spacing w:val="0"/>
        <w:w w:val="100"/>
        <w:position w:val="0"/>
        <w:sz w:val="15"/>
        <w:szCs w:val="15"/>
        <w:u w:val="none"/>
      </w:rPr>
    </w:lvl>
    <w:lvl w:ilvl="6">
      <w:start w:val="4"/>
      <w:numFmt w:val="upperRoman"/>
      <w:lvlText w:val="%1"/>
      <w:lvlJc w:val="left"/>
      <w:rPr>
        <w:b w:val="0"/>
        <w:bCs w:val="0"/>
        <w:i w:val="0"/>
        <w:iCs w:val="0"/>
        <w:smallCaps w:val="0"/>
        <w:strike w:val="0"/>
        <w:color w:val="000000"/>
        <w:spacing w:val="0"/>
        <w:w w:val="100"/>
        <w:position w:val="0"/>
        <w:sz w:val="15"/>
        <w:szCs w:val="15"/>
        <w:u w:val="none"/>
      </w:rPr>
    </w:lvl>
    <w:lvl w:ilvl="7">
      <w:start w:val="4"/>
      <w:numFmt w:val="upperRoman"/>
      <w:lvlText w:val="%1"/>
      <w:lvlJc w:val="left"/>
      <w:rPr>
        <w:b w:val="0"/>
        <w:bCs w:val="0"/>
        <w:i w:val="0"/>
        <w:iCs w:val="0"/>
        <w:smallCaps w:val="0"/>
        <w:strike w:val="0"/>
        <w:color w:val="000000"/>
        <w:spacing w:val="0"/>
        <w:w w:val="100"/>
        <w:position w:val="0"/>
        <w:sz w:val="15"/>
        <w:szCs w:val="15"/>
        <w:u w:val="none"/>
      </w:rPr>
    </w:lvl>
    <w:lvl w:ilvl="8">
      <w:start w:val="4"/>
      <w:numFmt w:val="upperRoman"/>
      <w:lvlText w:val="%1"/>
      <w:lvlJc w:val="left"/>
      <w:rPr>
        <w:b w:val="0"/>
        <w:bCs w:val="0"/>
        <w:i w:val="0"/>
        <w:iCs w:val="0"/>
        <w:smallCaps w:val="0"/>
        <w:strike w:val="0"/>
        <w:color w:val="000000"/>
        <w:spacing w:val="0"/>
        <w:w w:val="100"/>
        <w:position w:val="0"/>
        <w:sz w:val="15"/>
        <w:szCs w:val="15"/>
        <w:u w:val="none"/>
      </w:rPr>
    </w:lvl>
  </w:abstractNum>
  <w:abstractNum w:abstractNumId="14">
    <w:nsid w:val="0000010D"/>
    <w:multiLevelType w:val="multilevel"/>
    <w:tmpl w:val="0000010C"/>
    <w:lvl w:ilvl="0">
      <w:start w:val="2"/>
      <w:numFmt w:val="upperRoman"/>
      <w:lvlText w:val="%1"/>
      <w:lvlJc w:val="left"/>
      <w:rPr>
        <w:b w:val="0"/>
        <w:bCs w:val="0"/>
        <w:i w:val="0"/>
        <w:iCs w:val="0"/>
        <w:smallCaps w:val="0"/>
        <w:strike w:val="0"/>
        <w:color w:val="000000"/>
        <w:spacing w:val="0"/>
        <w:w w:val="100"/>
        <w:position w:val="0"/>
        <w:sz w:val="15"/>
        <w:szCs w:val="15"/>
        <w:u w:val="none"/>
      </w:rPr>
    </w:lvl>
    <w:lvl w:ilvl="1">
      <w:start w:val="2"/>
      <w:numFmt w:val="upperRoman"/>
      <w:lvlText w:val="%1"/>
      <w:lvlJc w:val="left"/>
      <w:rPr>
        <w:b w:val="0"/>
        <w:bCs w:val="0"/>
        <w:i w:val="0"/>
        <w:iCs w:val="0"/>
        <w:smallCaps w:val="0"/>
        <w:strike w:val="0"/>
        <w:color w:val="000000"/>
        <w:spacing w:val="0"/>
        <w:w w:val="100"/>
        <w:position w:val="0"/>
        <w:sz w:val="15"/>
        <w:szCs w:val="15"/>
        <w:u w:val="none"/>
      </w:rPr>
    </w:lvl>
    <w:lvl w:ilvl="2">
      <w:start w:val="2"/>
      <w:numFmt w:val="upperRoman"/>
      <w:lvlText w:val="%1"/>
      <w:lvlJc w:val="left"/>
      <w:rPr>
        <w:b w:val="0"/>
        <w:bCs w:val="0"/>
        <w:i w:val="0"/>
        <w:iCs w:val="0"/>
        <w:smallCaps w:val="0"/>
        <w:strike w:val="0"/>
        <w:color w:val="000000"/>
        <w:spacing w:val="0"/>
        <w:w w:val="100"/>
        <w:position w:val="0"/>
        <w:sz w:val="15"/>
        <w:szCs w:val="15"/>
        <w:u w:val="none"/>
      </w:rPr>
    </w:lvl>
    <w:lvl w:ilvl="3">
      <w:start w:val="2"/>
      <w:numFmt w:val="upperRoman"/>
      <w:lvlText w:val="%1"/>
      <w:lvlJc w:val="left"/>
      <w:rPr>
        <w:b w:val="0"/>
        <w:bCs w:val="0"/>
        <w:i w:val="0"/>
        <w:iCs w:val="0"/>
        <w:smallCaps w:val="0"/>
        <w:strike w:val="0"/>
        <w:color w:val="000000"/>
        <w:spacing w:val="0"/>
        <w:w w:val="100"/>
        <w:position w:val="0"/>
        <w:sz w:val="15"/>
        <w:szCs w:val="15"/>
        <w:u w:val="none"/>
      </w:rPr>
    </w:lvl>
    <w:lvl w:ilvl="4">
      <w:start w:val="2"/>
      <w:numFmt w:val="upperRoman"/>
      <w:lvlText w:val="%1"/>
      <w:lvlJc w:val="left"/>
      <w:rPr>
        <w:b w:val="0"/>
        <w:bCs w:val="0"/>
        <w:i w:val="0"/>
        <w:iCs w:val="0"/>
        <w:smallCaps w:val="0"/>
        <w:strike w:val="0"/>
        <w:color w:val="000000"/>
        <w:spacing w:val="0"/>
        <w:w w:val="100"/>
        <w:position w:val="0"/>
        <w:sz w:val="15"/>
        <w:szCs w:val="15"/>
        <w:u w:val="none"/>
      </w:rPr>
    </w:lvl>
    <w:lvl w:ilvl="5">
      <w:start w:val="2"/>
      <w:numFmt w:val="upperRoman"/>
      <w:lvlText w:val="%1"/>
      <w:lvlJc w:val="left"/>
      <w:rPr>
        <w:b w:val="0"/>
        <w:bCs w:val="0"/>
        <w:i w:val="0"/>
        <w:iCs w:val="0"/>
        <w:smallCaps w:val="0"/>
        <w:strike w:val="0"/>
        <w:color w:val="000000"/>
        <w:spacing w:val="0"/>
        <w:w w:val="100"/>
        <w:position w:val="0"/>
        <w:sz w:val="15"/>
        <w:szCs w:val="15"/>
        <w:u w:val="none"/>
      </w:rPr>
    </w:lvl>
    <w:lvl w:ilvl="6">
      <w:start w:val="2"/>
      <w:numFmt w:val="upperRoman"/>
      <w:lvlText w:val="%1"/>
      <w:lvlJc w:val="left"/>
      <w:rPr>
        <w:b w:val="0"/>
        <w:bCs w:val="0"/>
        <w:i w:val="0"/>
        <w:iCs w:val="0"/>
        <w:smallCaps w:val="0"/>
        <w:strike w:val="0"/>
        <w:color w:val="000000"/>
        <w:spacing w:val="0"/>
        <w:w w:val="100"/>
        <w:position w:val="0"/>
        <w:sz w:val="15"/>
        <w:szCs w:val="15"/>
        <w:u w:val="none"/>
      </w:rPr>
    </w:lvl>
    <w:lvl w:ilvl="7">
      <w:start w:val="2"/>
      <w:numFmt w:val="upperRoman"/>
      <w:lvlText w:val="%1"/>
      <w:lvlJc w:val="left"/>
      <w:rPr>
        <w:b w:val="0"/>
        <w:bCs w:val="0"/>
        <w:i w:val="0"/>
        <w:iCs w:val="0"/>
        <w:smallCaps w:val="0"/>
        <w:strike w:val="0"/>
        <w:color w:val="000000"/>
        <w:spacing w:val="0"/>
        <w:w w:val="100"/>
        <w:position w:val="0"/>
        <w:sz w:val="15"/>
        <w:szCs w:val="15"/>
        <w:u w:val="none"/>
      </w:rPr>
    </w:lvl>
    <w:lvl w:ilvl="8">
      <w:start w:val="2"/>
      <w:numFmt w:val="upperRoman"/>
      <w:lvlText w:val="%1"/>
      <w:lvlJc w:val="left"/>
      <w:rPr>
        <w:b w:val="0"/>
        <w:bCs w:val="0"/>
        <w:i w:val="0"/>
        <w:iCs w:val="0"/>
        <w:smallCaps w:val="0"/>
        <w:strike w:val="0"/>
        <w:color w:val="000000"/>
        <w:spacing w:val="0"/>
        <w:w w:val="100"/>
        <w:position w:val="0"/>
        <w:sz w:val="15"/>
        <w:szCs w:val="15"/>
        <w:u w:val="none"/>
      </w:rPr>
    </w:lvl>
  </w:abstractNum>
  <w:abstractNum w:abstractNumId="15">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nsid w:val="014570BB"/>
    <w:multiLevelType w:val="hybridMultilevel"/>
    <w:tmpl w:val="E90C29D0"/>
    <w:name w:val="WW8Num16"/>
    <w:lvl w:ilvl="0" w:tplc="10CCDE2A">
      <w:start w:val="1"/>
      <w:numFmt w:val="bullet"/>
      <w:lvlText w:val="-"/>
      <w:lvlJc w:val="left"/>
      <w:pPr>
        <w:ind w:left="720" w:hanging="360"/>
      </w:pPr>
      <w:rPr>
        <w:rFonts w:ascii="Courier New" w:hAnsi="Courier New" w:hint="default"/>
      </w:rPr>
    </w:lvl>
    <w:lvl w:ilvl="1" w:tplc="6BE0CD8E" w:tentative="1">
      <w:start w:val="1"/>
      <w:numFmt w:val="bullet"/>
      <w:lvlText w:val="o"/>
      <w:lvlJc w:val="left"/>
      <w:pPr>
        <w:ind w:left="1440" w:hanging="360"/>
      </w:pPr>
      <w:rPr>
        <w:rFonts w:ascii="Courier New" w:hAnsi="Courier New" w:cs="Courier New" w:hint="default"/>
      </w:rPr>
    </w:lvl>
    <w:lvl w:ilvl="2" w:tplc="6094A7C2" w:tentative="1">
      <w:start w:val="1"/>
      <w:numFmt w:val="bullet"/>
      <w:lvlText w:val=""/>
      <w:lvlJc w:val="left"/>
      <w:pPr>
        <w:ind w:left="2160" w:hanging="360"/>
      </w:pPr>
      <w:rPr>
        <w:rFonts w:ascii="Wingdings" w:hAnsi="Wingdings" w:hint="default"/>
      </w:rPr>
    </w:lvl>
    <w:lvl w:ilvl="3" w:tplc="5B288D06" w:tentative="1">
      <w:start w:val="1"/>
      <w:numFmt w:val="bullet"/>
      <w:lvlText w:val=""/>
      <w:lvlJc w:val="left"/>
      <w:pPr>
        <w:ind w:left="2880" w:hanging="360"/>
      </w:pPr>
      <w:rPr>
        <w:rFonts w:ascii="Symbol" w:hAnsi="Symbol" w:hint="default"/>
      </w:rPr>
    </w:lvl>
    <w:lvl w:ilvl="4" w:tplc="829E4AFC" w:tentative="1">
      <w:start w:val="1"/>
      <w:numFmt w:val="bullet"/>
      <w:lvlText w:val="o"/>
      <w:lvlJc w:val="left"/>
      <w:pPr>
        <w:ind w:left="3600" w:hanging="360"/>
      </w:pPr>
      <w:rPr>
        <w:rFonts w:ascii="Courier New" w:hAnsi="Courier New" w:cs="Courier New" w:hint="default"/>
      </w:rPr>
    </w:lvl>
    <w:lvl w:ilvl="5" w:tplc="3C9A3794" w:tentative="1">
      <w:start w:val="1"/>
      <w:numFmt w:val="bullet"/>
      <w:lvlText w:val=""/>
      <w:lvlJc w:val="left"/>
      <w:pPr>
        <w:ind w:left="4320" w:hanging="360"/>
      </w:pPr>
      <w:rPr>
        <w:rFonts w:ascii="Wingdings" w:hAnsi="Wingdings" w:hint="default"/>
      </w:rPr>
    </w:lvl>
    <w:lvl w:ilvl="6" w:tplc="8F52C382" w:tentative="1">
      <w:start w:val="1"/>
      <w:numFmt w:val="bullet"/>
      <w:lvlText w:val=""/>
      <w:lvlJc w:val="left"/>
      <w:pPr>
        <w:ind w:left="5040" w:hanging="360"/>
      </w:pPr>
      <w:rPr>
        <w:rFonts w:ascii="Symbol" w:hAnsi="Symbol" w:hint="default"/>
      </w:rPr>
    </w:lvl>
    <w:lvl w:ilvl="7" w:tplc="EC2842D4" w:tentative="1">
      <w:start w:val="1"/>
      <w:numFmt w:val="bullet"/>
      <w:lvlText w:val="o"/>
      <w:lvlJc w:val="left"/>
      <w:pPr>
        <w:ind w:left="5760" w:hanging="360"/>
      </w:pPr>
      <w:rPr>
        <w:rFonts w:ascii="Courier New" w:hAnsi="Courier New" w:cs="Courier New" w:hint="default"/>
      </w:rPr>
    </w:lvl>
    <w:lvl w:ilvl="8" w:tplc="37E83B7E" w:tentative="1">
      <w:start w:val="1"/>
      <w:numFmt w:val="bullet"/>
      <w:lvlText w:val=""/>
      <w:lvlJc w:val="left"/>
      <w:pPr>
        <w:ind w:left="6480" w:hanging="360"/>
      </w:pPr>
      <w:rPr>
        <w:rFonts w:ascii="Wingdings" w:hAnsi="Wingdings" w:hint="default"/>
      </w:rPr>
    </w:lvl>
  </w:abstractNum>
  <w:abstractNum w:abstractNumId="17">
    <w:nsid w:val="04E1526E"/>
    <w:multiLevelType w:val="hybridMultilevel"/>
    <w:tmpl w:val="3A043D6C"/>
    <w:lvl w:ilvl="0" w:tplc="5A62C46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5EE2BB1"/>
    <w:multiLevelType w:val="hybridMultilevel"/>
    <w:tmpl w:val="C4523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E1647E"/>
    <w:multiLevelType w:val="hybridMultilevel"/>
    <w:tmpl w:val="0FA0D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62638"/>
    <w:multiLevelType w:val="hybridMultilevel"/>
    <w:tmpl w:val="DF74DE40"/>
    <w:lvl w:ilvl="0" w:tplc="11682B9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0A7853F7"/>
    <w:multiLevelType w:val="multilevel"/>
    <w:tmpl w:val="EAAA11D0"/>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C997421"/>
    <w:multiLevelType w:val="hybridMultilevel"/>
    <w:tmpl w:val="BE30D858"/>
    <w:lvl w:ilvl="0" w:tplc="0419000F">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9F6D38"/>
    <w:multiLevelType w:val="hybridMultilevel"/>
    <w:tmpl w:val="A8C4DE4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5">
    <w:nsid w:val="0E18642D"/>
    <w:multiLevelType w:val="hybridMultilevel"/>
    <w:tmpl w:val="5EDCB6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5E080B"/>
    <w:multiLevelType w:val="hybridMultilevel"/>
    <w:tmpl w:val="8446F7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B23306"/>
    <w:multiLevelType w:val="hybridMultilevel"/>
    <w:tmpl w:val="AE742E90"/>
    <w:lvl w:ilvl="0" w:tplc="0419000D">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2A2093D"/>
    <w:multiLevelType w:val="hybridMultilevel"/>
    <w:tmpl w:val="44A6F34E"/>
    <w:lvl w:ilvl="0" w:tplc="AD86614A">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022503"/>
    <w:multiLevelType w:val="hybridMultilevel"/>
    <w:tmpl w:val="3F9A84A0"/>
    <w:lvl w:ilvl="0" w:tplc="0419000D">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1B13586F"/>
    <w:multiLevelType w:val="hybridMultilevel"/>
    <w:tmpl w:val="A3E65D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9C27F4"/>
    <w:multiLevelType w:val="hybridMultilevel"/>
    <w:tmpl w:val="EEE8CE8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514321"/>
    <w:multiLevelType w:val="hybridMultilevel"/>
    <w:tmpl w:val="E15E7AEE"/>
    <w:lvl w:ilvl="0" w:tplc="F34AFE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C5360"/>
    <w:multiLevelType w:val="hybridMultilevel"/>
    <w:tmpl w:val="ADB46744"/>
    <w:lvl w:ilvl="0" w:tplc="97620FEC">
      <w:start w:val="1"/>
      <w:numFmt w:val="bullet"/>
      <w:lvlText w:val=""/>
      <w:lvlJc w:val="left"/>
      <w:pPr>
        <w:tabs>
          <w:tab w:val="num" w:pos="1004"/>
        </w:tabs>
        <w:ind w:left="1004" w:hanging="360"/>
      </w:pPr>
      <w:rPr>
        <w:rFonts w:ascii="Symbol" w:hAnsi="Symbol"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5">
    <w:nsid w:val="239E2DC5"/>
    <w:multiLevelType w:val="hybridMultilevel"/>
    <w:tmpl w:val="3F261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C63703"/>
    <w:multiLevelType w:val="hybridMultilevel"/>
    <w:tmpl w:val="8DE89F2E"/>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7">
    <w:nsid w:val="2D153645"/>
    <w:multiLevelType w:val="hybridMultilevel"/>
    <w:tmpl w:val="48C2A1CA"/>
    <w:lvl w:ilvl="0" w:tplc="EAD0E96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8">
    <w:nsid w:val="39FB0570"/>
    <w:multiLevelType w:val="hybridMultilevel"/>
    <w:tmpl w:val="957647AA"/>
    <w:lvl w:ilvl="0" w:tplc="11682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FA3521"/>
    <w:multiLevelType w:val="hybridMultilevel"/>
    <w:tmpl w:val="CD6EB24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2">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493D7883"/>
    <w:multiLevelType w:val="hybridMultilevel"/>
    <w:tmpl w:val="BDA63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3B4980"/>
    <w:multiLevelType w:val="hybridMultilevel"/>
    <w:tmpl w:val="D8C6D4DE"/>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4E7B0C88"/>
    <w:multiLevelType w:val="hybridMultilevel"/>
    <w:tmpl w:val="F4B8E9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0521412"/>
    <w:multiLevelType w:val="hybridMultilevel"/>
    <w:tmpl w:val="5A364FAE"/>
    <w:lvl w:ilvl="0" w:tplc="0419000D">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7">
    <w:nsid w:val="52E31E88"/>
    <w:multiLevelType w:val="hybridMultilevel"/>
    <w:tmpl w:val="FE7459C0"/>
    <w:lvl w:ilvl="0" w:tplc="0318F1B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F176AE"/>
    <w:multiLevelType w:val="hybridMultilevel"/>
    <w:tmpl w:val="79981E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6135A43"/>
    <w:multiLevelType w:val="hybridMultilevel"/>
    <w:tmpl w:val="853010FE"/>
    <w:lvl w:ilvl="0" w:tplc="40A0A5C4">
      <w:start w:val="1"/>
      <w:numFmt w:val="decimal"/>
      <w:lvlText w:val="%1."/>
      <w:lvlJc w:val="left"/>
      <w:pPr>
        <w:ind w:left="2844" w:hanging="360"/>
      </w:pPr>
      <w:rPr>
        <w:rFonts w:hint="default"/>
        <w:sz w:val="24"/>
      </w:rPr>
    </w:lvl>
    <w:lvl w:ilvl="1" w:tplc="F4028890" w:tentative="1">
      <w:start w:val="1"/>
      <w:numFmt w:val="lowerLetter"/>
      <w:lvlText w:val="%2."/>
      <w:lvlJc w:val="left"/>
      <w:pPr>
        <w:ind w:left="3564" w:hanging="360"/>
      </w:pPr>
    </w:lvl>
    <w:lvl w:ilvl="2" w:tplc="A490A8C2" w:tentative="1">
      <w:start w:val="1"/>
      <w:numFmt w:val="lowerRoman"/>
      <w:lvlText w:val="%3."/>
      <w:lvlJc w:val="right"/>
      <w:pPr>
        <w:ind w:left="4284" w:hanging="180"/>
      </w:pPr>
    </w:lvl>
    <w:lvl w:ilvl="3" w:tplc="BDBA1B94" w:tentative="1">
      <w:start w:val="1"/>
      <w:numFmt w:val="decimal"/>
      <w:lvlText w:val="%4."/>
      <w:lvlJc w:val="left"/>
      <w:pPr>
        <w:ind w:left="5004" w:hanging="360"/>
      </w:pPr>
    </w:lvl>
    <w:lvl w:ilvl="4" w:tplc="50F65EE2" w:tentative="1">
      <w:start w:val="1"/>
      <w:numFmt w:val="lowerLetter"/>
      <w:lvlText w:val="%5."/>
      <w:lvlJc w:val="left"/>
      <w:pPr>
        <w:ind w:left="5724" w:hanging="360"/>
      </w:pPr>
    </w:lvl>
    <w:lvl w:ilvl="5" w:tplc="998064FA" w:tentative="1">
      <w:start w:val="1"/>
      <w:numFmt w:val="lowerRoman"/>
      <w:lvlText w:val="%6."/>
      <w:lvlJc w:val="right"/>
      <w:pPr>
        <w:ind w:left="6444" w:hanging="180"/>
      </w:pPr>
    </w:lvl>
    <w:lvl w:ilvl="6" w:tplc="3AF42D56" w:tentative="1">
      <w:start w:val="1"/>
      <w:numFmt w:val="decimal"/>
      <w:lvlText w:val="%7."/>
      <w:lvlJc w:val="left"/>
      <w:pPr>
        <w:ind w:left="7164" w:hanging="360"/>
      </w:pPr>
    </w:lvl>
    <w:lvl w:ilvl="7" w:tplc="C054F87E" w:tentative="1">
      <w:start w:val="1"/>
      <w:numFmt w:val="lowerLetter"/>
      <w:lvlText w:val="%8."/>
      <w:lvlJc w:val="left"/>
      <w:pPr>
        <w:ind w:left="7884" w:hanging="360"/>
      </w:pPr>
    </w:lvl>
    <w:lvl w:ilvl="8" w:tplc="807EC846" w:tentative="1">
      <w:start w:val="1"/>
      <w:numFmt w:val="lowerRoman"/>
      <w:lvlText w:val="%9."/>
      <w:lvlJc w:val="right"/>
      <w:pPr>
        <w:ind w:left="8604" w:hanging="180"/>
      </w:pPr>
    </w:lvl>
  </w:abstractNum>
  <w:abstractNum w:abstractNumId="50">
    <w:nsid w:val="5A0001AB"/>
    <w:multiLevelType w:val="hybridMultilevel"/>
    <w:tmpl w:val="79DC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426CCD"/>
    <w:multiLevelType w:val="hybridMultilevel"/>
    <w:tmpl w:val="72A6D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BB2105A"/>
    <w:multiLevelType w:val="hybridMultilevel"/>
    <w:tmpl w:val="DB4232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713248"/>
    <w:multiLevelType w:val="hybridMultilevel"/>
    <w:tmpl w:val="5128C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C817ECD"/>
    <w:multiLevelType w:val="multilevel"/>
    <w:tmpl w:val="4D8C7F50"/>
    <w:lvl w:ilvl="0">
      <w:start w:val="1"/>
      <w:numFmt w:val="decimal"/>
      <w:lvlText w:val="%1."/>
      <w:lvlJc w:val="left"/>
      <w:pPr>
        <w:ind w:left="1070" w:hanging="360"/>
      </w:pPr>
      <w:rPr>
        <w:rFonts w:hint="default"/>
        <w:b/>
      </w:rPr>
    </w:lvl>
    <w:lvl w:ilvl="1">
      <w:start w:val="1"/>
      <w:numFmt w:val="bullet"/>
      <w:lvlText w:val=""/>
      <w:lvlJc w:val="left"/>
      <w:pPr>
        <w:ind w:left="1283" w:hanging="432"/>
      </w:pPr>
      <w:rPr>
        <w:rFonts w:ascii="Symbol" w:hAnsi="Symbol"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5">
    <w:nsid w:val="5D5C4E09"/>
    <w:multiLevelType w:val="hybridMultilevel"/>
    <w:tmpl w:val="859E9B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7A4FCA"/>
    <w:multiLevelType w:val="hybridMultilevel"/>
    <w:tmpl w:val="79FA0CD6"/>
    <w:lvl w:ilvl="0" w:tplc="5364BA7C">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61C87704"/>
    <w:multiLevelType w:val="hybridMultilevel"/>
    <w:tmpl w:val="C632F7FE"/>
    <w:lvl w:ilvl="0" w:tplc="CC64B442">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642939CD"/>
    <w:multiLevelType w:val="hybridMultilevel"/>
    <w:tmpl w:val="38C2F4E0"/>
    <w:lvl w:ilvl="0" w:tplc="15769B94">
      <w:start w:val="1"/>
      <w:numFmt w:val="russianLower"/>
      <w:lvlText w:val="%1)"/>
      <w:lvlJc w:val="left"/>
      <w:pPr>
        <w:ind w:left="1287" w:hanging="360"/>
      </w:pPr>
      <w:rPr>
        <w:rFonts w:hint="default"/>
      </w:rPr>
    </w:lvl>
    <w:lvl w:ilvl="1" w:tplc="0DE8D6CE" w:tentative="1">
      <w:start w:val="1"/>
      <w:numFmt w:val="lowerLetter"/>
      <w:lvlText w:val="%2."/>
      <w:lvlJc w:val="left"/>
      <w:pPr>
        <w:ind w:left="1440" w:hanging="360"/>
      </w:pPr>
    </w:lvl>
    <w:lvl w:ilvl="2" w:tplc="3FB08C80" w:tentative="1">
      <w:start w:val="1"/>
      <w:numFmt w:val="lowerRoman"/>
      <w:lvlText w:val="%3."/>
      <w:lvlJc w:val="right"/>
      <w:pPr>
        <w:ind w:left="2160" w:hanging="180"/>
      </w:pPr>
    </w:lvl>
    <w:lvl w:ilvl="3" w:tplc="75EED178" w:tentative="1">
      <w:start w:val="1"/>
      <w:numFmt w:val="decimal"/>
      <w:lvlText w:val="%4."/>
      <w:lvlJc w:val="left"/>
      <w:pPr>
        <w:ind w:left="2880" w:hanging="360"/>
      </w:pPr>
    </w:lvl>
    <w:lvl w:ilvl="4" w:tplc="97A056D4" w:tentative="1">
      <w:start w:val="1"/>
      <w:numFmt w:val="lowerLetter"/>
      <w:lvlText w:val="%5."/>
      <w:lvlJc w:val="left"/>
      <w:pPr>
        <w:ind w:left="3600" w:hanging="360"/>
      </w:pPr>
    </w:lvl>
    <w:lvl w:ilvl="5" w:tplc="8DEE7952" w:tentative="1">
      <w:start w:val="1"/>
      <w:numFmt w:val="lowerRoman"/>
      <w:lvlText w:val="%6."/>
      <w:lvlJc w:val="right"/>
      <w:pPr>
        <w:ind w:left="4320" w:hanging="180"/>
      </w:pPr>
    </w:lvl>
    <w:lvl w:ilvl="6" w:tplc="A8F2B532" w:tentative="1">
      <w:start w:val="1"/>
      <w:numFmt w:val="decimal"/>
      <w:lvlText w:val="%7."/>
      <w:lvlJc w:val="left"/>
      <w:pPr>
        <w:ind w:left="5040" w:hanging="360"/>
      </w:pPr>
    </w:lvl>
    <w:lvl w:ilvl="7" w:tplc="EA9C0A24" w:tentative="1">
      <w:start w:val="1"/>
      <w:numFmt w:val="lowerLetter"/>
      <w:lvlText w:val="%8."/>
      <w:lvlJc w:val="left"/>
      <w:pPr>
        <w:ind w:left="5760" w:hanging="360"/>
      </w:pPr>
    </w:lvl>
    <w:lvl w:ilvl="8" w:tplc="75CA3002" w:tentative="1">
      <w:start w:val="1"/>
      <w:numFmt w:val="lowerRoman"/>
      <w:lvlText w:val="%9."/>
      <w:lvlJc w:val="right"/>
      <w:pPr>
        <w:ind w:left="6480" w:hanging="180"/>
      </w:pPr>
    </w:lvl>
  </w:abstractNum>
  <w:abstractNum w:abstractNumId="59">
    <w:nsid w:val="6D37247D"/>
    <w:multiLevelType w:val="hybridMultilevel"/>
    <w:tmpl w:val="9A08CEDC"/>
    <w:lvl w:ilvl="0" w:tplc="C9E4BC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67"/>
        </w:tabs>
        <w:ind w:left="0" w:firstLine="284"/>
      </w:pPr>
      <w:rPr>
        <w:rFonts w:hint="default"/>
      </w:rPr>
    </w:lvl>
    <w:lvl w:ilvl="7" w:tplc="04190019">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60">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1">
    <w:nsid w:val="721D0727"/>
    <w:multiLevelType w:val="hybridMultilevel"/>
    <w:tmpl w:val="6346ED80"/>
    <w:lvl w:ilvl="0" w:tplc="04190001">
      <w:start w:val="1"/>
      <w:numFmt w:val="bullet"/>
      <w:lvlText w:val=""/>
      <w:lvlJc w:val="left"/>
      <w:pPr>
        <w:ind w:left="1080" w:hanging="360"/>
      </w:pPr>
      <w:rPr>
        <w:rFonts w:ascii="Wingdings" w:hAnsi="Wingding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2">
    <w:nsid w:val="75C96203"/>
    <w:multiLevelType w:val="hybridMultilevel"/>
    <w:tmpl w:val="B06EEEFE"/>
    <w:lvl w:ilvl="0" w:tplc="42DA0BB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62B1AEC"/>
    <w:multiLevelType w:val="hybridMultilevel"/>
    <w:tmpl w:val="24FAF72E"/>
    <w:lvl w:ilvl="0" w:tplc="04190001">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EB3AA8"/>
    <w:multiLevelType w:val="hybridMultilevel"/>
    <w:tmpl w:val="26120874"/>
    <w:lvl w:ilvl="0" w:tplc="8D9C1E0C">
      <w:start w:val="1"/>
      <w:numFmt w:val="bullet"/>
      <w:lvlText w:val=""/>
      <w:lvlJc w:val="left"/>
      <w:pPr>
        <w:tabs>
          <w:tab w:val="num" w:pos="360"/>
        </w:tabs>
        <w:ind w:left="360" w:hanging="360"/>
      </w:pPr>
      <w:rPr>
        <w:rFonts w:ascii="Symbol" w:hAnsi="Symbol" w:hint="default"/>
        <w:color w:val="auto"/>
      </w:rPr>
    </w:lvl>
    <w:lvl w:ilvl="1" w:tplc="1EE451C6">
      <w:start w:val="1"/>
      <w:numFmt w:val="bullet"/>
      <w:lvlText w:val="o"/>
      <w:lvlJc w:val="left"/>
      <w:pPr>
        <w:tabs>
          <w:tab w:val="num" w:pos="1080"/>
        </w:tabs>
        <w:ind w:left="1080" w:hanging="360"/>
      </w:pPr>
      <w:rPr>
        <w:rFonts w:ascii="Courier New" w:hAnsi="Courier New" w:cs="Courier New" w:hint="default"/>
      </w:rPr>
    </w:lvl>
    <w:lvl w:ilvl="2" w:tplc="74323F78" w:tentative="1">
      <w:start w:val="1"/>
      <w:numFmt w:val="bullet"/>
      <w:lvlText w:val=""/>
      <w:lvlJc w:val="left"/>
      <w:pPr>
        <w:tabs>
          <w:tab w:val="num" w:pos="1800"/>
        </w:tabs>
        <w:ind w:left="1800" w:hanging="360"/>
      </w:pPr>
      <w:rPr>
        <w:rFonts w:ascii="Wingdings" w:hAnsi="Wingdings" w:hint="default"/>
      </w:rPr>
    </w:lvl>
    <w:lvl w:ilvl="3" w:tplc="43384B0E" w:tentative="1">
      <w:start w:val="1"/>
      <w:numFmt w:val="bullet"/>
      <w:lvlText w:val=""/>
      <w:lvlJc w:val="left"/>
      <w:pPr>
        <w:tabs>
          <w:tab w:val="num" w:pos="2520"/>
        </w:tabs>
        <w:ind w:left="2520" w:hanging="360"/>
      </w:pPr>
      <w:rPr>
        <w:rFonts w:ascii="Symbol" w:hAnsi="Symbol" w:hint="default"/>
      </w:rPr>
    </w:lvl>
    <w:lvl w:ilvl="4" w:tplc="D4C07B4C" w:tentative="1">
      <w:start w:val="1"/>
      <w:numFmt w:val="bullet"/>
      <w:lvlText w:val="o"/>
      <w:lvlJc w:val="left"/>
      <w:pPr>
        <w:tabs>
          <w:tab w:val="num" w:pos="3240"/>
        </w:tabs>
        <w:ind w:left="3240" w:hanging="360"/>
      </w:pPr>
      <w:rPr>
        <w:rFonts w:ascii="Courier New" w:hAnsi="Courier New" w:cs="Courier New" w:hint="default"/>
      </w:rPr>
    </w:lvl>
    <w:lvl w:ilvl="5" w:tplc="970C2266" w:tentative="1">
      <w:start w:val="1"/>
      <w:numFmt w:val="bullet"/>
      <w:lvlText w:val=""/>
      <w:lvlJc w:val="left"/>
      <w:pPr>
        <w:tabs>
          <w:tab w:val="num" w:pos="3960"/>
        </w:tabs>
        <w:ind w:left="3960" w:hanging="360"/>
      </w:pPr>
      <w:rPr>
        <w:rFonts w:ascii="Wingdings" w:hAnsi="Wingdings" w:hint="default"/>
      </w:rPr>
    </w:lvl>
    <w:lvl w:ilvl="6" w:tplc="09A43BE6" w:tentative="1">
      <w:start w:val="1"/>
      <w:numFmt w:val="bullet"/>
      <w:lvlText w:val=""/>
      <w:lvlJc w:val="left"/>
      <w:pPr>
        <w:tabs>
          <w:tab w:val="num" w:pos="4680"/>
        </w:tabs>
        <w:ind w:left="4680" w:hanging="360"/>
      </w:pPr>
      <w:rPr>
        <w:rFonts w:ascii="Symbol" w:hAnsi="Symbol" w:hint="default"/>
      </w:rPr>
    </w:lvl>
    <w:lvl w:ilvl="7" w:tplc="650CFA4C" w:tentative="1">
      <w:start w:val="1"/>
      <w:numFmt w:val="bullet"/>
      <w:lvlText w:val="o"/>
      <w:lvlJc w:val="left"/>
      <w:pPr>
        <w:tabs>
          <w:tab w:val="num" w:pos="5400"/>
        </w:tabs>
        <w:ind w:left="5400" w:hanging="360"/>
      </w:pPr>
      <w:rPr>
        <w:rFonts w:ascii="Courier New" w:hAnsi="Courier New" w:cs="Courier New" w:hint="default"/>
      </w:rPr>
    </w:lvl>
    <w:lvl w:ilvl="8" w:tplc="E44824E2" w:tentative="1">
      <w:start w:val="1"/>
      <w:numFmt w:val="bullet"/>
      <w:lvlText w:val=""/>
      <w:lvlJc w:val="left"/>
      <w:pPr>
        <w:tabs>
          <w:tab w:val="num" w:pos="6120"/>
        </w:tabs>
        <w:ind w:left="6120" w:hanging="360"/>
      </w:pPr>
      <w:rPr>
        <w:rFonts w:ascii="Wingdings" w:hAnsi="Wingdings" w:hint="default"/>
      </w:rPr>
    </w:lvl>
  </w:abstractNum>
  <w:abstractNum w:abstractNumId="65">
    <w:nsid w:val="7AF428C4"/>
    <w:multiLevelType w:val="hybridMultilevel"/>
    <w:tmpl w:val="2F24DC7C"/>
    <w:lvl w:ilvl="0" w:tplc="5364B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453D6A"/>
    <w:multiLevelType w:val="hybridMultilevel"/>
    <w:tmpl w:val="96F6EB84"/>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F0777DA"/>
    <w:multiLevelType w:val="hybridMultilevel"/>
    <w:tmpl w:val="5BE8480C"/>
    <w:lvl w:ilvl="0" w:tplc="4CA4AECA">
      <w:start w:val="1"/>
      <w:numFmt w:val="bullet"/>
      <w:lvlText w:val=""/>
      <w:lvlJc w:val="left"/>
      <w:pPr>
        <w:ind w:left="1287"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7"/>
  </w:num>
  <w:num w:numId="2">
    <w:abstractNumId w:val="53"/>
  </w:num>
  <w:num w:numId="3">
    <w:abstractNumId w:val="59"/>
  </w:num>
  <w:num w:numId="4">
    <w:abstractNumId w:val="27"/>
  </w:num>
  <w:num w:numId="5">
    <w:abstractNumId w:val="64"/>
  </w:num>
  <w:num w:numId="6">
    <w:abstractNumId w:val="41"/>
  </w:num>
  <w:num w:numId="7">
    <w:abstractNumId w:val="60"/>
  </w:num>
  <w:num w:numId="8">
    <w:abstractNumId w:val="46"/>
  </w:num>
  <w:num w:numId="9">
    <w:abstractNumId w:val="20"/>
  </w:num>
  <w:num w:numId="10">
    <w:abstractNumId w:val="38"/>
  </w:num>
  <w:num w:numId="11">
    <w:abstractNumId w:val="40"/>
  </w:num>
  <w:num w:numId="12">
    <w:abstractNumId w:val="42"/>
  </w:num>
  <w:num w:numId="13">
    <w:abstractNumId w:val="34"/>
  </w:num>
  <w:num w:numId="14">
    <w:abstractNumId w:val="61"/>
  </w:num>
  <w:num w:numId="15">
    <w:abstractNumId w:val="62"/>
  </w:num>
  <w:num w:numId="16">
    <w:abstractNumId w:val="17"/>
  </w:num>
  <w:num w:numId="17">
    <w:abstractNumId w:val="48"/>
  </w:num>
  <w:num w:numId="18">
    <w:abstractNumId w:val="68"/>
  </w:num>
  <w:num w:numId="19">
    <w:abstractNumId w:val="18"/>
  </w:num>
  <w:num w:numId="20">
    <w:abstractNumId w:val="63"/>
  </w:num>
  <w:num w:numId="21">
    <w:abstractNumId w:val="58"/>
  </w:num>
  <w:num w:numId="22">
    <w:abstractNumId w:val="44"/>
  </w:num>
  <w:num w:numId="23">
    <w:abstractNumId w:val="29"/>
  </w:num>
  <w:num w:numId="24">
    <w:abstractNumId w:val="22"/>
  </w:num>
  <w:num w:numId="25">
    <w:abstractNumId w:val="66"/>
  </w:num>
  <w:num w:numId="26">
    <w:abstractNumId w:val="56"/>
  </w:num>
  <w:num w:numId="27">
    <w:abstractNumId w:val="36"/>
  </w:num>
  <w:num w:numId="28">
    <w:abstractNumId w:val="68"/>
  </w:num>
  <w:num w:numId="29">
    <w:abstractNumId w:val="21"/>
  </w:num>
  <w:num w:numId="30">
    <w:abstractNumId w:val="51"/>
  </w:num>
  <w:num w:numId="31">
    <w:abstractNumId w:val="16"/>
  </w:num>
  <w:num w:numId="32">
    <w:abstractNumId w:val="65"/>
  </w:num>
  <w:num w:numId="33">
    <w:abstractNumId w:val="28"/>
  </w:num>
  <w:num w:numId="34">
    <w:abstractNumId w:val="25"/>
  </w:num>
  <w:num w:numId="35">
    <w:abstractNumId w:val="0"/>
  </w:num>
  <w:num w:numId="36">
    <w:abstractNumId w:val="6"/>
  </w:num>
  <w:num w:numId="37">
    <w:abstractNumId w:val="47"/>
  </w:num>
  <w:num w:numId="38">
    <w:abstractNumId w:val="3"/>
  </w:num>
  <w:num w:numId="39">
    <w:abstractNumId w:val="5"/>
  </w:num>
  <w:num w:numId="40">
    <w:abstractNumId w:val="24"/>
  </w:num>
  <w:num w:numId="41">
    <w:abstractNumId w:val="2"/>
  </w:num>
  <w:num w:numId="42">
    <w:abstractNumId w:val="26"/>
  </w:num>
  <w:num w:numId="43">
    <w:abstractNumId w:val="43"/>
  </w:num>
  <w:num w:numId="44">
    <w:abstractNumId w:val="50"/>
  </w:num>
  <w:num w:numId="45">
    <w:abstractNumId w:val="67"/>
  </w:num>
  <w:num w:numId="46">
    <w:abstractNumId w:val="54"/>
  </w:num>
  <w:num w:numId="47">
    <w:abstractNumId w:val="4"/>
  </w:num>
  <w:num w:numId="48">
    <w:abstractNumId w:val="10"/>
  </w:num>
  <w:num w:numId="49">
    <w:abstractNumId w:val="11"/>
  </w:num>
  <w:num w:numId="50">
    <w:abstractNumId w:val="12"/>
  </w:num>
  <w:num w:numId="51">
    <w:abstractNumId w:val="13"/>
  </w:num>
  <w:num w:numId="52">
    <w:abstractNumId w:val="14"/>
  </w:num>
  <w:num w:numId="53">
    <w:abstractNumId w:val="32"/>
  </w:num>
  <w:num w:numId="54">
    <w:abstractNumId w:val="31"/>
  </w:num>
  <w:num w:numId="55">
    <w:abstractNumId w:val="33"/>
  </w:num>
  <w:num w:numId="56">
    <w:abstractNumId w:val="55"/>
  </w:num>
  <w:num w:numId="57">
    <w:abstractNumId w:val="39"/>
  </w:num>
  <w:num w:numId="58">
    <w:abstractNumId w:val="8"/>
  </w:num>
  <w:num w:numId="59">
    <w:abstractNumId w:val="9"/>
  </w:num>
  <w:num w:numId="60">
    <w:abstractNumId w:val="52"/>
  </w:num>
  <w:num w:numId="61">
    <w:abstractNumId w:val="23"/>
  </w:num>
  <w:num w:numId="62">
    <w:abstractNumId w:val="15"/>
  </w:num>
  <w:num w:numId="63">
    <w:abstractNumId w:val="45"/>
  </w:num>
  <w:num w:numId="64">
    <w:abstractNumId w:val="35"/>
  </w:num>
  <w:num w:numId="65">
    <w:abstractNumId w:val="19"/>
  </w:num>
  <w:num w:numId="66">
    <w:abstractNumId w:val="49"/>
  </w:num>
  <w:num w:numId="67">
    <w:abstractNumId w:val="30"/>
  </w:num>
  <w:num w:numId="68">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drawingGridHorizontalSpacing w:val="120"/>
  <w:displayHorizontalDrawingGridEvery w:val="2"/>
  <w:characterSpacingControl w:val="doNotCompress"/>
  <w:hdrShapeDefaults>
    <o:shapedefaults v:ext="edit" spidmax="8194"/>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687BEC"/>
    <w:rsid w:val="00002364"/>
    <w:rsid w:val="00003394"/>
    <w:rsid w:val="0000590D"/>
    <w:rsid w:val="00007048"/>
    <w:rsid w:val="00007536"/>
    <w:rsid w:val="00007B1A"/>
    <w:rsid w:val="00010219"/>
    <w:rsid w:val="00011D46"/>
    <w:rsid w:val="00020D4E"/>
    <w:rsid w:val="00022991"/>
    <w:rsid w:val="00042D46"/>
    <w:rsid w:val="00054F40"/>
    <w:rsid w:val="00062668"/>
    <w:rsid w:val="00064D92"/>
    <w:rsid w:val="00065763"/>
    <w:rsid w:val="000723D4"/>
    <w:rsid w:val="00075FDF"/>
    <w:rsid w:val="0007607D"/>
    <w:rsid w:val="0008091C"/>
    <w:rsid w:val="000815FC"/>
    <w:rsid w:val="000A5BF2"/>
    <w:rsid w:val="000A6428"/>
    <w:rsid w:val="000B2733"/>
    <w:rsid w:val="000B2A85"/>
    <w:rsid w:val="000B3D0D"/>
    <w:rsid w:val="000B503B"/>
    <w:rsid w:val="000D0AD4"/>
    <w:rsid w:val="000D0D41"/>
    <w:rsid w:val="000D264C"/>
    <w:rsid w:val="000D3908"/>
    <w:rsid w:val="000D7891"/>
    <w:rsid w:val="000F2863"/>
    <w:rsid w:val="001032AE"/>
    <w:rsid w:val="00105150"/>
    <w:rsid w:val="00107EB3"/>
    <w:rsid w:val="00110FE0"/>
    <w:rsid w:val="00120F50"/>
    <w:rsid w:val="00134693"/>
    <w:rsid w:val="0013528E"/>
    <w:rsid w:val="00140608"/>
    <w:rsid w:val="001416F3"/>
    <w:rsid w:val="00145D47"/>
    <w:rsid w:val="00147AC3"/>
    <w:rsid w:val="00147ADE"/>
    <w:rsid w:val="00151CA1"/>
    <w:rsid w:val="0016321C"/>
    <w:rsid w:val="00164432"/>
    <w:rsid w:val="00175083"/>
    <w:rsid w:val="00176D45"/>
    <w:rsid w:val="00193F2F"/>
    <w:rsid w:val="00195BC9"/>
    <w:rsid w:val="0019775D"/>
    <w:rsid w:val="001A1653"/>
    <w:rsid w:val="001A1CEB"/>
    <w:rsid w:val="001A3AFA"/>
    <w:rsid w:val="001A542D"/>
    <w:rsid w:val="001A7A41"/>
    <w:rsid w:val="001C1F0B"/>
    <w:rsid w:val="001C2AC4"/>
    <w:rsid w:val="001C6C65"/>
    <w:rsid w:val="001C6F70"/>
    <w:rsid w:val="001C7B55"/>
    <w:rsid w:val="001C7E92"/>
    <w:rsid w:val="001D4514"/>
    <w:rsid w:val="001E06DA"/>
    <w:rsid w:val="001E439C"/>
    <w:rsid w:val="001E70C5"/>
    <w:rsid w:val="001E7AD5"/>
    <w:rsid w:val="001F0989"/>
    <w:rsid w:val="001F459A"/>
    <w:rsid w:val="001F4F25"/>
    <w:rsid w:val="0020110B"/>
    <w:rsid w:val="00201AE9"/>
    <w:rsid w:val="00221AC0"/>
    <w:rsid w:val="0022458D"/>
    <w:rsid w:val="00226242"/>
    <w:rsid w:val="0024017E"/>
    <w:rsid w:val="0024476A"/>
    <w:rsid w:val="00244A6D"/>
    <w:rsid w:val="00245B58"/>
    <w:rsid w:val="00254765"/>
    <w:rsid w:val="00255241"/>
    <w:rsid w:val="00262650"/>
    <w:rsid w:val="002641AD"/>
    <w:rsid w:val="00264C22"/>
    <w:rsid w:val="00264E32"/>
    <w:rsid w:val="0026708E"/>
    <w:rsid w:val="00267D14"/>
    <w:rsid w:val="0027732A"/>
    <w:rsid w:val="00277F54"/>
    <w:rsid w:val="00284377"/>
    <w:rsid w:val="00296A76"/>
    <w:rsid w:val="002A1750"/>
    <w:rsid w:val="002A5F00"/>
    <w:rsid w:val="002B07BA"/>
    <w:rsid w:val="002B2208"/>
    <w:rsid w:val="002B3B6C"/>
    <w:rsid w:val="002C2207"/>
    <w:rsid w:val="002C5475"/>
    <w:rsid w:val="002D0D95"/>
    <w:rsid w:val="002D1481"/>
    <w:rsid w:val="002D35D8"/>
    <w:rsid w:val="002D48A8"/>
    <w:rsid w:val="002E0E00"/>
    <w:rsid w:val="002E4AA0"/>
    <w:rsid w:val="002F0D77"/>
    <w:rsid w:val="003053DB"/>
    <w:rsid w:val="00306E1A"/>
    <w:rsid w:val="00312B7E"/>
    <w:rsid w:val="00314740"/>
    <w:rsid w:val="00321924"/>
    <w:rsid w:val="00323625"/>
    <w:rsid w:val="00324A0E"/>
    <w:rsid w:val="00324E64"/>
    <w:rsid w:val="0033223B"/>
    <w:rsid w:val="003323F8"/>
    <w:rsid w:val="00334D61"/>
    <w:rsid w:val="003367C0"/>
    <w:rsid w:val="00346ACC"/>
    <w:rsid w:val="003513BE"/>
    <w:rsid w:val="00370685"/>
    <w:rsid w:val="003734B0"/>
    <w:rsid w:val="00397E6E"/>
    <w:rsid w:val="003A18E0"/>
    <w:rsid w:val="003B12CF"/>
    <w:rsid w:val="003B2916"/>
    <w:rsid w:val="003B37B2"/>
    <w:rsid w:val="003C5CC6"/>
    <w:rsid w:val="003C6736"/>
    <w:rsid w:val="003D307E"/>
    <w:rsid w:val="003D59CD"/>
    <w:rsid w:val="003E4EBF"/>
    <w:rsid w:val="003E68B4"/>
    <w:rsid w:val="003F7570"/>
    <w:rsid w:val="00400709"/>
    <w:rsid w:val="0040283F"/>
    <w:rsid w:val="00403524"/>
    <w:rsid w:val="00407F15"/>
    <w:rsid w:val="00413749"/>
    <w:rsid w:val="00415279"/>
    <w:rsid w:val="00415B62"/>
    <w:rsid w:val="00421A36"/>
    <w:rsid w:val="00423244"/>
    <w:rsid w:val="00423A5E"/>
    <w:rsid w:val="004302CF"/>
    <w:rsid w:val="00434BE5"/>
    <w:rsid w:val="004364C5"/>
    <w:rsid w:val="00437E45"/>
    <w:rsid w:val="00444F82"/>
    <w:rsid w:val="00451B87"/>
    <w:rsid w:val="004619A7"/>
    <w:rsid w:val="00462773"/>
    <w:rsid w:val="00464F44"/>
    <w:rsid w:val="00465AF1"/>
    <w:rsid w:val="00466263"/>
    <w:rsid w:val="00471A6F"/>
    <w:rsid w:val="00472640"/>
    <w:rsid w:val="00472F89"/>
    <w:rsid w:val="00473669"/>
    <w:rsid w:val="00483F52"/>
    <w:rsid w:val="00484586"/>
    <w:rsid w:val="00486172"/>
    <w:rsid w:val="00486904"/>
    <w:rsid w:val="00487FD0"/>
    <w:rsid w:val="00492DAF"/>
    <w:rsid w:val="004A47BD"/>
    <w:rsid w:val="004A6384"/>
    <w:rsid w:val="004A689C"/>
    <w:rsid w:val="004B1BBE"/>
    <w:rsid w:val="004B6C0A"/>
    <w:rsid w:val="004D07C1"/>
    <w:rsid w:val="004D1715"/>
    <w:rsid w:val="004D2E7D"/>
    <w:rsid w:val="004D3E9E"/>
    <w:rsid w:val="004D7DF0"/>
    <w:rsid w:val="004E4D19"/>
    <w:rsid w:val="004E7E70"/>
    <w:rsid w:val="004F1992"/>
    <w:rsid w:val="004F6EC7"/>
    <w:rsid w:val="00501622"/>
    <w:rsid w:val="00504181"/>
    <w:rsid w:val="00505941"/>
    <w:rsid w:val="00507F63"/>
    <w:rsid w:val="005124AE"/>
    <w:rsid w:val="00512A69"/>
    <w:rsid w:val="00514098"/>
    <w:rsid w:val="0051568E"/>
    <w:rsid w:val="0051660C"/>
    <w:rsid w:val="0051701F"/>
    <w:rsid w:val="00523163"/>
    <w:rsid w:val="00531BA4"/>
    <w:rsid w:val="005361F4"/>
    <w:rsid w:val="005433F5"/>
    <w:rsid w:val="00550E3D"/>
    <w:rsid w:val="00556180"/>
    <w:rsid w:val="00562F4A"/>
    <w:rsid w:val="0056566B"/>
    <w:rsid w:val="00566564"/>
    <w:rsid w:val="005778BD"/>
    <w:rsid w:val="005808BF"/>
    <w:rsid w:val="00580C13"/>
    <w:rsid w:val="005852C0"/>
    <w:rsid w:val="0059657C"/>
    <w:rsid w:val="00597FA8"/>
    <w:rsid w:val="005A5C6C"/>
    <w:rsid w:val="005B248F"/>
    <w:rsid w:val="005B2B4B"/>
    <w:rsid w:val="005C52CB"/>
    <w:rsid w:val="005D2B9E"/>
    <w:rsid w:val="005D2F2B"/>
    <w:rsid w:val="005E2A51"/>
    <w:rsid w:val="005F414A"/>
    <w:rsid w:val="005F5590"/>
    <w:rsid w:val="005F5C72"/>
    <w:rsid w:val="005F5F99"/>
    <w:rsid w:val="005F7E2F"/>
    <w:rsid w:val="00602E97"/>
    <w:rsid w:val="00606C73"/>
    <w:rsid w:val="00607A0F"/>
    <w:rsid w:val="00607AB6"/>
    <w:rsid w:val="00611A18"/>
    <w:rsid w:val="006132C1"/>
    <w:rsid w:val="006132CA"/>
    <w:rsid w:val="00615343"/>
    <w:rsid w:val="00625272"/>
    <w:rsid w:val="00631EAF"/>
    <w:rsid w:val="006406A9"/>
    <w:rsid w:val="00641328"/>
    <w:rsid w:val="006447AC"/>
    <w:rsid w:val="006528C8"/>
    <w:rsid w:val="006538E9"/>
    <w:rsid w:val="00665B5C"/>
    <w:rsid w:val="0066637B"/>
    <w:rsid w:val="006673A7"/>
    <w:rsid w:val="00684090"/>
    <w:rsid w:val="00687BEC"/>
    <w:rsid w:val="00691122"/>
    <w:rsid w:val="006A3F0C"/>
    <w:rsid w:val="006B3052"/>
    <w:rsid w:val="006B659F"/>
    <w:rsid w:val="006B7F35"/>
    <w:rsid w:val="006C4691"/>
    <w:rsid w:val="006C503A"/>
    <w:rsid w:val="006C6A4E"/>
    <w:rsid w:val="006D1A85"/>
    <w:rsid w:val="006D1EE0"/>
    <w:rsid w:val="006D22EE"/>
    <w:rsid w:val="006D4CC5"/>
    <w:rsid w:val="006D52ED"/>
    <w:rsid w:val="006E1F57"/>
    <w:rsid w:val="006E6163"/>
    <w:rsid w:val="006E6515"/>
    <w:rsid w:val="006E73EB"/>
    <w:rsid w:val="006F31D4"/>
    <w:rsid w:val="006F3F55"/>
    <w:rsid w:val="0070039C"/>
    <w:rsid w:val="00701425"/>
    <w:rsid w:val="0070302A"/>
    <w:rsid w:val="0071096F"/>
    <w:rsid w:val="007119CA"/>
    <w:rsid w:val="00712D8D"/>
    <w:rsid w:val="00717B33"/>
    <w:rsid w:val="007228DD"/>
    <w:rsid w:val="0072399E"/>
    <w:rsid w:val="00730AE2"/>
    <w:rsid w:val="00734D5E"/>
    <w:rsid w:val="00744273"/>
    <w:rsid w:val="00756649"/>
    <w:rsid w:val="00757046"/>
    <w:rsid w:val="00760FED"/>
    <w:rsid w:val="007719B0"/>
    <w:rsid w:val="00772579"/>
    <w:rsid w:val="00774101"/>
    <w:rsid w:val="007766D2"/>
    <w:rsid w:val="00782ED2"/>
    <w:rsid w:val="00795734"/>
    <w:rsid w:val="007963E9"/>
    <w:rsid w:val="007A41F8"/>
    <w:rsid w:val="007A65C5"/>
    <w:rsid w:val="007A65CB"/>
    <w:rsid w:val="007A65D1"/>
    <w:rsid w:val="007A6904"/>
    <w:rsid w:val="007B2D70"/>
    <w:rsid w:val="007C0DA5"/>
    <w:rsid w:val="007C6F83"/>
    <w:rsid w:val="007E1BB2"/>
    <w:rsid w:val="007E4D33"/>
    <w:rsid w:val="007F23F5"/>
    <w:rsid w:val="007F5F33"/>
    <w:rsid w:val="007F658D"/>
    <w:rsid w:val="00805A94"/>
    <w:rsid w:val="00810904"/>
    <w:rsid w:val="00814C0E"/>
    <w:rsid w:val="008205ED"/>
    <w:rsid w:val="00821664"/>
    <w:rsid w:val="00821E85"/>
    <w:rsid w:val="00823B49"/>
    <w:rsid w:val="008269F4"/>
    <w:rsid w:val="0083000C"/>
    <w:rsid w:val="008328B1"/>
    <w:rsid w:val="00833F70"/>
    <w:rsid w:val="00837233"/>
    <w:rsid w:val="00837D84"/>
    <w:rsid w:val="00842370"/>
    <w:rsid w:val="00842DBE"/>
    <w:rsid w:val="008738A7"/>
    <w:rsid w:val="00883044"/>
    <w:rsid w:val="008856F0"/>
    <w:rsid w:val="008856F8"/>
    <w:rsid w:val="00885B42"/>
    <w:rsid w:val="008909C5"/>
    <w:rsid w:val="008922F2"/>
    <w:rsid w:val="008950E8"/>
    <w:rsid w:val="008951AF"/>
    <w:rsid w:val="00897E54"/>
    <w:rsid w:val="008A3E38"/>
    <w:rsid w:val="008A6D4D"/>
    <w:rsid w:val="008C4527"/>
    <w:rsid w:val="008C52B0"/>
    <w:rsid w:val="008C655E"/>
    <w:rsid w:val="008D22BA"/>
    <w:rsid w:val="008D25AF"/>
    <w:rsid w:val="008D326D"/>
    <w:rsid w:val="008D5315"/>
    <w:rsid w:val="008D7210"/>
    <w:rsid w:val="008E1E3B"/>
    <w:rsid w:val="008E2E82"/>
    <w:rsid w:val="008E6639"/>
    <w:rsid w:val="008F2AA6"/>
    <w:rsid w:val="009137F8"/>
    <w:rsid w:val="00923945"/>
    <w:rsid w:val="00930CC3"/>
    <w:rsid w:val="00936161"/>
    <w:rsid w:val="00943DA9"/>
    <w:rsid w:val="00952C4E"/>
    <w:rsid w:val="00960470"/>
    <w:rsid w:val="00961165"/>
    <w:rsid w:val="009643D4"/>
    <w:rsid w:val="00965EA7"/>
    <w:rsid w:val="009678FF"/>
    <w:rsid w:val="00971ED7"/>
    <w:rsid w:val="00973E1B"/>
    <w:rsid w:val="009842FC"/>
    <w:rsid w:val="00984DEB"/>
    <w:rsid w:val="00996D57"/>
    <w:rsid w:val="009A4F03"/>
    <w:rsid w:val="009A52DA"/>
    <w:rsid w:val="009A5B2C"/>
    <w:rsid w:val="009A5C22"/>
    <w:rsid w:val="009A7391"/>
    <w:rsid w:val="009B1553"/>
    <w:rsid w:val="009B6D1E"/>
    <w:rsid w:val="009C624F"/>
    <w:rsid w:val="009C6E0C"/>
    <w:rsid w:val="009D2D92"/>
    <w:rsid w:val="009D4F9A"/>
    <w:rsid w:val="009E0EBC"/>
    <w:rsid w:val="009F31B9"/>
    <w:rsid w:val="009F749B"/>
    <w:rsid w:val="00A04810"/>
    <w:rsid w:val="00A058E9"/>
    <w:rsid w:val="00A224CA"/>
    <w:rsid w:val="00A24539"/>
    <w:rsid w:val="00A27C89"/>
    <w:rsid w:val="00A32223"/>
    <w:rsid w:val="00A3304F"/>
    <w:rsid w:val="00A36760"/>
    <w:rsid w:val="00A40126"/>
    <w:rsid w:val="00A42269"/>
    <w:rsid w:val="00A46B4B"/>
    <w:rsid w:val="00A46EC4"/>
    <w:rsid w:val="00A51C04"/>
    <w:rsid w:val="00A57DE3"/>
    <w:rsid w:val="00A627F5"/>
    <w:rsid w:val="00A62BE5"/>
    <w:rsid w:val="00A658EC"/>
    <w:rsid w:val="00A8105D"/>
    <w:rsid w:val="00A81EB1"/>
    <w:rsid w:val="00A8368B"/>
    <w:rsid w:val="00A83783"/>
    <w:rsid w:val="00A96DA1"/>
    <w:rsid w:val="00AA4839"/>
    <w:rsid w:val="00AA5DA8"/>
    <w:rsid w:val="00AB1FA5"/>
    <w:rsid w:val="00AB5288"/>
    <w:rsid w:val="00AB7620"/>
    <w:rsid w:val="00AC1677"/>
    <w:rsid w:val="00AC5B05"/>
    <w:rsid w:val="00AD160E"/>
    <w:rsid w:val="00AD5862"/>
    <w:rsid w:val="00AF11B2"/>
    <w:rsid w:val="00AF5CAB"/>
    <w:rsid w:val="00B03F14"/>
    <w:rsid w:val="00B11DDD"/>
    <w:rsid w:val="00B131FC"/>
    <w:rsid w:val="00B14958"/>
    <w:rsid w:val="00B25505"/>
    <w:rsid w:val="00B27A66"/>
    <w:rsid w:val="00B36F4A"/>
    <w:rsid w:val="00B428F6"/>
    <w:rsid w:val="00B4525B"/>
    <w:rsid w:val="00B453DE"/>
    <w:rsid w:val="00B45EEC"/>
    <w:rsid w:val="00B46B52"/>
    <w:rsid w:val="00B602CE"/>
    <w:rsid w:val="00B6099A"/>
    <w:rsid w:val="00B646B9"/>
    <w:rsid w:val="00B748C5"/>
    <w:rsid w:val="00B77D12"/>
    <w:rsid w:val="00B90806"/>
    <w:rsid w:val="00BB3892"/>
    <w:rsid w:val="00BC2B8B"/>
    <w:rsid w:val="00BC534C"/>
    <w:rsid w:val="00BC6A46"/>
    <w:rsid w:val="00BD2FCC"/>
    <w:rsid w:val="00BD7F14"/>
    <w:rsid w:val="00BE3F16"/>
    <w:rsid w:val="00BE4B0D"/>
    <w:rsid w:val="00BF359A"/>
    <w:rsid w:val="00BF6425"/>
    <w:rsid w:val="00BF66C3"/>
    <w:rsid w:val="00BF7323"/>
    <w:rsid w:val="00C06D18"/>
    <w:rsid w:val="00C107BF"/>
    <w:rsid w:val="00C2263B"/>
    <w:rsid w:val="00C24F49"/>
    <w:rsid w:val="00C300FF"/>
    <w:rsid w:val="00C30D3E"/>
    <w:rsid w:val="00C31037"/>
    <w:rsid w:val="00C336AE"/>
    <w:rsid w:val="00C35888"/>
    <w:rsid w:val="00C35BC5"/>
    <w:rsid w:val="00C4074A"/>
    <w:rsid w:val="00C420DD"/>
    <w:rsid w:val="00C435D3"/>
    <w:rsid w:val="00C462CC"/>
    <w:rsid w:val="00C57EBE"/>
    <w:rsid w:val="00C65877"/>
    <w:rsid w:val="00C70F5A"/>
    <w:rsid w:val="00C76580"/>
    <w:rsid w:val="00C7750B"/>
    <w:rsid w:val="00C7779E"/>
    <w:rsid w:val="00C83594"/>
    <w:rsid w:val="00C84120"/>
    <w:rsid w:val="00C865DD"/>
    <w:rsid w:val="00CA0647"/>
    <w:rsid w:val="00CA2560"/>
    <w:rsid w:val="00CA278C"/>
    <w:rsid w:val="00CB4A80"/>
    <w:rsid w:val="00CC5C0C"/>
    <w:rsid w:val="00CC6DA5"/>
    <w:rsid w:val="00CD36B0"/>
    <w:rsid w:val="00CD39D4"/>
    <w:rsid w:val="00CD51E4"/>
    <w:rsid w:val="00CE1BE8"/>
    <w:rsid w:val="00CE5ECE"/>
    <w:rsid w:val="00CF05CC"/>
    <w:rsid w:val="00CF1E9B"/>
    <w:rsid w:val="00D020D8"/>
    <w:rsid w:val="00D04B9D"/>
    <w:rsid w:val="00D0590D"/>
    <w:rsid w:val="00D05ABA"/>
    <w:rsid w:val="00D05BB6"/>
    <w:rsid w:val="00D065C7"/>
    <w:rsid w:val="00D06930"/>
    <w:rsid w:val="00D071AB"/>
    <w:rsid w:val="00D13467"/>
    <w:rsid w:val="00D13A42"/>
    <w:rsid w:val="00D1590C"/>
    <w:rsid w:val="00D15B49"/>
    <w:rsid w:val="00D165F5"/>
    <w:rsid w:val="00D1675A"/>
    <w:rsid w:val="00D17DBC"/>
    <w:rsid w:val="00D22B50"/>
    <w:rsid w:val="00D233B7"/>
    <w:rsid w:val="00D3301F"/>
    <w:rsid w:val="00D47824"/>
    <w:rsid w:val="00D55FDB"/>
    <w:rsid w:val="00D71831"/>
    <w:rsid w:val="00D71FEE"/>
    <w:rsid w:val="00D73AC3"/>
    <w:rsid w:val="00D83187"/>
    <w:rsid w:val="00D851C4"/>
    <w:rsid w:val="00D86AC2"/>
    <w:rsid w:val="00D86F6A"/>
    <w:rsid w:val="00D91161"/>
    <w:rsid w:val="00D9511A"/>
    <w:rsid w:val="00DB0E03"/>
    <w:rsid w:val="00DB242A"/>
    <w:rsid w:val="00DB425F"/>
    <w:rsid w:val="00DC1C64"/>
    <w:rsid w:val="00DC35EF"/>
    <w:rsid w:val="00DD169A"/>
    <w:rsid w:val="00DD2F07"/>
    <w:rsid w:val="00DE53C1"/>
    <w:rsid w:val="00DF5AEB"/>
    <w:rsid w:val="00E01D24"/>
    <w:rsid w:val="00E054BF"/>
    <w:rsid w:val="00E1051E"/>
    <w:rsid w:val="00E15F21"/>
    <w:rsid w:val="00E166B0"/>
    <w:rsid w:val="00E26074"/>
    <w:rsid w:val="00E33B61"/>
    <w:rsid w:val="00E40589"/>
    <w:rsid w:val="00E41CD3"/>
    <w:rsid w:val="00E443A7"/>
    <w:rsid w:val="00E44843"/>
    <w:rsid w:val="00E478ED"/>
    <w:rsid w:val="00E47E63"/>
    <w:rsid w:val="00E557DD"/>
    <w:rsid w:val="00E73B0B"/>
    <w:rsid w:val="00E824B1"/>
    <w:rsid w:val="00E84A82"/>
    <w:rsid w:val="00E91141"/>
    <w:rsid w:val="00E9371D"/>
    <w:rsid w:val="00EA0C8B"/>
    <w:rsid w:val="00EA3949"/>
    <w:rsid w:val="00EB04A2"/>
    <w:rsid w:val="00EB63FC"/>
    <w:rsid w:val="00EC14AF"/>
    <w:rsid w:val="00EC2F96"/>
    <w:rsid w:val="00EC3FEC"/>
    <w:rsid w:val="00EC4887"/>
    <w:rsid w:val="00EC7361"/>
    <w:rsid w:val="00ED4324"/>
    <w:rsid w:val="00EE7AB4"/>
    <w:rsid w:val="00F00E32"/>
    <w:rsid w:val="00F01E47"/>
    <w:rsid w:val="00F0331F"/>
    <w:rsid w:val="00F045A2"/>
    <w:rsid w:val="00F047A6"/>
    <w:rsid w:val="00F159D0"/>
    <w:rsid w:val="00F15C70"/>
    <w:rsid w:val="00F21B98"/>
    <w:rsid w:val="00F3117D"/>
    <w:rsid w:val="00F31E11"/>
    <w:rsid w:val="00F42686"/>
    <w:rsid w:val="00F44132"/>
    <w:rsid w:val="00F46D29"/>
    <w:rsid w:val="00F5691E"/>
    <w:rsid w:val="00F6040B"/>
    <w:rsid w:val="00F61321"/>
    <w:rsid w:val="00F64C60"/>
    <w:rsid w:val="00F70D82"/>
    <w:rsid w:val="00F71E41"/>
    <w:rsid w:val="00F7237F"/>
    <w:rsid w:val="00F81507"/>
    <w:rsid w:val="00F81E7A"/>
    <w:rsid w:val="00F90FE6"/>
    <w:rsid w:val="00F94A77"/>
    <w:rsid w:val="00F968C8"/>
    <w:rsid w:val="00F97FA7"/>
    <w:rsid w:val="00FA2DC1"/>
    <w:rsid w:val="00FA5D18"/>
    <w:rsid w:val="00FB1FB8"/>
    <w:rsid w:val="00FC01E2"/>
    <w:rsid w:val="00FD18E2"/>
    <w:rsid w:val="00FD5F5A"/>
    <w:rsid w:val="00FD6598"/>
    <w:rsid w:val="00FD7561"/>
    <w:rsid w:val="00FE0511"/>
    <w:rsid w:val="00FF7B02"/>
    <w:rsid w:val="00FF7EA5"/>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Table Simple 1" w:uiPriority="99"/>
    <w:lsdException w:name="Table Grid 1"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687BEC"/>
    <w:rPr>
      <w:sz w:val="24"/>
      <w:szCs w:val="24"/>
    </w:rPr>
  </w:style>
  <w:style w:type="paragraph" w:styleId="1">
    <w:name w:val="heading 1"/>
    <w:aliases w:val="ЗАГ1"/>
    <w:basedOn w:val="a"/>
    <w:next w:val="a"/>
    <w:link w:val="10"/>
    <w:uiPriority w:val="9"/>
    <w:qFormat/>
    <w:rsid w:val="00277F54"/>
    <w:pPr>
      <w:keepNext/>
      <w:spacing w:before="240" w:after="60"/>
      <w:jc w:val="center"/>
      <w:outlineLvl w:val="0"/>
    </w:pPr>
    <w:rPr>
      <w:b/>
      <w:bCs/>
      <w:kern w:val="32"/>
      <w:sz w:val="32"/>
      <w:szCs w:val="32"/>
    </w:rPr>
  </w:style>
  <w:style w:type="paragraph" w:styleId="2">
    <w:name w:val="heading 2"/>
    <w:aliases w:val="ЗАГ2"/>
    <w:basedOn w:val="a"/>
    <w:next w:val="a"/>
    <w:link w:val="20"/>
    <w:uiPriority w:val="9"/>
    <w:qFormat/>
    <w:rsid w:val="0026708E"/>
    <w:pPr>
      <w:keepNext/>
      <w:spacing w:before="240" w:after="60"/>
      <w:jc w:val="center"/>
      <w:outlineLvl w:val="1"/>
    </w:pPr>
    <w:rPr>
      <w:b/>
      <w:bCs/>
      <w:iCs/>
      <w:sz w:val="28"/>
      <w:szCs w:val="28"/>
    </w:rPr>
  </w:style>
  <w:style w:type="paragraph" w:styleId="3">
    <w:name w:val="heading 3"/>
    <w:aliases w:val="ПодЗаголовок"/>
    <w:basedOn w:val="a"/>
    <w:next w:val="a"/>
    <w:link w:val="30"/>
    <w:uiPriority w:val="9"/>
    <w:qFormat/>
    <w:rsid w:val="00687BEC"/>
    <w:pPr>
      <w:keepNext/>
      <w:spacing w:before="240" w:after="60"/>
      <w:outlineLvl w:val="2"/>
    </w:pPr>
    <w:rPr>
      <w:rFonts w:ascii="Arial" w:hAnsi="Arial" w:cs="Arial"/>
      <w:b/>
      <w:bCs/>
      <w:sz w:val="26"/>
      <w:szCs w:val="26"/>
    </w:rPr>
  </w:style>
  <w:style w:type="paragraph" w:styleId="4">
    <w:name w:val="heading 4"/>
    <w:aliases w:val="ЗАГ3"/>
    <w:basedOn w:val="a"/>
    <w:next w:val="a"/>
    <w:link w:val="40"/>
    <w:uiPriority w:val="9"/>
    <w:qFormat/>
    <w:rsid w:val="006B659F"/>
    <w:pPr>
      <w:keepNext/>
      <w:spacing w:before="240" w:after="60"/>
      <w:outlineLvl w:val="3"/>
    </w:pPr>
    <w:rPr>
      <w:b/>
      <w:bCs/>
      <w:szCs w:val="28"/>
    </w:rPr>
  </w:style>
  <w:style w:type="paragraph" w:styleId="5">
    <w:name w:val="heading 5"/>
    <w:basedOn w:val="a"/>
    <w:next w:val="a"/>
    <w:link w:val="50"/>
    <w:uiPriority w:val="9"/>
    <w:qFormat/>
    <w:rsid w:val="00687BEC"/>
    <w:pPr>
      <w:keepNext/>
      <w:widowControl w:val="0"/>
      <w:spacing w:before="80" w:after="80"/>
      <w:ind w:firstLine="709"/>
      <w:jc w:val="both"/>
      <w:outlineLvl w:val="4"/>
    </w:pPr>
    <w:rPr>
      <w:b/>
      <w:sz w:val="36"/>
      <w:szCs w:val="20"/>
    </w:rPr>
  </w:style>
  <w:style w:type="paragraph" w:styleId="6">
    <w:name w:val="heading 6"/>
    <w:basedOn w:val="a"/>
    <w:next w:val="a"/>
    <w:link w:val="60"/>
    <w:uiPriority w:val="9"/>
    <w:qFormat/>
    <w:rsid w:val="00687BEC"/>
    <w:pPr>
      <w:pBdr>
        <w:bottom w:val="dotted" w:sz="6" w:space="1" w:color="4F81BD"/>
      </w:pBdr>
      <w:spacing w:before="300" w:line="276" w:lineRule="auto"/>
      <w:outlineLvl w:val="5"/>
    </w:pPr>
    <w:rPr>
      <w:rFonts w:ascii="Calibri" w:hAnsi="Calibri"/>
      <w:caps/>
      <w:color w:val="365F91"/>
      <w:spacing w:val="10"/>
      <w:sz w:val="22"/>
      <w:szCs w:val="22"/>
      <w:lang w:val="en-US" w:eastAsia="en-US" w:bidi="en-US"/>
    </w:rPr>
  </w:style>
  <w:style w:type="paragraph" w:styleId="7">
    <w:name w:val="heading 7"/>
    <w:basedOn w:val="a"/>
    <w:next w:val="a"/>
    <w:link w:val="70"/>
    <w:uiPriority w:val="9"/>
    <w:qFormat/>
    <w:rsid w:val="00687BEC"/>
    <w:pPr>
      <w:spacing w:before="240" w:after="60" w:line="276" w:lineRule="auto"/>
      <w:outlineLvl w:val="6"/>
    </w:pPr>
  </w:style>
  <w:style w:type="paragraph" w:styleId="8">
    <w:name w:val="heading 8"/>
    <w:basedOn w:val="a"/>
    <w:next w:val="a"/>
    <w:link w:val="80"/>
    <w:uiPriority w:val="9"/>
    <w:qFormat/>
    <w:rsid w:val="00687BEC"/>
    <w:pPr>
      <w:spacing w:before="300" w:line="276" w:lineRule="auto"/>
      <w:outlineLvl w:val="7"/>
    </w:pPr>
    <w:rPr>
      <w:rFonts w:ascii="Calibri" w:hAnsi="Calibri"/>
      <w:caps/>
      <w:spacing w:val="10"/>
      <w:sz w:val="18"/>
      <w:szCs w:val="18"/>
      <w:lang w:val="en-US" w:eastAsia="en-US" w:bidi="en-US"/>
    </w:rPr>
  </w:style>
  <w:style w:type="paragraph" w:styleId="9">
    <w:name w:val="heading 9"/>
    <w:basedOn w:val="a"/>
    <w:next w:val="a"/>
    <w:link w:val="90"/>
    <w:uiPriority w:val="9"/>
    <w:qFormat/>
    <w:rsid w:val="00687BEC"/>
    <w:pPr>
      <w:spacing w:before="300" w:line="276" w:lineRule="auto"/>
      <w:outlineLvl w:val="8"/>
    </w:pPr>
    <w:rPr>
      <w:rFonts w:ascii="Calibri" w:hAnsi="Calibr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1 Знак"/>
    <w:link w:val="1"/>
    <w:uiPriority w:val="9"/>
    <w:rsid w:val="00277F54"/>
    <w:rPr>
      <w:b/>
      <w:bCs/>
      <w:kern w:val="32"/>
      <w:sz w:val="32"/>
      <w:szCs w:val="32"/>
    </w:rPr>
  </w:style>
  <w:style w:type="character" w:customStyle="1" w:styleId="20">
    <w:name w:val="Заголовок 2 Знак"/>
    <w:aliases w:val="ЗАГ2 Знак"/>
    <w:link w:val="2"/>
    <w:uiPriority w:val="9"/>
    <w:rsid w:val="0026708E"/>
    <w:rPr>
      <w:b/>
      <w:bCs/>
      <w:iCs/>
      <w:sz w:val="28"/>
      <w:szCs w:val="28"/>
    </w:rPr>
  </w:style>
  <w:style w:type="character" w:customStyle="1" w:styleId="30">
    <w:name w:val="Заголовок 3 Знак"/>
    <w:aliases w:val="ПодЗаголовок Знак"/>
    <w:link w:val="3"/>
    <w:uiPriority w:val="9"/>
    <w:rsid w:val="00687BEC"/>
    <w:rPr>
      <w:rFonts w:ascii="Arial" w:hAnsi="Arial" w:cs="Arial"/>
      <w:b/>
      <w:bCs/>
      <w:sz w:val="26"/>
      <w:szCs w:val="26"/>
      <w:lang w:val="ru-RU" w:eastAsia="ru-RU" w:bidi="ar-SA"/>
    </w:rPr>
  </w:style>
  <w:style w:type="character" w:customStyle="1" w:styleId="40">
    <w:name w:val="Заголовок 4 Знак"/>
    <w:aliases w:val="ЗАГ3 Знак"/>
    <w:link w:val="4"/>
    <w:uiPriority w:val="9"/>
    <w:rsid w:val="006B659F"/>
    <w:rPr>
      <w:b/>
      <w:bCs/>
      <w:sz w:val="24"/>
      <w:szCs w:val="28"/>
    </w:rPr>
  </w:style>
  <w:style w:type="character" w:customStyle="1" w:styleId="50">
    <w:name w:val="Заголовок 5 Знак"/>
    <w:link w:val="5"/>
    <w:uiPriority w:val="9"/>
    <w:rsid w:val="00687BEC"/>
    <w:rPr>
      <w:b/>
      <w:sz w:val="36"/>
      <w:lang w:val="ru-RU" w:eastAsia="ru-RU" w:bidi="ar-SA"/>
    </w:rPr>
  </w:style>
  <w:style w:type="character" w:customStyle="1" w:styleId="60">
    <w:name w:val="Заголовок 6 Знак"/>
    <w:link w:val="6"/>
    <w:uiPriority w:val="9"/>
    <w:rsid w:val="00687BEC"/>
    <w:rPr>
      <w:rFonts w:ascii="Calibri" w:hAnsi="Calibri"/>
      <w:caps/>
      <w:color w:val="365F91"/>
      <w:spacing w:val="10"/>
      <w:sz w:val="22"/>
      <w:szCs w:val="22"/>
      <w:lang w:val="en-US" w:eastAsia="en-US" w:bidi="en-US"/>
    </w:rPr>
  </w:style>
  <w:style w:type="character" w:customStyle="1" w:styleId="70">
    <w:name w:val="Заголовок 7 Знак"/>
    <w:link w:val="7"/>
    <w:uiPriority w:val="9"/>
    <w:rsid w:val="00687BEC"/>
    <w:rPr>
      <w:sz w:val="24"/>
      <w:szCs w:val="24"/>
      <w:lang w:val="ru-RU" w:eastAsia="ru-RU" w:bidi="ar-SA"/>
    </w:rPr>
  </w:style>
  <w:style w:type="character" w:customStyle="1" w:styleId="80">
    <w:name w:val="Заголовок 8 Знак"/>
    <w:link w:val="8"/>
    <w:uiPriority w:val="9"/>
    <w:rsid w:val="00687BEC"/>
    <w:rPr>
      <w:rFonts w:ascii="Calibri" w:hAnsi="Calibri"/>
      <w:caps/>
      <w:spacing w:val="10"/>
      <w:sz w:val="18"/>
      <w:szCs w:val="18"/>
      <w:lang w:val="en-US" w:eastAsia="en-US" w:bidi="en-US"/>
    </w:rPr>
  </w:style>
  <w:style w:type="character" w:customStyle="1" w:styleId="90">
    <w:name w:val="Заголовок 9 Знак"/>
    <w:link w:val="9"/>
    <w:uiPriority w:val="9"/>
    <w:rsid w:val="00687BEC"/>
    <w:rPr>
      <w:rFonts w:ascii="Calibri" w:hAnsi="Calibri"/>
      <w:i/>
      <w:caps/>
      <w:spacing w:val="10"/>
      <w:sz w:val="18"/>
      <w:szCs w:val="18"/>
      <w:lang w:val="en-US" w:eastAsia="en-US" w:bidi="en-US"/>
    </w:rPr>
  </w:style>
  <w:style w:type="paragraph" w:customStyle="1" w:styleId="13">
    <w:name w:val="Знак13 Знак Знак"/>
    <w:basedOn w:val="a"/>
    <w:rsid w:val="00687BEC"/>
    <w:rPr>
      <w:rFonts w:ascii="Verdana" w:hAnsi="Verdana" w:cs="Verdana"/>
      <w:sz w:val="20"/>
      <w:szCs w:val="20"/>
      <w:lang w:val="en-US" w:eastAsia="en-US"/>
    </w:rPr>
  </w:style>
  <w:style w:type="paragraph" w:styleId="a3">
    <w:name w:val="Body Text"/>
    <w:basedOn w:val="a"/>
    <w:link w:val="a4"/>
    <w:uiPriority w:val="99"/>
    <w:rsid w:val="00687BEC"/>
    <w:pPr>
      <w:jc w:val="center"/>
    </w:pPr>
    <w:rPr>
      <w:b/>
      <w:sz w:val="26"/>
      <w:szCs w:val="20"/>
    </w:rPr>
  </w:style>
  <w:style w:type="character" w:customStyle="1" w:styleId="a4">
    <w:name w:val="Основной текст Знак"/>
    <w:link w:val="a3"/>
    <w:uiPriority w:val="99"/>
    <w:rsid w:val="00687BEC"/>
    <w:rPr>
      <w:b/>
      <w:sz w:val="26"/>
      <w:lang w:val="ru-RU" w:eastAsia="ru-RU" w:bidi="ar-SA"/>
    </w:rPr>
  </w:style>
  <w:style w:type="paragraph" w:styleId="a5">
    <w:name w:val="Body Text Indent"/>
    <w:basedOn w:val="a"/>
    <w:link w:val="a6"/>
    <w:uiPriority w:val="99"/>
    <w:rsid w:val="00687BEC"/>
    <w:pPr>
      <w:spacing w:after="120"/>
      <w:ind w:left="283"/>
    </w:pPr>
  </w:style>
  <w:style w:type="character" w:customStyle="1" w:styleId="a6">
    <w:name w:val="Основной текст с отступом Знак"/>
    <w:link w:val="a5"/>
    <w:uiPriority w:val="99"/>
    <w:rsid w:val="00687BEC"/>
    <w:rPr>
      <w:sz w:val="24"/>
      <w:szCs w:val="24"/>
      <w:lang w:val="ru-RU" w:eastAsia="ru-RU" w:bidi="ar-SA"/>
    </w:rPr>
  </w:style>
  <w:style w:type="paragraph" w:styleId="31">
    <w:name w:val="Body Text Indent 3"/>
    <w:basedOn w:val="a"/>
    <w:link w:val="32"/>
    <w:uiPriority w:val="99"/>
    <w:rsid w:val="00687BEC"/>
    <w:pPr>
      <w:spacing w:after="120"/>
      <w:ind w:left="283"/>
    </w:pPr>
    <w:rPr>
      <w:sz w:val="16"/>
      <w:szCs w:val="16"/>
    </w:rPr>
  </w:style>
  <w:style w:type="character" w:customStyle="1" w:styleId="32">
    <w:name w:val="Основной текст с отступом 3 Знак"/>
    <w:link w:val="31"/>
    <w:uiPriority w:val="99"/>
    <w:rsid w:val="00687BEC"/>
    <w:rPr>
      <w:sz w:val="16"/>
      <w:szCs w:val="16"/>
      <w:lang w:val="ru-RU" w:eastAsia="ru-RU" w:bidi="ar-SA"/>
    </w:rPr>
  </w:style>
  <w:style w:type="paragraph" w:customStyle="1" w:styleId="ConsNonformat">
    <w:name w:val="ConsNonformat"/>
    <w:rsid w:val="00687BEC"/>
    <w:pPr>
      <w:widowControl w:val="0"/>
      <w:autoSpaceDE w:val="0"/>
      <w:autoSpaceDN w:val="0"/>
      <w:adjustRightInd w:val="0"/>
    </w:pPr>
    <w:rPr>
      <w:rFonts w:ascii="Courier New" w:hAnsi="Courier New" w:cs="Courier New"/>
    </w:rPr>
  </w:style>
  <w:style w:type="paragraph" w:customStyle="1" w:styleId="ConsTitle">
    <w:name w:val="ConsTitle"/>
    <w:rsid w:val="00687BEC"/>
    <w:pPr>
      <w:widowControl w:val="0"/>
      <w:autoSpaceDE w:val="0"/>
      <w:autoSpaceDN w:val="0"/>
      <w:adjustRightInd w:val="0"/>
    </w:pPr>
    <w:rPr>
      <w:rFonts w:ascii="Arial" w:hAnsi="Arial" w:cs="Arial"/>
      <w:b/>
      <w:bCs/>
      <w:sz w:val="16"/>
      <w:szCs w:val="16"/>
    </w:rPr>
  </w:style>
  <w:style w:type="paragraph" w:customStyle="1" w:styleId="ConsNormal">
    <w:name w:val="ConsNormal"/>
    <w:rsid w:val="00687BEC"/>
    <w:pPr>
      <w:widowControl w:val="0"/>
      <w:autoSpaceDE w:val="0"/>
      <w:autoSpaceDN w:val="0"/>
      <w:adjustRightInd w:val="0"/>
      <w:ind w:firstLine="720"/>
    </w:pPr>
    <w:rPr>
      <w:rFonts w:ascii="Arial" w:hAnsi="Arial" w:cs="Arial"/>
    </w:rPr>
  </w:style>
  <w:style w:type="paragraph" w:customStyle="1" w:styleId="a7">
    <w:name w:val="МОЕ"/>
    <w:basedOn w:val="a"/>
    <w:rsid w:val="00687BEC"/>
    <w:pPr>
      <w:ind w:firstLine="709"/>
      <w:jc w:val="both"/>
    </w:pPr>
    <w:rPr>
      <w:spacing w:val="10"/>
      <w:sz w:val="28"/>
      <w:szCs w:val="28"/>
    </w:rPr>
  </w:style>
  <w:style w:type="paragraph" w:styleId="a8">
    <w:name w:val="header"/>
    <w:basedOn w:val="a"/>
    <w:link w:val="a9"/>
    <w:uiPriority w:val="99"/>
    <w:rsid w:val="00687BEC"/>
    <w:pPr>
      <w:tabs>
        <w:tab w:val="center" w:pos="4677"/>
        <w:tab w:val="right" w:pos="9355"/>
      </w:tabs>
    </w:pPr>
  </w:style>
  <w:style w:type="character" w:customStyle="1" w:styleId="a9">
    <w:name w:val="Верхний колонтитул Знак"/>
    <w:link w:val="a8"/>
    <w:uiPriority w:val="99"/>
    <w:locked/>
    <w:rsid w:val="00687BEC"/>
    <w:rPr>
      <w:sz w:val="24"/>
      <w:szCs w:val="24"/>
      <w:lang w:val="ru-RU" w:eastAsia="ru-RU" w:bidi="ar-SA"/>
    </w:rPr>
  </w:style>
  <w:style w:type="character" w:styleId="aa">
    <w:name w:val="page number"/>
    <w:basedOn w:val="a0"/>
    <w:uiPriority w:val="99"/>
    <w:rsid w:val="00687BEC"/>
  </w:style>
  <w:style w:type="paragraph" w:customStyle="1" w:styleId="ConsPlusNormal">
    <w:name w:val="ConsPlusNormal"/>
    <w:rsid w:val="00687BEC"/>
    <w:pPr>
      <w:widowControl w:val="0"/>
      <w:autoSpaceDE w:val="0"/>
      <w:autoSpaceDN w:val="0"/>
      <w:adjustRightInd w:val="0"/>
      <w:ind w:firstLine="720"/>
    </w:pPr>
    <w:rPr>
      <w:rFonts w:ascii="Arial" w:hAnsi="Arial" w:cs="Arial"/>
    </w:rPr>
  </w:style>
  <w:style w:type="paragraph" w:customStyle="1" w:styleId="ConsPlusNonformat">
    <w:name w:val="ConsPlusNonformat"/>
    <w:rsid w:val="00687BEC"/>
    <w:pPr>
      <w:widowControl w:val="0"/>
      <w:autoSpaceDE w:val="0"/>
      <w:autoSpaceDN w:val="0"/>
      <w:adjustRightInd w:val="0"/>
    </w:pPr>
    <w:rPr>
      <w:rFonts w:ascii="Courier New" w:hAnsi="Courier New" w:cs="Courier New"/>
    </w:rPr>
  </w:style>
  <w:style w:type="paragraph" w:styleId="a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c"/>
    <w:uiPriority w:val="99"/>
    <w:rsid w:val="00687BEC"/>
    <w:rPr>
      <w:sz w:val="20"/>
      <w:szCs w:val="20"/>
    </w:rPr>
  </w:style>
  <w:style w:type="character" w:customStyle="1" w:styleId="a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b"/>
    <w:uiPriority w:val="99"/>
    <w:rsid w:val="00687BEC"/>
    <w:rPr>
      <w:lang w:val="ru-RU" w:eastAsia="ru-RU" w:bidi="ar-SA"/>
    </w:rPr>
  </w:style>
  <w:style w:type="character" w:customStyle="1" w:styleId="ad">
    <w:name w:val="Тема примечания Знак"/>
    <w:link w:val="ae"/>
    <w:rsid w:val="00687BEC"/>
    <w:rPr>
      <w:lang w:val="ru-RU" w:eastAsia="ru-RU" w:bidi="ar-SA"/>
    </w:rPr>
  </w:style>
  <w:style w:type="paragraph" w:styleId="af">
    <w:name w:val="annotation text"/>
    <w:basedOn w:val="a"/>
    <w:link w:val="af0"/>
    <w:semiHidden/>
    <w:rsid w:val="00687BEC"/>
    <w:rPr>
      <w:sz w:val="20"/>
      <w:szCs w:val="20"/>
    </w:rPr>
  </w:style>
  <w:style w:type="paragraph" w:styleId="ae">
    <w:name w:val="annotation subject"/>
    <w:basedOn w:val="af"/>
    <w:next w:val="af"/>
    <w:link w:val="ad"/>
    <w:unhideWhenUsed/>
    <w:rsid w:val="00687BEC"/>
    <w:pPr>
      <w:spacing w:before="200" w:after="200" w:line="276" w:lineRule="auto"/>
    </w:pPr>
  </w:style>
  <w:style w:type="character" w:customStyle="1" w:styleId="af0">
    <w:name w:val="Текст примечания Знак"/>
    <w:link w:val="af"/>
    <w:rsid w:val="00687BEC"/>
    <w:rPr>
      <w:lang w:val="ru-RU" w:eastAsia="ru-RU" w:bidi="ar-SA"/>
    </w:rPr>
  </w:style>
  <w:style w:type="character" w:customStyle="1" w:styleId="af1">
    <w:name w:val="Гипертекстовая ссылка"/>
    <w:rsid w:val="00687BEC"/>
    <w:rPr>
      <w:b/>
      <w:bCs/>
      <w:color w:val="008000"/>
      <w:sz w:val="20"/>
      <w:szCs w:val="20"/>
      <w:u w:val="single"/>
    </w:rPr>
  </w:style>
  <w:style w:type="paragraph" w:styleId="af2">
    <w:name w:val="Plain Text"/>
    <w:aliases w:val="Знак, Знак"/>
    <w:basedOn w:val="a"/>
    <w:link w:val="af3"/>
    <w:uiPriority w:val="99"/>
    <w:rsid w:val="00687BEC"/>
    <w:rPr>
      <w:rFonts w:ascii="Courier New" w:hAnsi="Courier New"/>
      <w:sz w:val="20"/>
      <w:szCs w:val="20"/>
    </w:rPr>
  </w:style>
  <w:style w:type="character" w:customStyle="1" w:styleId="af3">
    <w:name w:val="Текст Знак"/>
    <w:aliases w:val="Знак Знак, Знак Знак"/>
    <w:link w:val="af2"/>
    <w:uiPriority w:val="99"/>
    <w:rsid w:val="00687BEC"/>
    <w:rPr>
      <w:rFonts w:ascii="Courier New" w:hAnsi="Courier New"/>
      <w:lang w:val="ru-RU" w:eastAsia="ru-RU" w:bidi="ar-SA"/>
    </w:rPr>
  </w:style>
  <w:style w:type="paragraph" w:styleId="af4">
    <w:name w:val="Normal (Web)"/>
    <w:basedOn w:val="a"/>
    <w:uiPriority w:val="99"/>
    <w:rsid w:val="00687BEC"/>
    <w:pPr>
      <w:spacing w:before="30" w:after="30"/>
    </w:pPr>
    <w:rPr>
      <w:rFonts w:ascii="Arial" w:hAnsi="Arial" w:cs="Arial"/>
      <w:sz w:val="18"/>
      <w:szCs w:val="18"/>
    </w:rPr>
  </w:style>
  <w:style w:type="character" w:styleId="af5">
    <w:name w:val="Hyperlink"/>
    <w:uiPriority w:val="99"/>
    <w:rsid w:val="00687BEC"/>
    <w:rPr>
      <w:color w:val="0000FF"/>
      <w:u w:val="single"/>
    </w:rPr>
  </w:style>
  <w:style w:type="paragraph" w:styleId="af6">
    <w:name w:val="footer"/>
    <w:basedOn w:val="a"/>
    <w:link w:val="af7"/>
    <w:uiPriority w:val="99"/>
    <w:rsid w:val="00687BEC"/>
    <w:pPr>
      <w:tabs>
        <w:tab w:val="center" w:pos="4677"/>
        <w:tab w:val="right" w:pos="9355"/>
      </w:tabs>
    </w:pPr>
  </w:style>
  <w:style w:type="character" w:customStyle="1" w:styleId="af7">
    <w:name w:val="Нижний колонтитул Знак"/>
    <w:link w:val="af6"/>
    <w:uiPriority w:val="99"/>
    <w:rsid w:val="00687BEC"/>
    <w:rPr>
      <w:sz w:val="24"/>
      <w:szCs w:val="24"/>
      <w:lang w:val="ru-RU" w:eastAsia="ru-RU" w:bidi="ar-SA"/>
    </w:rPr>
  </w:style>
  <w:style w:type="paragraph" w:customStyle="1" w:styleId="ConsPlusTitle">
    <w:name w:val="ConsPlusTitle"/>
    <w:rsid w:val="00687BEC"/>
    <w:pPr>
      <w:widowControl w:val="0"/>
      <w:autoSpaceDE w:val="0"/>
      <w:autoSpaceDN w:val="0"/>
      <w:adjustRightInd w:val="0"/>
    </w:pPr>
    <w:rPr>
      <w:rFonts w:ascii="Arial" w:hAnsi="Arial" w:cs="Arial"/>
      <w:b/>
      <w:bCs/>
    </w:rPr>
  </w:style>
  <w:style w:type="paragraph" w:customStyle="1" w:styleId="ConsPlusCell">
    <w:name w:val="ConsPlusCell"/>
    <w:rsid w:val="00687BEC"/>
    <w:pPr>
      <w:widowControl w:val="0"/>
      <w:autoSpaceDE w:val="0"/>
      <w:autoSpaceDN w:val="0"/>
      <w:adjustRightInd w:val="0"/>
    </w:pPr>
    <w:rPr>
      <w:rFonts w:ascii="Arial" w:hAnsi="Arial" w:cs="Arial"/>
    </w:rPr>
  </w:style>
  <w:style w:type="paragraph" w:customStyle="1" w:styleId="Heading">
    <w:name w:val="Heading"/>
    <w:rsid w:val="00687BEC"/>
    <w:pPr>
      <w:autoSpaceDE w:val="0"/>
      <w:autoSpaceDN w:val="0"/>
      <w:adjustRightInd w:val="0"/>
    </w:pPr>
    <w:rPr>
      <w:rFonts w:ascii="Arial" w:hAnsi="Arial" w:cs="Arial"/>
      <w:b/>
      <w:bCs/>
      <w:sz w:val="22"/>
      <w:szCs w:val="22"/>
    </w:rPr>
  </w:style>
  <w:style w:type="paragraph" w:customStyle="1" w:styleId="af8">
    <w:name w:val="Стиль"/>
    <w:rsid w:val="00687BEC"/>
    <w:pPr>
      <w:widowControl w:val="0"/>
      <w:autoSpaceDE w:val="0"/>
      <w:autoSpaceDN w:val="0"/>
      <w:adjustRightInd w:val="0"/>
    </w:pPr>
    <w:rPr>
      <w:sz w:val="24"/>
      <w:szCs w:val="24"/>
    </w:rPr>
  </w:style>
  <w:style w:type="paragraph" w:styleId="21">
    <w:name w:val="Body Text 2"/>
    <w:basedOn w:val="a"/>
    <w:link w:val="22"/>
    <w:uiPriority w:val="99"/>
    <w:rsid w:val="00687BEC"/>
    <w:pPr>
      <w:spacing w:after="120" w:line="480" w:lineRule="auto"/>
    </w:pPr>
  </w:style>
  <w:style w:type="character" w:customStyle="1" w:styleId="22">
    <w:name w:val="Основной текст 2 Знак"/>
    <w:link w:val="21"/>
    <w:uiPriority w:val="99"/>
    <w:rsid w:val="00687BEC"/>
    <w:rPr>
      <w:sz w:val="24"/>
      <w:szCs w:val="24"/>
      <w:lang w:val="ru-RU" w:eastAsia="ru-RU" w:bidi="ar-SA"/>
    </w:rPr>
  </w:style>
  <w:style w:type="paragraph" w:customStyle="1" w:styleId="af9">
    <w:name w:val="Îáû÷íûé"/>
    <w:rsid w:val="00687BEC"/>
    <w:pPr>
      <w:widowControl w:val="0"/>
    </w:pPr>
    <w:rPr>
      <w:rFonts w:ascii="TimesET" w:hAnsi="TimesET"/>
    </w:rPr>
  </w:style>
  <w:style w:type="character" w:customStyle="1" w:styleId="afa">
    <w:name w:val="Текст выноски Знак"/>
    <w:link w:val="afb"/>
    <w:uiPriority w:val="99"/>
    <w:rsid w:val="00687BEC"/>
    <w:rPr>
      <w:rFonts w:ascii="Arial" w:hAnsi="Arial" w:cs="Arial"/>
      <w:b/>
      <w:bCs/>
      <w:kern w:val="32"/>
      <w:sz w:val="32"/>
      <w:szCs w:val="32"/>
      <w:lang w:val="ru-RU" w:eastAsia="ru-RU" w:bidi="ar-SA"/>
    </w:rPr>
  </w:style>
  <w:style w:type="paragraph" w:styleId="afb">
    <w:name w:val="Balloon Text"/>
    <w:basedOn w:val="a"/>
    <w:link w:val="afa"/>
    <w:uiPriority w:val="99"/>
    <w:semiHidden/>
    <w:rsid w:val="00687BEC"/>
    <w:pPr>
      <w:ind w:firstLine="709"/>
      <w:jc w:val="both"/>
    </w:pPr>
    <w:rPr>
      <w:rFonts w:ascii="Arial" w:hAnsi="Arial" w:cs="Arial"/>
      <w:b/>
      <w:bCs/>
      <w:kern w:val="32"/>
      <w:sz w:val="32"/>
      <w:szCs w:val="32"/>
    </w:rPr>
  </w:style>
  <w:style w:type="paragraph" w:customStyle="1" w:styleId="ConsCell">
    <w:name w:val="ConsCell"/>
    <w:rsid w:val="00687BEC"/>
    <w:pPr>
      <w:widowControl w:val="0"/>
      <w:autoSpaceDE w:val="0"/>
      <w:autoSpaceDN w:val="0"/>
      <w:adjustRightInd w:val="0"/>
    </w:pPr>
    <w:rPr>
      <w:rFonts w:ascii="Arial" w:hAnsi="Arial" w:cs="Arial"/>
    </w:rPr>
  </w:style>
  <w:style w:type="paragraph" w:customStyle="1" w:styleId="afc">
    <w:name w:val="Заголовок статьи"/>
    <w:basedOn w:val="a"/>
    <w:next w:val="a"/>
    <w:rsid w:val="00687BEC"/>
    <w:pPr>
      <w:widowControl w:val="0"/>
      <w:autoSpaceDE w:val="0"/>
      <w:autoSpaceDN w:val="0"/>
      <w:adjustRightInd w:val="0"/>
      <w:ind w:left="1612" w:hanging="892"/>
      <w:jc w:val="both"/>
    </w:pPr>
    <w:rPr>
      <w:rFonts w:ascii="Arial" w:hAnsi="Arial" w:cs="Arial"/>
      <w:sz w:val="26"/>
      <w:szCs w:val="26"/>
    </w:rPr>
  </w:style>
  <w:style w:type="paragraph" w:customStyle="1" w:styleId="afd">
    <w:name w:val="Комментарий"/>
    <w:basedOn w:val="a"/>
    <w:next w:val="a"/>
    <w:rsid w:val="00687BEC"/>
    <w:pPr>
      <w:widowControl w:val="0"/>
      <w:autoSpaceDE w:val="0"/>
      <w:autoSpaceDN w:val="0"/>
      <w:adjustRightInd w:val="0"/>
      <w:ind w:left="170"/>
      <w:jc w:val="both"/>
    </w:pPr>
    <w:rPr>
      <w:rFonts w:ascii="Arial" w:hAnsi="Arial" w:cs="Arial"/>
      <w:i/>
      <w:iCs/>
      <w:color w:val="800080"/>
      <w:sz w:val="26"/>
      <w:szCs w:val="26"/>
    </w:rPr>
  </w:style>
  <w:style w:type="paragraph" w:customStyle="1" w:styleId="afe">
    <w:name w:val="Таблицы (моноширинный)"/>
    <w:basedOn w:val="a"/>
    <w:next w:val="a"/>
    <w:rsid w:val="00687BEC"/>
    <w:pPr>
      <w:widowControl w:val="0"/>
      <w:autoSpaceDE w:val="0"/>
      <w:autoSpaceDN w:val="0"/>
      <w:adjustRightInd w:val="0"/>
      <w:jc w:val="both"/>
    </w:pPr>
    <w:rPr>
      <w:rFonts w:ascii="Courier New" w:hAnsi="Courier New" w:cs="Courier New"/>
      <w:sz w:val="26"/>
      <w:szCs w:val="2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687BEC"/>
    <w:pPr>
      <w:autoSpaceDE w:val="0"/>
      <w:autoSpaceDN w:val="0"/>
      <w:adjustRightInd w:val="0"/>
      <w:ind w:firstLine="540"/>
      <w:jc w:val="both"/>
    </w:pPr>
    <w:rPr>
      <w:iCs/>
      <w:color w:val="FF0000"/>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uiPriority w:val="99"/>
    <w:rsid w:val="00687BEC"/>
    <w:rPr>
      <w:iCs/>
      <w:color w:val="FF0000"/>
      <w:sz w:val="24"/>
      <w:szCs w:val="24"/>
      <w:lang w:val="ru-RU" w:eastAsia="ru-RU" w:bidi="ar-SA"/>
    </w:rPr>
  </w:style>
  <w:style w:type="paragraph" w:customStyle="1" w:styleId="310">
    <w:name w:val="Основной текст с отступом 31"/>
    <w:basedOn w:val="a"/>
    <w:rsid w:val="00687BEC"/>
    <w:pPr>
      <w:tabs>
        <w:tab w:val="left" w:pos="709"/>
      </w:tabs>
      <w:ind w:firstLine="709"/>
      <w:jc w:val="both"/>
    </w:pPr>
    <w:rPr>
      <w:rFonts w:ascii="TimesET" w:eastAsia="TimesET" w:hAnsi="TimesET"/>
      <w:szCs w:val="20"/>
    </w:rPr>
  </w:style>
  <w:style w:type="paragraph" w:customStyle="1" w:styleId="aff">
    <w:name w:val="Готовый"/>
    <w:basedOn w:val="a"/>
    <w:rsid w:val="00687B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11">
    <w:name w:val="Основной текст1"/>
    <w:basedOn w:val="a"/>
    <w:rsid w:val="00687BEC"/>
    <w:pPr>
      <w:widowControl w:val="0"/>
      <w:ind w:firstLine="709"/>
      <w:jc w:val="both"/>
    </w:pPr>
    <w:rPr>
      <w:szCs w:val="20"/>
    </w:rPr>
  </w:style>
  <w:style w:type="paragraph" w:customStyle="1" w:styleId="0">
    <w:name w:val="Заголовок 0"/>
    <w:basedOn w:val="1"/>
    <w:rsid w:val="00687BEC"/>
    <w:pPr>
      <w:spacing w:before="0" w:after="0"/>
    </w:pPr>
    <w:rPr>
      <w:b w:val="0"/>
      <w:bCs w:val="0"/>
      <w:caps/>
      <w:kern w:val="0"/>
      <w:sz w:val="24"/>
      <w:szCs w:val="24"/>
    </w:rPr>
  </w:style>
  <w:style w:type="paragraph" w:customStyle="1" w:styleId="Iauiue2">
    <w:name w:val="Iau?iue2"/>
    <w:rsid w:val="00687BEC"/>
    <w:pPr>
      <w:widowControl w:val="0"/>
    </w:pPr>
    <w:rPr>
      <w:lang w:val="en-US"/>
    </w:rPr>
  </w:style>
  <w:style w:type="paragraph" w:customStyle="1" w:styleId="aff0">
    <w:name w:val="Ñòèëü"/>
    <w:rsid w:val="00687BEC"/>
    <w:pPr>
      <w:widowControl w:val="0"/>
    </w:pPr>
    <w:rPr>
      <w:spacing w:val="-1"/>
      <w:kern w:val="65535"/>
      <w:position w:val="-1"/>
      <w:sz w:val="24"/>
      <w:lang w:val="en-US"/>
    </w:rPr>
  </w:style>
  <w:style w:type="paragraph" w:customStyle="1" w:styleId="Iauiue">
    <w:name w:val="Iau?iue"/>
    <w:rsid w:val="00687BEC"/>
    <w:pPr>
      <w:widowControl w:val="0"/>
    </w:pPr>
  </w:style>
  <w:style w:type="paragraph" w:customStyle="1" w:styleId="25">
    <w:name w:val="Îñíîâíîé òåêñò 2"/>
    <w:basedOn w:val="af9"/>
    <w:rsid w:val="00687BEC"/>
    <w:pPr>
      <w:ind w:firstLine="720"/>
      <w:jc w:val="both"/>
    </w:pPr>
    <w:rPr>
      <w:rFonts w:ascii="Times New Roman" w:hAnsi="Times New Roman"/>
      <w:b/>
      <w:color w:val="000000"/>
      <w:sz w:val="24"/>
      <w:lang w:val="en-US"/>
    </w:rPr>
  </w:style>
  <w:style w:type="paragraph" w:customStyle="1" w:styleId="26">
    <w:name w:val="Îñíîâíîé òåêñò ñ îòñòóïîì 2"/>
    <w:basedOn w:val="af9"/>
    <w:rsid w:val="00687BEC"/>
    <w:pPr>
      <w:ind w:left="720"/>
      <w:jc w:val="both"/>
    </w:pPr>
    <w:rPr>
      <w:rFonts w:ascii="Times New Roman" w:hAnsi="Times New Roman"/>
      <w:color w:val="000000"/>
      <w:sz w:val="24"/>
      <w:lang w:val="en-US"/>
    </w:rPr>
  </w:style>
  <w:style w:type="paragraph" w:customStyle="1" w:styleId="12">
    <w:name w:val="çàãîëîâîê 1"/>
    <w:basedOn w:val="af9"/>
    <w:next w:val="af9"/>
    <w:rsid w:val="00687BEC"/>
    <w:pPr>
      <w:keepNext/>
    </w:pPr>
    <w:rPr>
      <w:rFonts w:ascii="Times New Roman" w:hAnsi="Times New Roman"/>
      <w:sz w:val="28"/>
    </w:rPr>
  </w:style>
  <w:style w:type="paragraph" w:customStyle="1" w:styleId="33">
    <w:name w:val="Îñíîâíîé òåêñò ñ îòñòóïîì 3"/>
    <w:basedOn w:val="af9"/>
    <w:rsid w:val="00687BEC"/>
    <w:pPr>
      <w:ind w:firstLine="567"/>
      <w:jc w:val="both"/>
    </w:pPr>
    <w:rPr>
      <w:rFonts w:ascii="Peterburg" w:hAnsi="Peterburg"/>
      <w:b/>
      <w:i/>
      <w:sz w:val="24"/>
    </w:rPr>
  </w:style>
  <w:style w:type="paragraph" w:customStyle="1" w:styleId="Iniiaiieoaeno">
    <w:name w:val="Iniiaiie oaeno"/>
    <w:basedOn w:val="Iauiue"/>
    <w:rsid w:val="00687BEC"/>
    <w:pPr>
      <w:widowControl/>
      <w:jc w:val="both"/>
    </w:pPr>
    <w:rPr>
      <w:rFonts w:ascii="Peterburg" w:hAnsi="Peterburg"/>
    </w:rPr>
  </w:style>
  <w:style w:type="paragraph" w:customStyle="1" w:styleId="Iniiaiieoaenonionooiii2">
    <w:name w:val="Iniiaiie oaeno n ionooiii 2"/>
    <w:basedOn w:val="Iauiue"/>
    <w:rsid w:val="00687BEC"/>
    <w:pPr>
      <w:widowControl/>
      <w:ind w:firstLine="284"/>
      <w:jc w:val="both"/>
    </w:pPr>
    <w:rPr>
      <w:rFonts w:ascii="Peterburg" w:hAnsi="Peterburg"/>
    </w:rPr>
  </w:style>
  <w:style w:type="paragraph" w:customStyle="1" w:styleId="aff1">
    <w:name w:val="основной"/>
    <w:basedOn w:val="a"/>
    <w:rsid w:val="00687BEC"/>
    <w:pPr>
      <w:keepNext/>
    </w:pPr>
    <w:rPr>
      <w:szCs w:val="20"/>
    </w:rPr>
  </w:style>
  <w:style w:type="paragraph" w:customStyle="1" w:styleId="nienie">
    <w:name w:val="nienie"/>
    <w:basedOn w:val="Iauiue"/>
    <w:rsid w:val="00687BEC"/>
    <w:pPr>
      <w:keepLines/>
      <w:ind w:left="709" w:hanging="284"/>
      <w:jc w:val="both"/>
    </w:pPr>
    <w:rPr>
      <w:rFonts w:ascii="Peterburg" w:hAnsi="Peterburg"/>
      <w:sz w:val="24"/>
    </w:rPr>
  </w:style>
  <w:style w:type="paragraph" w:customStyle="1" w:styleId="Iniiaiieoaeno2">
    <w:name w:val="Iniiaiie oaeno 2"/>
    <w:basedOn w:val="a"/>
    <w:rsid w:val="00687BEC"/>
    <w:pPr>
      <w:widowControl w:val="0"/>
      <w:ind w:firstLine="567"/>
      <w:jc w:val="both"/>
    </w:pPr>
    <w:rPr>
      <w:b/>
      <w:color w:val="000000"/>
      <w:szCs w:val="20"/>
    </w:rPr>
  </w:style>
  <w:style w:type="paragraph" w:customStyle="1" w:styleId="aff2">
    <w:name w:val="Îñíîâíîé òåêñò"/>
    <w:basedOn w:val="af9"/>
    <w:rsid w:val="00687BEC"/>
    <w:pPr>
      <w:tabs>
        <w:tab w:val="left" w:leader="dot" w:pos="9072"/>
      </w:tabs>
      <w:jc w:val="both"/>
    </w:pPr>
    <w:rPr>
      <w:rFonts w:ascii="Times New Roman" w:hAnsi="Times New Roman"/>
      <w:b/>
      <w:sz w:val="24"/>
    </w:rPr>
  </w:style>
  <w:style w:type="paragraph" w:customStyle="1" w:styleId="caaieiaie2">
    <w:name w:val="caaieiaie 2"/>
    <w:basedOn w:val="Iauiue"/>
    <w:next w:val="Iauiue"/>
    <w:rsid w:val="00687BEC"/>
    <w:pPr>
      <w:keepNext/>
      <w:keepLines/>
      <w:spacing w:before="240" w:after="60"/>
      <w:jc w:val="center"/>
    </w:pPr>
    <w:rPr>
      <w:rFonts w:ascii="Peterburg" w:hAnsi="Peterburg"/>
      <w:b/>
      <w:sz w:val="24"/>
    </w:rPr>
  </w:style>
  <w:style w:type="paragraph" w:customStyle="1" w:styleId="consnormal0">
    <w:name w:val="consnormal"/>
    <w:basedOn w:val="a"/>
    <w:rsid w:val="00687BEC"/>
    <w:pPr>
      <w:spacing w:before="150"/>
      <w:jc w:val="both"/>
    </w:pPr>
    <w:rPr>
      <w:color w:val="000000"/>
    </w:rPr>
  </w:style>
  <w:style w:type="paragraph" w:customStyle="1" w:styleId="210">
    <w:name w:val="Основной текст 21"/>
    <w:basedOn w:val="a"/>
    <w:rsid w:val="00687BEC"/>
    <w:pPr>
      <w:ind w:firstLine="720"/>
      <w:jc w:val="both"/>
    </w:pPr>
    <w:rPr>
      <w:sz w:val="28"/>
      <w:szCs w:val="20"/>
    </w:rPr>
  </w:style>
  <w:style w:type="paragraph" w:customStyle="1" w:styleId="c1">
    <w:name w:val="c1"/>
    <w:basedOn w:val="a"/>
    <w:rsid w:val="00687BEC"/>
    <w:pPr>
      <w:spacing w:before="100" w:beforeAutospacing="1" w:after="100" w:afterAutospacing="1"/>
      <w:jc w:val="center"/>
    </w:pPr>
    <w:rPr>
      <w:b/>
      <w:bCs/>
    </w:rPr>
  </w:style>
  <w:style w:type="character" w:styleId="aff3">
    <w:name w:val="Strong"/>
    <w:uiPriority w:val="22"/>
    <w:qFormat/>
    <w:rsid w:val="00687BEC"/>
    <w:rPr>
      <w:b/>
      <w:bCs/>
    </w:rPr>
  </w:style>
  <w:style w:type="paragraph" w:customStyle="1" w:styleId="consprim">
    <w:name w:val="consprim"/>
    <w:basedOn w:val="a"/>
    <w:rsid w:val="00687BEC"/>
    <w:pPr>
      <w:spacing w:before="120" w:after="120"/>
    </w:pPr>
    <w:rPr>
      <w:i/>
      <w:iCs/>
      <w:vanish/>
      <w:sz w:val="20"/>
      <w:szCs w:val="20"/>
    </w:rPr>
  </w:style>
  <w:style w:type="paragraph" w:customStyle="1" w:styleId="311">
    <w:name w:val="Основной текст с отступом 31"/>
    <w:basedOn w:val="a"/>
    <w:rsid w:val="00687BEC"/>
    <w:pPr>
      <w:tabs>
        <w:tab w:val="left" w:pos="709"/>
      </w:tabs>
      <w:ind w:firstLine="709"/>
      <w:jc w:val="both"/>
    </w:pPr>
    <w:rPr>
      <w:rFonts w:ascii="TimesET" w:eastAsia="TimesET" w:hAnsi="TimesET"/>
      <w:szCs w:val="20"/>
    </w:rPr>
  </w:style>
  <w:style w:type="character" w:customStyle="1" w:styleId="100">
    <w:name w:val="Знак Знак10"/>
    <w:rsid w:val="00687BEC"/>
    <w:rPr>
      <w:sz w:val="24"/>
      <w:szCs w:val="24"/>
    </w:rPr>
  </w:style>
  <w:style w:type="paragraph" w:customStyle="1" w:styleId="14">
    <w:name w:val="Основной текст1"/>
    <w:basedOn w:val="a"/>
    <w:rsid w:val="00687BEC"/>
    <w:pPr>
      <w:widowControl w:val="0"/>
      <w:ind w:firstLine="709"/>
      <w:jc w:val="both"/>
    </w:pPr>
    <w:rPr>
      <w:szCs w:val="20"/>
    </w:rPr>
  </w:style>
  <w:style w:type="paragraph" w:customStyle="1" w:styleId="BodyText21">
    <w:name w:val="Body Text 21"/>
    <w:basedOn w:val="a"/>
    <w:rsid w:val="00687BEC"/>
    <w:pPr>
      <w:widowControl w:val="0"/>
      <w:jc w:val="both"/>
    </w:pPr>
    <w:rPr>
      <w:color w:val="000000"/>
      <w:szCs w:val="20"/>
    </w:rPr>
  </w:style>
  <w:style w:type="paragraph" w:customStyle="1" w:styleId="34">
    <w:name w:val="çàãîëîâîê 3"/>
    <w:basedOn w:val="aff0"/>
    <w:next w:val="aff0"/>
    <w:rsid w:val="00687BEC"/>
    <w:pPr>
      <w:keepNext/>
      <w:spacing w:before="80" w:after="120" w:line="-280" w:lineRule="auto"/>
      <w:ind w:right="-149"/>
      <w:jc w:val="center"/>
    </w:pPr>
    <w:rPr>
      <w:b/>
      <w:caps/>
      <w:spacing w:val="0"/>
      <w:kern w:val="0"/>
      <w:position w:val="0"/>
      <w:lang w:val="ru-RU"/>
    </w:rPr>
  </w:style>
  <w:style w:type="character" w:customStyle="1" w:styleId="f">
    <w:name w:val="f"/>
    <w:basedOn w:val="a0"/>
    <w:rsid w:val="00687BEC"/>
  </w:style>
  <w:style w:type="character" w:customStyle="1" w:styleId="epm">
    <w:name w:val="epm"/>
    <w:rsid w:val="00687BEC"/>
    <w:rPr>
      <w:shd w:val="clear" w:color="auto" w:fill="FFE0B2"/>
    </w:rPr>
  </w:style>
  <w:style w:type="character" w:styleId="aff4">
    <w:name w:val="FollowedHyperlink"/>
    <w:uiPriority w:val="99"/>
    <w:rsid w:val="00687BEC"/>
    <w:rPr>
      <w:color w:val="800080"/>
      <w:u w:val="single"/>
    </w:rPr>
  </w:style>
  <w:style w:type="paragraph" w:styleId="aff5">
    <w:name w:val="List Paragraph"/>
    <w:basedOn w:val="a"/>
    <w:uiPriority w:val="34"/>
    <w:qFormat/>
    <w:rsid w:val="00687BEC"/>
    <w:pPr>
      <w:ind w:left="708" w:firstLine="709"/>
      <w:jc w:val="both"/>
    </w:pPr>
  </w:style>
  <w:style w:type="character" w:styleId="aff6">
    <w:name w:val="annotation reference"/>
    <w:rsid w:val="00687BEC"/>
    <w:rPr>
      <w:sz w:val="16"/>
      <w:szCs w:val="16"/>
    </w:rPr>
  </w:style>
  <w:style w:type="paragraph" w:customStyle="1" w:styleId="15">
    <w:name w:val="Стиль1"/>
    <w:basedOn w:val="3"/>
    <w:link w:val="16"/>
    <w:qFormat/>
    <w:rsid w:val="00687BEC"/>
    <w:pPr>
      <w:jc w:val="center"/>
    </w:pPr>
    <w:rPr>
      <w:rFonts w:ascii="Times New Roman" w:hAnsi="Times New Roman" w:cs="Times New Roman"/>
      <w:sz w:val="24"/>
      <w:szCs w:val="24"/>
    </w:rPr>
  </w:style>
  <w:style w:type="character" w:customStyle="1" w:styleId="16">
    <w:name w:val="Стиль1 Знак"/>
    <w:link w:val="15"/>
    <w:rsid w:val="00687BEC"/>
    <w:rPr>
      <w:b/>
      <w:bCs/>
      <w:sz w:val="24"/>
      <w:szCs w:val="24"/>
      <w:lang w:val="ru-RU" w:eastAsia="ru-RU" w:bidi="ar-SA"/>
    </w:rPr>
  </w:style>
  <w:style w:type="paragraph" w:customStyle="1" w:styleId="S">
    <w:name w:val="S_Список литературы"/>
    <w:basedOn w:val="a"/>
    <w:autoRedefine/>
    <w:rsid w:val="00687BEC"/>
    <w:pPr>
      <w:tabs>
        <w:tab w:val="num" w:pos="1080"/>
      </w:tabs>
      <w:spacing w:line="360" w:lineRule="auto"/>
      <w:ind w:left="1080" w:firstLine="709"/>
      <w:jc w:val="both"/>
    </w:pPr>
  </w:style>
  <w:style w:type="paragraph" w:customStyle="1" w:styleId="61">
    <w:name w:val="Стиль По ширине Перед:  6 пт"/>
    <w:basedOn w:val="a"/>
    <w:autoRedefine/>
    <w:rsid w:val="00687BEC"/>
    <w:pPr>
      <w:spacing w:before="120"/>
      <w:ind w:firstLine="720"/>
    </w:pPr>
    <w:rPr>
      <w:sz w:val="20"/>
      <w:szCs w:val="20"/>
    </w:rPr>
  </w:style>
  <w:style w:type="character" w:customStyle="1" w:styleId="51">
    <w:name w:val="Знак Знак5"/>
    <w:rsid w:val="00687BEC"/>
    <w:rPr>
      <w:rFonts w:ascii="Arial" w:hAnsi="Arial" w:cs="Arial" w:hint="default"/>
      <w:b/>
      <w:bCs/>
      <w:kern w:val="32"/>
      <w:sz w:val="32"/>
      <w:szCs w:val="32"/>
      <w:lang w:val="ru-RU" w:eastAsia="ru-RU" w:bidi="ar-SA"/>
    </w:rPr>
  </w:style>
  <w:style w:type="paragraph" w:customStyle="1" w:styleId="S0">
    <w:name w:val="S_Обычный"/>
    <w:basedOn w:val="a"/>
    <w:link w:val="S1"/>
    <w:rsid w:val="00687BEC"/>
    <w:pPr>
      <w:spacing w:line="360" w:lineRule="auto"/>
      <w:ind w:firstLine="709"/>
      <w:jc w:val="both"/>
    </w:pPr>
  </w:style>
  <w:style w:type="character" w:customStyle="1" w:styleId="S1">
    <w:name w:val="S_Обычный Знак"/>
    <w:link w:val="S0"/>
    <w:locked/>
    <w:rsid w:val="00687BEC"/>
    <w:rPr>
      <w:sz w:val="24"/>
      <w:szCs w:val="24"/>
      <w:lang w:val="ru-RU" w:eastAsia="ru-RU" w:bidi="ar-SA"/>
    </w:rPr>
  </w:style>
  <w:style w:type="paragraph" w:customStyle="1" w:styleId="S31">
    <w:name w:val="S_Нумерованный_3.1"/>
    <w:basedOn w:val="S0"/>
    <w:autoRedefine/>
    <w:rsid w:val="00687BEC"/>
    <w:pPr>
      <w:spacing w:line="240" w:lineRule="auto"/>
    </w:pPr>
    <w:rPr>
      <w:b/>
      <w:color w:val="003399"/>
      <w:sz w:val="20"/>
      <w:szCs w:val="20"/>
    </w:rPr>
  </w:style>
  <w:style w:type="paragraph" w:customStyle="1" w:styleId="3110">
    <w:name w:val="Основной текст с отступом 311"/>
    <w:basedOn w:val="a"/>
    <w:rsid w:val="00687BEC"/>
    <w:pPr>
      <w:tabs>
        <w:tab w:val="left" w:pos="709"/>
      </w:tabs>
      <w:spacing w:before="200" w:after="200" w:line="276" w:lineRule="auto"/>
    </w:pPr>
    <w:rPr>
      <w:rFonts w:ascii="TimesET" w:eastAsia="TimesET" w:hAnsi="TimesET"/>
      <w:sz w:val="20"/>
      <w:szCs w:val="20"/>
      <w:lang w:val="en-US" w:eastAsia="en-US" w:bidi="en-US"/>
    </w:rPr>
  </w:style>
  <w:style w:type="paragraph" w:customStyle="1" w:styleId="110">
    <w:name w:val="Основной текст11"/>
    <w:basedOn w:val="a"/>
    <w:rsid w:val="00687BEC"/>
    <w:pPr>
      <w:widowControl w:val="0"/>
      <w:spacing w:before="200" w:after="200" w:line="276" w:lineRule="auto"/>
    </w:pPr>
    <w:rPr>
      <w:rFonts w:ascii="Calibri" w:hAnsi="Calibri"/>
      <w:sz w:val="20"/>
      <w:szCs w:val="20"/>
      <w:lang w:val="en-US" w:eastAsia="en-US" w:bidi="en-US"/>
    </w:rPr>
  </w:style>
  <w:style w:type="paragraph" w:styleId="aff7">
    <w:name w:val="caption"/>
    <w:basedOn w:val="a"/>
    <w:next w:val="a"/>
    <w:uiPriority w:val="35"/>
    <w:qFormat/>
    <w:rsid w:val="00687BEC"/>
    <w:pPr>
      <w:spacing w:before="200" w:after="200" w:line="276" w:lineRule="auto"/>
    </w:pPr>
    <w:rPr>
      <w:rFonts w:ascii="Calibri" w:hAnsi="Calibri"/>
      <w:b/>
      <w:bCs/>
      <w:color w:val="365F91"/>
      <w:sz w:val="16"/>
      <w:szCs w:val="16"/>
      <w:lang w:val="en-US" w:eastAsia="en-US" w:bidi="en-US"/>
    </w:rPr>
  </w:style>
  <w:style w:type="paragraph" w:styleId="aff8">
    <w:name w:val="Title"/>
    <w:basedOn w:val="a"/>
    <w:next w:val="a"/>
    <w:link w:val="aff9"/>
    <w:uiPriority w:val="10"/>
    <w:qFormat/>
    <w:rsid w:val="00687BEC"/>
    <w:pPr>
      <w:spacing w:before="720" w:after="200" w:line="276" w:lineRule="auto"/>
    </w:pPr>
    <w:rPr>
      <w:rFonts w:ascii="Calibri" w:hAnsi="Calibri"/>
      <w:caps/>
      <w:color w:val="4F81BD"/>
      <w:spacing w:val="10"/>
      <w:kern w:val="28"/>
      <w:sz w:val="52"/>
      <w:szCs w:val="52"/>
      <w:lang w:val="en-US" w:eastAsia="en-US" w:bidi="en-US"/>
    </w:rPr>
  </w:style>
  <w:style w:type="character" w:customStyle="1" w:styleId="aff9">
    <w:name w:val="Название Знак"/>
    <w:link w:val="aff8"/>
    <w:uiPriority w:val="10"/>
    <w:rsid w:val="00687BEC"/>
    <w:rPr>
      <w:rFonts w:ascii="Calibri" w:hAnsi="Calibri"/>
      <w:caps/>
      <w:color w:val="4F81BD"/>
      <w:spacing w:val="10"/>
      <w:kern w:val="28"/>
      <w:sz w:val="52"/>
      <w:szCs w:val="52"/>
      <w:lang w:val="en-US" w:eastAsia="en-US" w:bidi="en-US"/>
    </w:rPr>
  </w:style>
  <w:style w:type="paragraph" w:styleId="affa">
    <w:name w:val="Subtitle"/>
    <w:basedOn w:val="a"/>
    <w:next w:val="a"/>
    <w:link w:val="affb"/>
    <w:uiPriority w:val="11"/>
    <w:qFormat/>
    <w:rsid w:val="00687BEC"/>
    <w:pPr>
      <w:spacing w:before="200" w:after="1000"/>
    </w:pPr>
    <w:rPr>
      <w:rFonts w:ascii="Calibri" w:hAnsi="Calibri"/>
      <w:caps/>
      <w:color w:val="595959"/>
      <w:spacing w:val="10"/>
      <w:lang w:val="en-US" w:eastAsia="en-US" w:bidi="en-US"/>
    </w:rPr>
  </w:style>
  <w:style w:type="character" w:customStyle="1" w:styleId="affb">
    <w:name w:val="Подзаголовок Знак"/>
    <w:link w:val="affa"/>
    <w:uiPriority w:val="11"/>
    <w:rsid w:val="00687BEC"/>
    <w:rPr>
      <w:rFonts w:ascii="Calibri" w:hAnsi="Calibri"/>
      <w:caps/>
      <w:color w:val="595959"/>
      <w:spacing w:val="10"/>
      <w:sz w:val="24"/>
      <w:szCs w:val="24"/>
      <w:lang w:val="en-US" w:eastAsia="en-US" w:bidi="en-US"/>
    </w:rPr>
  </w:style>
  <w:style w:type="character" w:styleId="affc">
    <w:name w:val="Emphasis"/>
    <w:uiPriority w:val="20"/>
    <w:qFormat/>
    <w:rsid w:val="00687BEC"/>
    <w:rPr>
      <w:caps/>
      <w:color w:val="243F60"/>
      <w:spacing w:val="5"/>
    </w:rPr>
  </w:style>
  <w:style w:type="paragraph" w:styleId="affd">
    <w:name w:val="No Spacing"/>
    <w:basedOn w:val="a"/>
    <w:link w:val="affe"/>
    <w:uiPriority w:val="1"/>
    <w:qFormat/>
    <w:rsid w:val="00687BEC"/>
    <w:rPr>
      <w:rFonts w:ascii="Calibri" w:hAnsi="Calibri"/>
      <w:sz w:val="20"/>
      <w:szCs w:val="20"/>
      <w:lang w:val="en-US" w:eastAsia="en-US" w:bidi="en-US"/>
    </w:rPr>
  </w:style>
  <w:style w:type="character" w:customStyle="1" w:styleId="affe">
    <w:name w:val="Без интервала Знак"/>
    <w:link w:val="affd"/>
    <w:uiPriority w:val="1"/>
    <w:rsid w:val="00687BEC"/>
    <w:rPr>
      <w:rFonts w:ascii="Calibri" w:hAnsi="Calibri"/>
      <w:lang w:val="en-US" w:eastAsia="en-US" w:bidi="en-US"/>
    </w:rPr>
  </w:style>
  <w:style w:type="paragraph" w:styleId="27">
    <w:name w:val="Quote"/>
    <w:basedOn w:val="a"/>
    <w:next w:val="a"/>
    <w:link w:val="28"/>
    <w:qFormat/>
    <w:rsid w:val="00687BEC"/>
    <w:pPr>
      <w:spacing w:before="200" w:after="200" w:line="276" w:lineRule="auto"/>
    </w:pPr>
    <w:rPr>
      <w:rFonts w:ascii="Calibri" w:hAnsi="Calibri"/>
      <w:i/>
      <w:iCs/>
      <w:sz w:val="20"/>
      <w:szCs w:val="20"/>
      <w:lang w:val="en-US" w:eastAsia="en-US" w:bidi="en-US"/>
    </w:rPr>
  </w:style>
  <w:style w:type="character" w:customStyle="1" w:styleId="28">
    <w:name w:val="Цитата 2 Знак"/>
    <w:link w:val="27"/>
    <w:rsid w:val="00687BEC"/>
    <w:rPr>
      <w:rFonts w:ascii="Calibri" w:hAnsi="Calibri"/>
      <w:i/>
      <w:iCs/>
      <w:lang w:val="en-US" w:eastAsia="en-US" w:bidi="en-US"/>
    </w:rPr>
  </w:style>
  <w:style w:type="paragraph" w:styleId="afff">
    <w:name w:val="Intense Quote"/>
    <w:basedOn w:val="a"/>
    <w:next w:val="a"/>
    <w:link w:val="afff0"/>
    <w:qFormat/>
    <w:rsid w:val="00687BE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afff0">
    <w:name w:val="Выделенная цитата Знак"/>
    <w:link w:val="afff"/>
    <w:rsid w:val="00687BEC"/>
    <w:rPr>
      <w:rFonts w:ascii="Calibri" w:hAnsi="Calibri"/>
      <w:i/>
      <w:iCs/>
      <w:color w:val="4F81BD"/>
      <w:lang w:val="en-US" w:eastAsia="en-US" w:bidi="en-US"/>
    </w:rPr>
  </w:style>
  <w:style w:type="character" w:styleId="afff1">
    <w:name w:val="Subtle Emphasis"/>
    <w:qFormat/>
    <w:rsid w:val="00687BEC"/>
    <w:rPr>
      <w:i/>
      <w:iCs/>
      <w:color w:val="243F60"/>
    </w:rPr>
  </w:style>
  <w:style w:type="character" w:styleId="afff2">
    <w:name w:val="Intense Emphasis"/>
    <w:qFormat/>
    <w:rsid w:val="00687BEC"/>
    <w:rPr>
      <w:b/>
      <w:bCs/>
      <w:caps/>
      <w:color w:val="243F60"/>
      <w:spacing w:val="10"/>
    </w:rPr>
  </w:style>
  <w:style w:type="character" w:styleId="afff3">
    <w:name w:val="Subtle Reference"/>
    <w:qFormat/>
    <w:rsid w:val="00687BEC"/>
    <w:rPr>
      <w:b/>
      <w:bCs/>
      <w:color w:val="4F81BD"/>
    </w:rPr>
  </w:style>
  <w:style w:type="character" w:styleId="afff4">
    <w:name w:val="Intense Reference"/>
    <w:qFormat/>
    <w:rsid w:val="00687BEC"/>
    <w:rPr>
      <w:b/>
      <w:bCs/>
      <w:i/>
      <w:iCs/>
      <w:caps/>
      <w:color w:val="4F81BD"/>
    </w:rPr>
  </w:style>
  <w:style w:type="character" w:styleId="afff5">
    <w:name w:val="Book Title"/>
    <w:qFormat/>
    <w:rsid w:val="00687BEC"/>
    <w:rPr>
      <w:b/>
      <w:bCs/>
      <w:i/>
      <w:iCs/>
      <w:spacing w:val="9"/>
    </w:rPr>
  </w:style>
  <w:style w:type="paragraph" w:styleId="afff6">
    <w:name w:val="TOC Heading"/>
    <w:basedOn w:val="1"/>
    <w:next w:val="a"/>
    <w:uiPriority w:val="39"/>
    <w:qFormat/>
    <w:rsid w:val="00687BEC"/>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aps/>
      <w:color w:val="FFFFFF"/>
      <w:spacing w:val="15"/>
      <w:kern w:val="0"/>
      <w:sz w:val="22"/>
      <w:szCs w:val="22"/>
      <w:lang w:val="en-US" w:eastAsia="en-US" w:bidi="en-US"/>
    </w:rPr>
  </w:style>
  <w:style w:type="paragraph" w:customStyle="1" w:styleId="afff7">
    <w:name w:val="???????"/>
    <w:rsid w:val="00687BEC"/>
    <w:pPr>
      <w:autoSpaceDE w:val="0"/>
      <w:autoSpaceDN w:val="0"/>
      <w:adjustRightInd w:val="0"/>
    </w:pPr>
  </w:style>
  <w:style w:type="paragraph" w:customStyle="1" w:styleId="17">
    <w:name w:val="Абзац списка1"/>
    <w:basedOn w:val="a"/>
    <w:qFormat/>
    <w:rsid w:val="00687BEC"/>
    <w:pPr>
      <w:spacing w:after="200" w:line="276" w:lineRule="auto"/>
      <w:ind w:left="720" w:firstLine="567"/>
      <w:jc w:val="both"/>
    </w:pPr>
    <w:rPr>
      <w:rFonts w:ascii="Calibri" w:eastAsia="Calibri" w:hAnsi="Calibri" w:cs="Calibri"/>
      <w:sz w:val="22"/>
      <w:szCs w:val="22"/>
      <w:lang w:eastAsia="en-US"/>
    </w:rPr>
  </w:style>
  <w:style w:type="paragraph" w:customStyle="1" w:styleId="S2">
    <w:name w:val="S_Маркированный"/>
    <w:basedOn w:val="afff8"/>
    <w:autoRedefine/>
    <w:rsid w:val="00687BEC"/>
    <w:pPr>
      <w:tabs>
        <w:tab w:val="clear" w:pos="720"/>
        <w:tab w:val="left" w:pos="1260"/>
        <w:tab w:val="num" w:pos="1361"/>
      </w:tabs>
      <w:spacing w:before="0" w:after="0" w:line="360" w:lineRule="auto"/>
      <w:ind w:left="0" w:firstLine="1021"/>
      <w:contextualSpacing w:val="0"/>
      <w:jc w:val="both"/>
    </w:pPr>
    <w:rPr>
      <w:rFonts w:ascii="Times New Roman" w:hAnsi="Times New Roman"/>
      <w:color w:val="FF0000"/>
      <w:lang w:val="ru-RU" w:eastAsia="ru-RU" w:bidi="ar-SA"/>
    </w:rPr>
  </w:style>
  <w:style w:type="paragraph" w:styleId="afff8">
    <w:name w:val="List Bullet"/>
    <w:basedOn w:val="a"/>
    <w:unhideWhenUsed/>
    <w:rsid w:val="00687BEC"/>
    <w:pPr>
      <w:tabs>
        <w:tab w:val="num" w:pos="720"/>
      </w:tabs>
      <w:spacing w:before="200" w:after="200" w:line="276" w:lineRule="auto"/>
      <w:ind w:left="720" w:hanging="360"/>
      <w:contextualSpacing/>
    </w:pPr>
    <w:rPr>
      <w:rFonts w:ascii="Calibri" w:hAnsi="Calibri"/>
      <w:sz w:val="20"/>
      <w:szCs w:val="20"/>
      <w:lang w:val="en-US" w:eastAsia="en-US" w:bidi="en-US"/>
    </w:rPr>
  </w:style>
  <w:style w:type="paragraph" w:customStyle="1" w:styleId="S3">
    <w:name w:val="S_Нумерованный_3"/>
    <w:basedOn w:val="a"/>
    <w:autoRedefine/>
    <w:rsid w:val="00687BEC"/>
    <w:pPr>
      <w:tabs>
        <w:tab w:val="num" w:pos="1080"/>
      </w:tabs>
      <w:autoSpaceDE w:val="0"/>
      <w:autoSpaceDN w:val="0"/>
      <w:adjustRightInd w:val="0"/>
      <w:spacing w:line="360" w:lineRule="auto"/>
      <w:ind w:left="1080" w:hanging="360"/>
      <w:jc w:val="both"/>
    </w:pPr>
    <w:rPr>
      <w:rFonts w:cs="Arial"/>
    </w:rPr>
  </w:style>
  <w:style w:type="character" w:customStyle="1" w:styleId="postbody1">
    <w:name w:val="postbody1"/>
    <w:rsid w:val="00687BEC"/>
    <w:rPr>
      <w:color w:val="202020"/>
      <w:sz w:val="18"/>
      <w:szCs w:val="18"/>
    </w:rPr>
  </w:style>
  <w:style w:type="paragraph" w:customStyle="1" w:styleId="Default">
    <w:name w:val="Default"/>
    <w:rsid w:val="00687BEC"/>
    <w:pPr>
      <w:autoSpaceDE w:val="0"/>
      <w:autoSpaceDN w:val="0"/>
      <w:adjustRightInd w:val="0"/>
    </w:pPr>
    <w:rPr>
      <w:rFonts w:ascii="Arial" w:hAnsi="Arial" w:cs="Arial"/>
      <w:color w:val="000000"/>
      <w:sz w:val="24"/>
      <w:szCs w:val="24"/>
    </w:rPr>
  </w:style>
  <w:style w:type="character" w:customStyle="1" w:styleId="grame">
    <w:name w:val="grame"/>
    <w:basedOn w:val="a0"/>
    <w:rsid w:val="00687BEC"/>
  </w:style>
  <w:style w:type="character" w:customStyle="1" w:styleId="spelle">
    <w:name w:val="spelle"/>
    <w:basedOn w:val="a0"/>
    <w:rsid w:val="00687BEC"/>
  </w:style>
  <w:style w:type="character" w:customStyle="1" w:styleId="garantcommenttitle">
    <w:name w:val="garantcommenttitle"/>
    <w:basedOn w:val="a0"/>
    <w:rsid w:val="00687BEC"/>
  </w:style>
  <w:style w:type="character" w:customStyle="1" w:styleId="s10">
    <w:name w:val="s_10"/>
    <w:basedOn w:val="a0"/>
    <w:rsid w:val="00687BEC"/>
  </w:style>
  <w:style w:type="paragraph" w:styleId="HTML">
    <w:name w:val="HTML Preformatted"/>
    <w:basedOn w:val="a"/>
    <w:link w:val="HTML0"/>
    <w:rsid w:val="006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0">
    <w:name w:val="consplustitle"/>
    <w:basedOn w:val="a"/>
    <w:rsid w:val="00687BEC"/>
    <w:pPr>
      <w:spacing w:before="100" w:beforeAutospacing="1" w:after="100" w:afterAutospacing="1"/>
    </w:pPr>
  </w:style>
  <w:style w:type="paragraph" w:customStyle="1" w:styleId="u">
    <w:name w:val="u"/>
    <w:basedOn w:val="a"/>
    <w:rsid w:val="00687BEC"/>
    <w:pPr>
      <w:spacing w:before="100" w:beforeAutospacing="1" w:after="100" w:afterAutospacing="1"/>
    </w:pPr>
  </w:style>
  <w:style w:type="character" w:customStyle="1" w:styleId="apple-converted-space">
    <w:name w:val="apple-converted-space"/>
    <w:basedOn w:val="a0"/>
    <w:rsid w:val="00687BEC"/>
  </w:style>
  <w:style w:type="paragraph" w:customStyle="1" w:styleId="afff9">
    <w:name w:val="Знак Знак Знак Знак Знак"/>
    <w:basedOn w:val="a"/>
    <w:rsid w:val="00687BEC"/>
    <w:pPr>
      <w:spacing w:line="240" w:lineRule="exact"/>
      <w:jc w:val="both"/>
    </w:pPr>
    <w:rPr>
      <w:rFonts w:ascii="Arial" w:hAnsi="Arial" w:cs="Arial"/>
      <w:lang w:val="en-US" w:eastAsia="en-US"/>
    </w:rPr>
  </w:style>
  <w:style w:type="paragraph" w:customStyle="1" w:styleId="s11">
    <w:name w:val="s_1"/>
    <w:basedOn w:val="a"/>
    <w:rsid w:val="00687BEC"/>
    <w:pPr>
      <w:spacing w:before="100" w:beforeAutospacing="1" w:after="100" w:afterAutospacing="1"/>
    </w:pPr>
    <w:rPr>
      <w:rFonts w:eastAsia="SimSun"/>
      <w:lang w:eastAsia="zh-CN"/>
    </w:rPr>
  </w:style>
  <w:style w:type="paragraph" w:customStyle="1" w:styleId="18">
    <w:name w:val="Знак Знак Знак Знак Знак Знак1 Знак Знак Знак Знак Знак Знак Знак Знак Знак Знак Знак Знак Знак Знак Знак"/>
    <w:basedOn w:val="a"/>
    <w:rsid w:val="00687BEC"/>
    <w:pPr>
      <w:spacing w:line="240" w:lineRule="exact"/>
      <w:jc w:val="both"/>
    </w:pPr>
    <w:rPr>
      <w:rFonts w:ascii="Arial" w:hAnsi="Arial" w:cs="Arial"/>
      <w:lang w:val="en-US" w:eastAsia="en-US"/>
    </w:rPr>
  </w:style>
  <w:style w:type="paragraph" w:customStyle="1" w:styleId="111">
    <w:name w:val="Знак Знак Знак Знак Знак Знак1 Знак Знак Знак1"/>
    <w:basedOn w:val="a"/>
    <w:rsid w:val="00687BEC"/>
    <w:pPr>
      <w:spacing w:line="240" w:lineRule="exact"/>
      <w:jc w:val="both"/>
    </w:pPr>
    <w:rPr>
      <w:rFonts w:ascii="Arial" w:hAnsi="Arial" w:cs="Arial"/>
      <w:lang w:val="en-US" w:eastAsia="en-US"/>
    </w:rPr>
  </w:style>
  <w:style w:type="character" w:customStyle="1" w:styleId="ArialUnicodeMS">
    <w:name w:val="Основной текст + Arial Unicode MS"/>
    <w:aliases w:val="9,5 pt,Интервал 0 pt8,Основной текст + 5 pt,Малые прописные1,Основной текст + 4,Оглавление (4) + Courier New,Курсив10,Курсив2,Основной текст + 8"/>
    <w:uiPriority w:val="99"/>
    <w:rsid w:val="00687BEC"/>
    <w:rPr>
      <w:rFonts w:ascii="Arial Unicode MS" w:eastAsia="Arial Unicode MS" w:cs="Arial Unicode MS"/>
      <w:spacing w:val="4"/>
      <w:sz w:val="19"/>
      <w:szCs w:val="19"/>
      <w:u w:val="none"/>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7 pt"/>
    <w:uiPriority w:val="99"/>
    <w:rsid w:val="00687BE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687BEC"/>
    <w:rPr>
      <w:rFonts w:ascii="Arial Unicode MS" w:eastAsia="Arial Unicode MS" w:cs="Arial Unicode MS"/>
      <w:spacing w:val="3"/>
      <w:sz w:val="17"/>
      <w:szCs w:val="17"/>
      <w:u w:val="none"/>
    </w:rPr>
  </w:style>
  <w:style w:type="character" w:customStyle="1" w:styleId="ArialUnicodeMS8">
    <w:name w:val="Основной текст + Arial Unicode MS8"/>
    <w:aliases w:val="8 pt,Полужирный,Интервал 0 pt5,Основной текст (13) + Курсив,Основной текст (20) + Bookman Old Style,Курсив6"/>
    <w:uiPriority w:val="99"/>
    <w:rsid w:val="00687BEC"/>
    <w:rPr>
      <w:rFonts w:ascii="Arial Unicode MS" w:eastAsia="Arial Unicode MS" w:cs="Arial Unicode MS"/>
      <w:b/>
      <w:bCs/>
      <w:spacing w:val="2"/>
      <w:sz w:val="16"/>
      <w:szCs w:val="16"/>
      <w:u w:val="none"/>
    </w:rPr>
  </w:style>
  <w:style w:type="character" w:customStyle="1" w:styleId="ArialUnicodeMS7">
    <w:name w:val="Основной текст + Arial Unicode MS7"/>
    <w:aliases w:val="8 pt5,Интервал 0 pt4,Основной текст + Book Antiqua3,4 pt5"/>
    <w:uiPriority w:val="99"/>
    <w:rsid w:val="00687BEC"/>
    <w:rPr>
      <w:rFonts w:ascii="Arial Unicode MS" w:eastAsia="Arial Unicode MS" w:cs="Arial Unicode MS"/>
      <w:spacing w:val="5"/>
      <w:sz w:val="16"/>
      <w:szCs w:val="16"/>
      <w:u w:val="none"/>
    </w:rPr>
  </w:style>
  <w:style w:type="character" w:customStyle="1" w:styleId="CourierNew">
    <w:name w:val="Основной текст + Courier New"/>
    <w:aliases w:val="4 pt,Основной текст + Book Antiqua,Интервал 0 pt,5 pt13,Курсив9"/>
    <w:uiPriority w:val="99"/>
    <w:rsid w:val="00687BEC"/>
    <w:rPr>
      <w:rFonts w:ascii="Courier New" w:hAnsi="Courier New" w:cs="Courier New"/>
      <w:sz w:val="8"/>
      <w:szCs w:val="8"/>
      <w:u w:val="none"/>
    </w:rPr>
  </w:style>
  <w:style w:type="character" w:customStyle="1" w:styleId="ArialUnicodeMS6">
    <w:name w:val="Основной текст + Arial Unicode MS6"/>
    <w:aliases w:val="81,5 pt1,Колонтитул + Courier New,71"/>
    <w:uiPriority w:val="99"/>
    <w:rsid w:val="00687BEC"/>
    <w:rPr>
      <w:rFonts w:ascii="Arial Unicode MS" w:eastAsia="Arial Unicode MS" w:cs="Arial Unicode MS"/>
      <w:sz w:val="17"/>
      <w:szCs w:val="17"/>
      <w:u w:val="none"/>
    </w:rPr>
  </w:style>
  <w:style w:type="character" w:customStyle="1" w:styleId="ArialUnicodeMS5">
    <w:name w:val="Основной текст + Arial Unicode MS5"/>
    <w:aliases w:val="12 pt,Масштаб 70%"/>
    <w:rsid w:val="00687BEC"/>
    <w:rPr>
      <w:rFonts w:ascii="Arial Unicode MS" w:eastAsia="Arial Unicode MS" w:cs="Arial Unicode MS"/>
      <w:w w:val="70"/>
      <w:sz w:val="24"/>
      <w:szCs w:val="24"/>
      <w:u w:val="none"/>
    </w:rPr>
  </w:style>
  <w:style w:type="character" w:customStyle="1" w:styleId="ArialUnicodeMS4">
    <w:name w:val="Основной текст + Arial Unicode MS4"/>
    <w:aliases w:val="8 pt4,Полужирный2,Интервал 0 pt3,Оглавление + 8 pt,Основной текст (19) + Не курсив"/>
    <w:uiPriority w:val="99"/>
    <w:rsid w:val="00687BEC"/>
    <w:rPr>
      <w:rFonts w:ascii="Arial Unicode MS" w:eastAsia="Arial Unicode MS" w:cs="Arial Unicode MS"/>
      <w:b/>
      <w:bCs/>
      <w:spacing w:val="3"/>
      <w:sz w:val="16"/>
      <w:szCs w:val="16"/>
      <w:u w:val="none"/>
    </w:rPr>
  </w:style>
  <w:style w:type="character" w:customStyle="1" w:styleId="ArialUnicodeMS3">
    <w:name w:val="Основной текст + Arial Unicode MS3"/>
    <w:aliases w:val="8 pt3,Интервал 0 pt2,Основной текст + Times New Roman1,9 pt,Курсив,Основной текст (5) + Calibri1,43,5 pt8,Курсив4"/>
    <w:uiPriority w:val="99"/>
    <w:rsid w:val="00687BEC"/>
    <w:rPr>
      <w:rFonts w:ascii="Arial Unicode MS" w:eastAsia="Arial Unicode MS" w:cs="Arial Unicode MS"/>
      <w:spacing w:val="6"/>
      <w:sz w:val="16"/>
      <w:szCs w:val="16"/>
      <w:u w:val="none"/>
    </w:rPr>
  </w:style>
  <w:style w:type="character" w:customStyle="1" w:styleId="ArialUnicodeMS2">
    <w:name w:val="Основной текст + Arial Unicode MS2"/>
    <w:aliases w:val="8 pt2,Интервал 0 pt1,Основной текст + 10 pt2"/>
    <w:uiPriority w:val="99"/>
    <w:rsid w:val="00687BEC"/>
    <w:rPr>
      <w:rFonts w:ascii="Arial Unicode MS" w:eastAsia="Arial Unicode MS" w:cs="Arial Unicode MS"/>
      <w:spacing w:val="4"/>
      <w:sz w:val="16"/>
      <w:szCs w:val="16"/>
      <w:u w:val="none"/>
    </w:rPr>
  </w:style>
  <w:style w:type="character" w:customStyle="1" w:styleId="ArialUnicodeMS1">
    <w:name w:val="Основной текст + Arial Unicode MS1"/>
    <w:aliases w:val="8 pt1,Полужирный1,Основной текст + 8 pt1,Основной текст + 11,5 pt7"/>
    <w:uiPriority w:val="99"/>
    <w:rsid w:val="00687BEC"/>
    <w:rPr>
      <w:rFonts w:ascii="Arial Unicode MS" w:eastAsia="Arial Unicode MS" w:cs="Arial Unicode MS"/>
      <w:b/>
      <w:bCs/>
      <w:sz w:val="16"/>
      <w:szCs w:val="16"/>
      <w:u w:val="none"/>
    </w:rPr>
  </w:style>
  <w:style w:type="character" w:customStyle="1" w:styleId="afffa">
    <w:name w:val="Основной текст_"/>
    <w:rsid w:val="00687BEC"/>
    <w:rPr>
      <w:rFonts w:ascii="Arial Unicode MS" w:eastAsia="Arial Unicode MS" w:cs="Arial Unicode MS"/>
      <w:spacing w:val="7"/>
      <w:sz w:val="17"/>
      <w:szCs w:val="17"/>
      <w:u w:val="none"/>
    </w:rPr>
  </w:style>
  <w:style w:type="character" w:customStyle="1" w:styleId="29">
    <w:name w:val="Основной текст (2)_"/>
    <w:link w:val="2a"/>
    <w:uiPriority w:val="99"/>
    <w:rsid w:val="00687BEC"/>
    <w:rPr>
      <w:rFonts w:ascii="Arial Unicode MS" w:eastAsia="Arial Unicode MS"/>
      <w:spacing w:val="8"/>
      <w:w w:val="70"/>
      <w:lang w:bidi="ar-SA"/>
    </w:rPr>
  </w:style>
  <w:style w:type="paragraph" w:customStyle="1" w:styleId="2a">
    <w:name w:val="Основной текст (2)"/>
    <w:basedOn w:val="a"/>
    <w:link w:val="29"/>
    <w:uiPriority w:val="99"/>
    <w:rsid w:val="00687BEC"/>
    <w:pPr>
      <w:widowControl w:val="0"/>
      <w:shd w:val="clear" w:color="auto" w:fill="FFFFFF"/>
      <w:spacing w:line="322" w:lineRule="exact"/>
    </w:pPr>
    <w:rPr>
      <w:rFonts w:ascii="Arial Unicode MS" w:eastAsia="Arial Unicode MS"/>
      <w:spacing w:val="8"/>
      <w:w w:val="70"/>
      <w:sz w:val="20"/>
      <w:szCs w:val="20"/>
    </w:rPr>
  </w:style>
  <w:style w:type="character" w:customStyle="1" w:styleId="afffb">
    <w:name w:val="Основной текст + Малые прописные"/>
    <w:uiPriority w:val="99"/>
    <w:rsid w:val="00687BEC"/>
    <w:rPr>
      <w:rFonts w:ascii="Arial Unicode MS" w:eastAsia="Arial Unicode MS" w:cs="Arial Unicode MS"/>
      <w:smallCaps/>
      <w:spacing w:val="7"/>
      <w:sz w:val="17"/>
      <w:szCs w:val="17"/>
      <w:u w:val="none"/>
    </w:rPr>
  </w:style>
  <w:style w:type="character" w:customStyle="1" w:styleId="35">
    <w:name w:val="Основной текст (3)_"/>
    <w:link w:val="36"/>
    <w:uiPriority w:val="99"/>
    <w:rsid w:val="00687BEC"/>
    <w:rPr>
      <w:rFonts w:ascii="Arial Unicode MS" w:eastAsia="Arial Unicode MS"/>
      <w:b/>
      <w:bCs/>
      <w:spacing w:val="9"/>
      <w:sz w:val="16"/>
      <w:szCs w:val="16"/>
      <w:lang w:bidi="ar-SA"/>
    </w:rPr>
  </w:style>
  <w:style w:type="paragraph" w:customStyle="1" w:styleId="36">
    <w:name w:val="Основной текст (3)"/>
    <w:basedOn w:val="a"/>
    <w:link w:val="35"/>
    <w:uiPriority w:val="99"/>
    <w:rsid w:val="00687BEC"/>
    <w:pPr>
      <w:widowControl w:val="0"/>
      <w:shd w:val="clear" w:color="auto" w:fill="FFFFFF"/>
      <w:spacing w:before="60" w:line="240" w:lineRule="atLeast"/>
    </w:pPr>
    <w:rPr>
      <w:rFonts w:ascii="Arial Unicode MS" w:eastAsia="Arial Unicode MS"/>
      <w:b/>
      <w:bCs/>
      <w:spacing w:val="9"/>
      <w:sz w:val="16"/>
      <w:szCs w:val="16"/>
    </w:rPr>
  </w:style>
  <w:style w:type="character" w:customStyle="1" w:styleId="afffc">
    <w:name w:val="Оглавление_"/>
    <w:link w:val="afffd"/>
    <w:uiPriority w:val="99"/>
    <w:rsid w:val="00687BEC"/>
    <w:rPr>
      <w:rFonts w:ascii="Arial Unicode MS" w:eastAsia="Arial Unicode MS"/>
      <w:spacing w:val="7"/>
      <w:sz w:val="17"/>
      <w:szCs w:val="17"/>
      <w:lang w:bidi="ar-SA"/>
    </w:rPr>
  </w:style>
  <w:style w:type="paragraph" w:customStyle="1" w:styleId="afffd">
    <w:name w:val="Оглавление"/>
    <w:basedOn w:val="a"/>
    <w:link w:val="afffc"/>
    <w:uiPriority w:val="99"/>
    <w:rsid w:val="00687BEC"/>
    <w:pPr>
      <w:widowControl w:val="0"/>
      <w:shd w:val="clear" w:color="auto" w:fill="FFFFFF"/>
      <w:spacing w:after="240" w:line="240" w:lineRule="atLeast"/>
      <w:jc w:val="both"/>
    </w:pPr>
    <w:rPr>
      <w:rFonts w:ascii="Arial Unicode MS" w:eastAsia="Arial Unicode MS"/>
      <w:spacing w:val="7"/>
      <w:sz w:val="17"/>
      <w:szCs w:val="17"/>
    </w:rPr>
  </w:style>
  <w:style w:type="character" w:customStyle="1" w:styleId="2b">
    <w:name w:val="Оглавление (2)_"/>
    <w:link w:val="2c"/>
    <w:uiPriority w:val="99"/>
    <w:rsid w:val="00687BEC"/>
    <w:rPr>
      <w:rFonts w:ascii="Arial Unicode MS" w:eastAsia="Arial Unicode MS"/>
      <w:b/>
      <w:bCs/>
      <w:spacing w:val="9"/>
      <w:sz w:val="16"/>
      <w:szCs w:val="16"/>
      <w:lang w:bidi="ar-SA"/>
    </w:rPr>
  </w:style>
  <w:style w:type="paragraph" w:customStyle="1" w:styleId="2c">
    <w:name w:val="Оглавление (2)"/>
    <w:basedOn w:val="a"/>
    <w:link w:val="2b"/>
    <w:uiPriority w:val="99"/>
    <w:rsid w:val="00687BEC"/>
    <w:pPr>
      <w:widowControl w:val="0"/>
      <w:shd w:val="clear" w:color="auto" w:fill="FFFFFF"/>
      <w:spacing w:before="240" w:after="1440" w:line="240" w:lineRule="atLeast"/>
      <w:jc w:val="right"/>
    </w:pPr>
    <w:rPr>
      <w:rFonts w:ascii="Arial Unicode MS" w:eastAsia="Arial Unicode MS"/>
      <w:b/>
      <w:bCs/>
      <w:spacing w:val="9"/>
      <w:sz w:val="16"/>
      <w:szCs w:val="16"/>
    </w:rPr>
  </w:style>
  <w:style w:type="character" w:customStyle="1" w:styleId="41">
    <w:name w:val="Основной текст (4)_"/>
    <w:link w:val="42"/>
    <w:uiPriority w:val="99"/>
    <w:rsid w:val="00687BEC"/>
    <w:rPr>
      <w:rFonts w:ascii="Arial Unicode MS" w:eastAsia="Arial Unicode MS"/>
      <w:spacing w:val="6"/>
      <w:sz w:val="19"/>
      <w:szCs w:val="19"/>
      <w:lang w:bidi="ar-SA"/>
    </w:rPr>
  </w:style>
  <w:style w:type="paragraph" w:customStyle="1" w:styleId="42">
    <w:name w:val="Основной текст (4)"/>
    <w:basedOn w:val="a"/>
    <w:link w:val="41"/>
    <w:uiPriority w:val="99"/>
    <w:rsid w:val="00687BEC"/>
    <w:pPr>
      <w:widowControl w:val="0"/>
      <w:shd w:val="clear" w:color="auto" w:fill="FFFFFF"/>
      <w:spacing w:line="274" w:lineRule="exact"/>
    </w:pPr>
    <w:rPr>
      <w:rFonts w:ascii="Arial Unicode MS" w:eastAsia="Arial Unicode MS"/>
      <w:spacing w:val="6"/>
      <w:sz w:val="19"/>
      <w:szCs w:val="19"/>
    </w:rPr>
  </w:style>
  <w:style w:type="character" w:customStyle="1" w:styleId="52">
    <w:name w:val="Основной текст (5)_"/>
    <w:link w:val="53"/>
    <w:uiPriority w:val="99"/>
    <w:rsid w:val="00687BEC"/>
    <w:rPr>
      <w:rFonts w:ascii="Corbel" w:hAnsi="Corbel"/>
      <w:spacing w:val="-3"/>
      <w:sz w:val="22"/>
      <w:szCs w:val="22"/>
      <w:lang w:bidi="ar-SA"/>
    </w:rPr>
  </w:style>
  <w:style w:type="paragraph" w:customStyle="1" w:styleId="53">
    <w:name w:val="Основной текст (5)"/>
    <w:basedOn w:val="a"/>
    <w:link w:val="52"/>
    <w:uiPriority w:val="99"/>
    <w:rsid w:val="00687BEC"/>
    <w:pPr>
      <w:widowControl w:val="0"/>
      <w:shd w:val="clear" w:color="auto" w:fill="FFFFFF"/>
      <w:spacing w:line="274" w:lineRule="exact"/>
    </w:pPr>
    <w:rPr>
      <w:rFonts w:ascii="Corbel" w:hAnsi="Corbel"/>
      <w:spacing w:val="-3"/>
      <w:sz w:val="22"/>
      <w:szCs w:val="22"/>
    </w:rPr>
  </w:style>
  <w:style w:type="paragraph" w:customStyle="1" w:styleId="afffe">
    <w:name w:val="Примечание"/>
    <w:basedOn w:val="a"/>
    <w:rsid w:val="00687BEC"/>
    <w:pPr>
      <w:ind w:firstLine="567"/>
      <w:jc w:val="both"/>
    </w:pPr>
    <w:rPr>
      <w:rFonts w:ascii="Arial" w:hAnsi="Arial" w:cs="Arial"/>
      <w:sz w:val="20"/>
      <w:szCs w:val="20"/>
      <w:lang w:eastAsia="en-US"/>
    </w:rPr>
  </w:style>
  <w:style w:type="table" w:styleId="affff">
    <w:name w:val="Table Grid"/>
    <w:basedOn w:val="a1"/>
    <w:uiPriority w:val="59"/>
    <w:rsid w:val="0068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2">
    <w:name w:val="s_32"/>
    <w:basedOn w:val="a"/>
    <w:rsid w:val="001E7AD5"/>
    <w:pPr>
      <w:spacing w:before="100" w:beforeAutospacing="1" w:after="100" w:afterAutospacing="1"/>
      <w:jc w:val="center"/>
    </w:pPr>
    <w:rPr>
      <w:b/>
      <w:bCs/>
      <w:color w:val="000080"/>
      <w:sz w:val="21"/>
      <w:szCs w:val="21"/>
    </w:rPr>
  </w:style>
  <w:style w:type="paragraph" w:customStyle="1" w:styleId="affff0">
    <w:name w:val="ОСНОВНОЙ ТЕКСТ"/>
    <w:basedOn w:val="23"/>
    <w:link w:val="affff1"/>
    <w:qFormat/>
    <w:rsid w:val="00486172"/>
    <w:pPr>
      <w:widowControl w:val="0"/>
      <w:autoSpaceDE/>
      <w:autoSpaceDN/>
      <w:adjustRightInd/>
      <w:ind w:firstLine="709"/>
    </w:pPr>
    <w:rPr>
      <w:iCs w:val="0"/>
      <w:color w:val="auto"/>
      <w:sz w:val="28"/>
      <w:szCs w:val="28"/>
    </w:rPr>
  </w:style>
  <w:style w:type="character" w:customStyle="1" w:styleId="affff1">
    <w:name w:val="ОСНОВНОЙ ТЕКСТ Знак"/>
    <w:link w:val="affff0"/>
    <w:locked/>
    <w:rsid w:val="00486172"/>
    <w:rPr>
      <w:sz w:val="28"/>
      <w:szCs w:val="28"/>
    </w:rPr>
  </w:style>
  <w:style w:type="paragraph" w:styleId="19">
    <w:name w:val="toc 1"/>
    <w:basedOn w:val="a"/>
    <w:next w:val="a"/>
    <w:autoRedefine/>
    <w:uiPriority w:val="39"/>
    <w:unhideWhenUsed/>
    <w:qFormat/>
    <w:rsid w:val="00823B49"/>
    <w:pPr>
      <w:spacing w:before="120" w:after="120"/>
      <w:jc w:val="both"/>
    </w:pPr>
    <w:rPr>
      <w:b/>
      <w:bCs/>
      <w:caps/>
      <w:sz w:val="20"/>
      <w:szCs w:val="20"/>
    </w:rPr>
  </w:style>
  <w:style w:type="paragraph" w:styleId="2d">
    <w:name w:val="toc 2"/>
    <w:basedOn w:val="a"/>
    <w:next w:val="a"/>
    <w:autoRedefine/>
    <w:uiPriority w:val="39"/>
    <w:unhideWhenUsed/>
    <w:qFormat/>
    <w:rsid w:val="00823B49"/>
    <w:pPr>
      <w:ind w:left="220"/>
      <w:jc w:val="both"/>
    </w:pPr>
    <w:rPr>
      <w:smallCaps/>
      <w:sz w:val="20"/>
      <w:szCs w:val="20"/>
    </w:rPr>
  </w:style>
  <w:style w:type="paragraph" w:styleId="37">
    <w:name w:val="toc 3"/>
    <w:basedOn w:val="a"/>
    <w:next w:val="a"/>
    <w:autoRedefine/>
    <w:uiPriority w:val="39"/>
    <w:unhideWhenUsed/>
    <w:qFormat/>
    <w:rsid w:val="00823B49"/>
    <w:pPr>
      <w:tabs>
        <w:tab w:val="left" w:pos="851"/>
        <w:tab w:val="left" w:pos="1760"/>
      </w:tabs>
      <w:ind w:firstLine="709"/>
      <w:jc w:val="both"/>
    </w:pPr>
    <w:rPr>
      <w:iCs/>
      <w:sz w:val="28"/>
      <w:szCs w:val="28"/>
    </w:rPr>
  </w:style>
  <w:style w:type="paragraph" w:styleId="43">
    <w:name w:val="toc 4"/>
    <w:basedOn w:val="a"/>
    <w:next w:val="a"/>
    <w:autoRedefine/>
    <w:uiPriority w:val="39"/>
    <w:unhideWhenUsed/>
    <w:rsid w:val="001A7A41"/>
    <w:pPr>
      <w:tabs>
        <w:tab w:val="left" w:pos="1760"/>
        <w:tab w:val="right" w:leader="dot" w:pos="9630"/>
      </w:tabs>
      <w:spacing w:line="276" w:lineRule="auto"/>
      <w:ind w:left="1701" w:hanging="1041"/>
      <w:jc w:val="both"/>
    </w:pPr>
    <w:rPr>
      <w:sz w:val="18"/>
      <w:szCs w:val="18"/>
    </w:rPr>
  </w:style>
  <w:style w:type="paragraph" w:styleId="54">
    <w:name w:val="toc 5"/>
    <w:basedOn w:val="a"/>
    <w:next w:val="a"/>
    <w:autoRedefine/>
    <w:uiPriority w:val="39"/>
    <w:unhideWhenUsed/>
    <w:rsid w:val="00823B49"/>
    <w:pPr>
      <w:ind w:left="880"/>
      <w:jc w:val="both"/>
    </w:pPr>
    <w:rPr>
      <w:sz w:val="18"/>
      <w:szCs w:val="18"/>
    </w:rPr>
  </w:style>
  <w:style w:type="paragraph" w:styleId="62">
    <w:name w:val="toc 6"/>
    <w:basedOn w:val="a"/>
    <w:next w:val="a"/>
    <w:autoRedefine/>
    <w:uiPriority w:val="39"/>
    <w:unhideWhenUsed/>
    <w:rsid w:val="00823B49"/>
    <w:pPr>
      <w:ind w:left="1100"/>
      <w:jc w:val="both"/>
    </w:pPr>
    <w:rPr>
      <w:sz w:val="18"/>
      <w:szCs w:val="18"/>
    </w:rPr>
  </w:style>
  <w:style w:type="paragraph" w:styleId="71">
    <w:name w:val="toc 7"/>
    <w:basedOn w:val="a"/>
    <w:next w:val="a"/>
    <w:autoRedefine/>
    <w:uiPriority w:val="39"/>
    <w:unhideWhenUsed/>
    <w:rsid w:val="00823B49"/>
    <w:pPr>
      <w:ind w:left="1320"/>
      <w:jc w:val="both"/>
    </w:pPr>
    <w:rPr>
      <w:sz w:val="18"/>
      <w:szCs w:val="18"/>
    </w:rPr>
  </w:style>
  <w:style w:type="paragraph" w:styleId="81">
    <w:name w:val="toc 8"/>
    <w:basedOn w:val="a"/>
    <w:next w:val="a"/>
    <w:autoRedefine/>
    <w:uiPriority w:val="39"/>
    <w:unhideWhenUsed/>
    <w:rsid w:val="00823B49"/>
    <w:pPr>
      <w:ind w:left="1540"/>
      <w:jc w:val="both"/>
    </w:pPr>
    <w:rPr>
      <w:sz w:val="18"/>
      <w:szCs w:val="18"/>
    </w:rPr>
  </w:style>
  <w:style w:type="paragraph" w:styleId="91">
    <w:name w:val="toc 9"/>
    <w:basedOn w:val="a"/>
    <w:next w:val="a"/>
    <w:autoRedefine/>
    <w:uiPriority w:val="39"/>
    <w:unhideWhenUsed/>
    <w:rsid w:val="00823B49"/>
    <w:pPr>
      <w:ind w:left="1760"/>
      <w:jc w:val="both"/>
    </w:pPr>
    <w:rPr>
      <w:sz w:val="18"/>
      <w:szCs w:val="18"/>
    </w:rPr>
  </w:style>
  <w:style w:type="character" w:customStyle="1" w:styleId="blk">
    <w:name w:val="blk"/>
    <w:rsid w:val="00823B49"/>
    <w:rPr>
      <w:rFonts w:cs="Times New Roman"/>
    </w:rPr>
  </w:style>
  <w:style w:type="paragraph" w:customStyle="1" w:styleId="2e">
    <w:name w:val="Знак2"/>
    <w:basedOn w:val="a"/>
    <w:semiHidden/>
    <w:rsid w:val="00823B49"/>
    <w:pPr>
      <w:tabs>
        <w:tab w:val="num" w:pos="360"/>
      </w:tabs>
      <w:spacing w:after="160" w:line="240" w:lineRule="exact"/>
    </w:pPr>
    <w:rPr>
      <w:rFonts w:ascii="Verdana" w:hAnsi="Verdana" w:cs="Verdana"/>
      <w:sz w:val="20"/>
      <w:lang w:val="en-US" w:eastAsia="en-US"/>
    </w:rPr>
  </w:style>
  <w:style w:type="table" w:customStyle="1" w:styleId="affff2">
    <w:name w:val="Ч_таблица"/>
    <w:basedOn w:val="a1"/>
    <w:rsid w:val="00823B49"/>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60">
    <w:name w:val="Знак26"/>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affff3">
    <w:name w:val="Ч_текст"/>
    <w:basedOn w:val="a"/>
    <w:link w:val="affff4"/>
    <w:autoRedefine/>
    <w:rsid w:val="00823B49"/>
    <w:pPr>
      <w:widowControl w:val="0"/>
      <w:autoSpaceDE w:val="0"/>
      <w:autoSpaceDN w:val="0"/>
      <w:adjustRightInd w:val="0"/>
      <w:spacing w:line="360" w:lineRule="auto"/>
      <w:ind w:firstLine="709"/>
      <w:jc w:val="center"/>
    </w:pPr>
    <w:rPr>
      <w:b/>
      <w:sz w:val="28"/>
      <w:szCs w:val="28"/>
    </w:rPr>
  </w:style>
  <w:style w:type="character" w:customStyle="1" w:styleId="affff4">
    <w:name w:val="Ч_текст Знак"/>
    <w:link w:val="affff3"/>
    <w:locked/>
    <w:rsid w:val="00823B49"/>
    <w:rPr>
      <w:b/>
      <w:sz w:val="28"/>
      <w:szCs w:val="28"/>
    </w:rPr>
  </w:style>
  <w:style w:type="paragraph" w:customStyle="1" w:styleId="250">
    <w:name w:val="Знак25"/>
    <w:basedOn w:val="a"/>
    <w:semiHidden/>
    <w:rsid w:val="00823B49"/>
    <w:pPr>
      <w:tabs>
        <w:tab w:val="num" w:pos="360"/>
      </w:tabs>
      <w:spacing w:after="160" w:line="240" w:lineRule="exact"/>
    </w:pPr>
    <w:rPr>
      <w:rFonts w:ascii="Verdana" w:hAnsi="Verdana" w:cs="Verdana"/>
      <w:sz w:val="20"/>
      <w:lang w:val="en-US" w:eastAsia="en-US"/>
    </w:rPr>
  </w:style>
  <w:style w:type="character" w:styleId="affff5">
    <w:name w:val="footnote reference"/>
    <w:aliases w:val="Знак сноски-FN,Знак сноски 1"/>
    <w:rsid w:val="00823B49"/>
    <w:rPr>
      <w:rFonts w:cs="Times New Roman"/>
      <w:vertAlign w:val="superscript"/>
    </w:rPr>
  </w:style>
  <w:style w:type="paragraph" w:customStyle="1" w:styleId="240">
    <w:name w:val="Знак24"/>
    <w:basedOn w:val="a"/>
    <w:semiHidden/>
    <w:rsid w:val="00823B49"/>
    <w:pPr>
      <w:tabs>
        <w:tab w:val="num" w:pos="360"/>
      </w:tabs>
      <w:spacing w:after="160" w:line="240" w:lineRule="exact"/>
    </w:pPr>
    <w:rPr>
      <w:rFonts w:ascii="Verdana" w:hAnsi="Verdana" w:cs="Verdana"/>
      <w:sz w:val="20"/>
      <w:lang w:val="en-US" w:eastAsia="en-US"/>
    </w:rPr>
  </w:style>
  <w:style w:type="character" w:customStyle="1" w:styleId="affff6">
    <w:name w:val="Цветовое выделение"/>
    <w:uiPriority w:val="99"/>
    <w:rsid w:val="00823B49"/>
    <w:rPr>
      <w:b/>
      <w:color w:val="000080"/>
    </w:rPr>
  </w:style>
  <w:style w:type="paragraph" w:customStyle="1" w:styleId="230">
    <w:name w:val="Знак23"/>
    <w:basedOn w:val="a"/>
    <w:semiHidden/>
    <w:rsid w:val="00823B49"/>
    <w:pPr>
      <w:tabs>
        <w:tab w:val="num" w:pos="360"/>
      </w:tabs>
      <w:spacing w:after="160" w:line="240" w:lineRule="exact"/>
    </w:pPr>
    <w:rPr>
      <w:rFonts w:ascii="Verdana" w:hAnsi="Verdana" w:cs="Verdana"/>
      <w:sz w:val="20"/>
      <w:lang w:val="en-US" w:eastAsia="en-US"/>
    </w:rPr>
  </w:style>
  <w:style w:type="paragraph" w:styleId="affff7">
    <w:name w:val="Document Map"/>
    <w:basedOn w:val="a"/>
    <w:link w:val="affff8"/>
    <w:uiPriority w:val="99"/>
    <w:unhideWhenUsed/>
    <w:rsid w:val="00823B49"/>
    <w:pPr>
      <w:jc w:val="both"/>
    </w:pPr>
    <w:rPr>
      <w:rFonts w:ascii="Tahoma" w:hAnsi="Tahoma"/>
      <w:sz w:val="16"/>
      <w:szCs w:val="16"/>
    </w:rPr>
  </w:style>
  <w:style w:type="character" w:customStyle="1" w:styleId="affff8">
    <w:name w:val="Схема документа Знак"/>
    <w:link w:val="affff7"/>
    <w:uiPriority w:val="99"/>
    <w:rsid w:val="00823B49"/>
    <w:rPr>
      <w:rFonts w:ascii="Tahoma" w:hAnsi="Tahoma" w:cs="Tahoma"/>
      <w:sz w:val="16"/>
      <w:szCs w:val="16"/>
    </w:rPr>
  </w:style>
  <w:style w:type="paragraph" w:customStyle="1" w:styleId="Normal">
    <w:name w:val="Normal Знак Знак Знак Знак Знак Знак"/>
    <w:link w:val="Normal0"/>
    <w:rsid w:val="00823B49"/>
    <w:pPr>
      <w:spacing w:before="100" w:after="100"/>
      <w:jc w:val="both"/>
    </w:pPr>
    <w:rPr>
      <w:sz w:val="24"/>
      <w:szCs w:val="24"/>
    </w:rPr>
  </w:style>
  <w:style w:type="character" w:customStyle="1" w:styleId="Normal0">
    <w:name w:val="Normal Знак Знак Знак Знак Знак Знак Знак"/>
    <w:link w:val="Normal"/>
    <w:locked/>
    <w:rsid w:val="00823B49"/>
    <w:rPr>
      <w:sz w:val="24"/>
      <w:szCs w:val="24"/>
      <w:lang w:bidi="ar-SA"/>
    </w:rPr>
  </w:style>
  <w:style w:type="paragraph" w:customStyle="1" w:styleId="Normal1">
    <w:name w:val="Normal Знак Знак"/>
    <w:rsid w:val="00823B49"/>
    <w:pPr>
      <w:snapToGrid w:val="0"/>
      <w:spacing w:before="100" w:after="100"/>
      <w:jc w:val="both"/>
    </w:pPr>
    <w:rPr>
      <w:sz w:val="24"/>
    </w:rPr>
  </w:style>
  <w:style w:type="paragraph" w:customStyle="1" w:styleId="pcss">
    <w:name w:val="pcss"/>
    <w:basedOn w:val="a"/>
    <w:rsid w:val="00823B49"/>
    <w:pPr>
      <w:spacing w:before="100" w:beforeAutospacing="1" w:after="100" w:afterAutospacing="1"/>
      <w:ind w:firstLine="720"/>
    </w:pPr>
    <w:rPr>
      <w:rFonts w:ascii="Verdana" w:hAnsi="Verdana"/>
      <w:sz w:val="18"/>
      <w:szCs w:val="18"/>
    </w:rPr>
  </w:style>
  <w:style w:type="table" w:styleId="affff9">
    <w:name w:val="Table Professional"/>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rsid w:val="00823B49"/>
    <w:rPr>
      <w:sz w:val="22"/>
      <w:szCs w:val="24"/>
    </w:rPr>
  </w:style>
  <w:style w:type="paragraph" w:customStyle="1" w:styleId="120">
    <w:name w:val="Стиль 12 пт"/>
    <w:basedOn w:val="a"/>
    <w:rsid w:val="00823B49"/>
    <w:pPr>
      <w:spacing w:before="120"/>
      <w:ind w:firstLine="709"/>
      <w:jc w:val="both"/>
    </w:pPr>
    <w:rPr>
      <w:sz w:val="26"/>
    </w:rPr>
  </w:style>
  <w:style w:type="paragraph" w:styleId="affffa">
    <w:name w:val="Block Text"/>
    <w:basedOn w:val="a"/>
    <w:uiPriority w:val="99"/>
    <w:rsid w:val="00823B49"/>
    <w:pPr>
      <w:ind w:left="-1701" w:right="-1617" w:firstLine="425"/>
    </w:pPr>
    <w:rPr>
      <w:szCs w:val="20"/>
    </w:rPr>
  </w:style>
  <w:style w:type="paragraph" w:customStyle="1" w:styleId="affffb">
    <w:name w:val="список"/>
    <w:basedOn w:val="a"/>
    <w:rsid w:val="00823B49"/>
    <w:pPr>
      <w:tabs>
        <w:tab w:val="num" w:pos="360"/>
        <w:tab w:val="left" w:pos="2410"/>
      </w:tabs>
      <w:jc w:val="both"/>
    </w:pPr>
    <w:rPr>
      <w:sz w:val="22"/>
      <w:szCs w:val="22"/>
    </w:rPr>
  </w:style>
  <w:style w:type="paragraph" w:customStyle="1" w:styleId="affffc">
    <w:name w:val="Названия таблиц Знак Знак"/>
    <w:basedOn w:val="a"/>
    <w:link w:val="affffd"/>
    <w:autoRedefine/>
    <w:rsid w:val="00823B49"/>
    <w:pPr>
      <w:suppressAutoHyphens/>
      <w:spacing w:before="20" w:after="60"/>
      <w:jc w:val="center"/>
    </w:pPr>
    <w:rPr>
      <w:rFonts w:ascii="Bookman Old Style" w:hAnsi="Bookman Old Style"/>
      <w:b/>
      <w:color w:val="000000"/>
    </w:rPr>
  </w:style>
  <w:style w:type="character" w:customStyle="1" w:styleId="affffd">
    <w:name w:val="Названия таблиц Знак Знак Знак"/>
    <w:link w:val="affffc"/>
    <w:locked/>
    <w:rsid w:val="00823B49"/>
    <w:rPr>
      <w:rFonts w:ascii="Bookman Old Style" w:hAnsi="Bookman Old Style"/>
      <w:b/>
      <w:color w:val="000000"/>
      <w:sz w:val="24"/>
      <w:szCs w:val="24"/>
    </w:rPr>
  </w:style>
  <w:style w:type="table" w:customStyle="1" w:styleId="1a">
    <w:name w:val="Стандарт1"/>
    <w:basedOn w:val="1b"/>
    <w:rsid w:val="00823B49"/>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b">
    <w:name w:val="Table Simple 1"/>
    <w:basedOn w:val="a1"/>
    <w:uiPriority w:val="99"/>
    <w:rsid w:val="00823B4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
    <w:rsid w:val="00823B49"/>
    <w:pPr>
      <w:jc w:val="center"/>
    </w:pPr>
    <w:rPr>
      <w:rFonts w:ascii="Arial" w:hAnsi="Arial"/>
      <w:b/>
      <w:i/>
      <w:sz w:val="18"/>
      <w:szCs w:val="22"/>
    </w:rPr>
  </w:style>
  <w:style w:type="paragraph" w:customStyle="1" w:styleId="Normal3">
    <w:name w:val="Normal Знак Знак Знак"/>
    <w:rsid w:val="00823B49"/>
    <w:pPr>
      <w:spacing w:before="100" w:after="100"/>
      <w:jc w:val="both"/>
    </w:pPr>
    <w:rPr>
      <w:sz w:val="24"/>
      <w:szCs w:val="24"/>
    </w:rPr>
  </w:style>
  <w:style w:type="paragraph" w:customStyle="1" w:styleId="afffff">
    <w:name w:val="Текст акта"/>
    <w:rsid w:val="00823B49"/>
    <w:pPr>
      <w:widowControl w:val="0"/>
      <w:ind w:firstLine="709"/>
      <w:jc w:val="both"/>
    </w:pPr>
    <w:rPr>
      <w:sz w:val="28"/>
      <w:szCs w:val="24"/>
    </w:rPr>
  </w:style>
  <w:style w:type="paragraph" w:customStyle="1" w:styleId="Normal4">
    <w:name w:val="Стиль Normal + полужирный"/>
    <w:basedOn w:val="a"/>
    <w:rsid w:val="00823B49"/>
    <w:pPr>
      <w:ind w:left="-113" w:right="-113"/>
      <w:jc w:val="center"/>
    </w:pPr>
    <w:rPr>
      <w:b/>
      <w:bCs/>
      <w:sz w:val="20"/>
      <w:szCs w:val="20"/>
    </w:rPr>
  </w:style>
  <w:style w:type="paragraph" w:styleId="38">
    <w:name w:val="Body Text 3"/>
    <w:basedOn w:val="a"/>
    <w:link w:val="39"/>
    <w:uiPriority w:val="99"/>
    <w:rsid w:val="00823B49"/>
    <w:pPr>
      <w:spacing w:after="120"/>
    </w:pPr>
    <w:rPr>
      <w:sz w:val="16"/>
      <w:szCs w:val="16"/>
    </w:rPr>
  </w:style>
  <w:style w:type="character" w:customStyle="1" w:styleId="39">
    <w:name w:val="Основной текст 3 Знак"/>
    <w:link w:val="38"/>
    <w:uiPriority w:val="99"/>
    <w:rsid w:val="00823B49"/>
    <w:rPr>
      <w:sz w:val="16"/>
      <w:szCs w:val="16"/>
    </w:rPr>
  </w:style>
  <w:style w:type="paragraph" w:customStyle="1" w:styleId="afffff0">
    <w:name w:val="Таблица"/>
    <w:basedOn w:val="aff7"/>
    <w:rsid w:val="00823B49"/>
    <w:pPr>
      <w:spacing w:before="120" w:after="120" w:line="240" w:lineRule="auto"/>
      <w:jc w:val="both"/>
    </w:pPr>
    <w:rPr>
      <w:rFonts w:ascii="Times New Roman" w:hAnsi="Times New Roman"/>
      <w:b w:val="0"/>
      <w:color w:val="auto"/>
      <w:sz w:val="24"/>
      <w:szCs w:val="20"/>
      <w:lang w:val="ru-RU" w:eastAsia="ru-RU" w:bidi="ar-SA"/>
    </w:rPr>
  </w:style>
  <w:style w:type="paragraph" w:customStyle="1" w:styleId="xl24">
    <w:name w:val="xl24"/>
    <w:basedOn w:val="a"/>
    <w:rsid w:val="00823B49"/>
    <w:pPr>
      <w:spacing w:before="100" w:beforeAutospacing="1" w:after="100" w:afterAutospacing="1"/>
      <w:jc w:val="center"/>
    </w:pPr>
  </w:style>
  <w:style w:type="paragraph" w:customStyle="1" w:styleId="xl25">
    <w:name w:val="xl25"/>
    <w:basedOn w:val="a"/>
    <w:rsid w:val="00823B49"/>
    <w:pPr>
      <w:pBdr>
        <w:left w:val="single" w:sz="4" w:space="0" w:color="auto"/>
        <w:right w:val="single" w:sz="4" w:space="0" w:color="auto"/>
      </w:pBdr>
      <w:spacing w:before="100" w:beforeAutospacing="1" w:after="100" w:afterAutospacing="1"/>
    </w:pPr>
  </w:style>
  <w:style w:type="paragraph" w:customStyle="1" w:styleId="style1">
    <w:name w:val="style1"/>
    <w:basedOn w:val="a"/>
    <w:rsid w:val="00823B49"/>
    <w:pPr>
      <w:spacing w:before="100" w:beforeAutospacing="1" w:after="100" w:afterAutospacing="1"/>
    </w:pPr>
    <w:rPr>
      <w:rFonts w:ascii="Arial" w:hAnsi="Arial" w:cs="Arial"/>
    </w:rPr>
  </w:style>
  <w:style w:type="paragraph" w:customStyle="1" w:styleId="textn">
    <w:name w:val="textn"/>
    <w:basedOn w:val="a"/>
    <w:rsid w:val="00823B49"/>
    <w:pPr>
      <w:spacing w:before="100" w:beforeAutospacing="1" w:after="100" w:afterAutospacing="1"/>
    </w:pPr>
  </w:style>
  <w:style w:type="paragraph" w:customStyle="1" w:styleId="121">
    <w:name w:val="Стиль 12 пт Знак Знак Знак Знак"/>
    <w:basedOn w:val="a"/>
    <w:link w:val="122"/>
    <w:rsid w:val="00823B49"/>
    <w:pPr>
      <w:spacing w:before="120"/>
      <w:ind w:firstLine="709"/>
      <w:jc w:val="both"/>
    </w:pPr>
    <w:rPr>
      <w:color w:val="000000"/>
      <w:sz w:val="26"/>
    </w:rPr>
  </w:style>
  <w:style w:type="character" w:customStyle="1" w:styleId="122">
    <w:name w:val="Стиль 12 пт Знак Знак Знак Знак Знак"/>
    <w:link w:val="121"/>
    <w:locked/>
    <w:rsid w:val="00823B49"/>
    <w:rPr>
      <w:color w:val="000000"/>
      <w:sz w:val="26"/>
      <w:szCs w:val="24"/>
    </w:rPr>
  </w:style>
  <w:style w:type="paragraph" w:customStyle="1" w:styleId="afffff1">
    <w:name w:val="Текст письма"/>
    <w:basedOn w:val="a"/>
    <w:rsid w:val="00823B49"/>
    <w:pPr>
      <w:spacing w:line="360" w:lineRule="exact"/>
      <w:ind w:firstLine="709"/>
      <w:jc w:val="both"/>
    </w:pPr>
    <w:rPr>
      <w:sz w:val="28"/>
    </w:rPr>
  </w:style>
  <w:style w:type="paragraph" w:styleId="afffff2">
    <w:name w:val="endnote text"/>
    <w:basedOn w:val="a"/>
    <w:link w:val="afffff3"/>
    <w:uiPriority w:val="99"/>
    <w:rsid w:val="00823B49"/>
    <w:rPr>
      <w:sz w:val="20"/>
      <w:szCs w:val="20"/>
    </w:rPr>
  </w:style>
  <w:style w:type="character" w:customStyle="1" w:styleId="afffff3">
    <w:name w:val="Текст концевой сноски Знак"/>
    <w:basedOn w:val="a0"/>
    <w:link w:val="afffff2"/>
    <w:uiPriority w:val="99"/>
    <w:rsid w:val="00823B49"/>
  </w:style>
  <w:style w:type="character" w:styleId="afffff4">
    <w:name w:val="endnote reference"/>
    <w:uiPriority w:val="99"/>
    <w:rsid w:val="00823B49"/>
    <w:rPr>
      <w:rFonts w:cs="Times New Roman"/>
      <w:vertAlign w:val="superscript"/>
    </w:rPr>
  </w:style>
  <w:style w:type="paragraph" w:customStyle="1" w:styleId="afffff5">
    <w:name w:val="заполнение таблиц"/>
    <w:basedOn w:val="a"/>
    <w:rsid w:val="00823B49"/>
    <w:rPr>
      <w:rFonts w:ascii="Arial" w:hAnsi="Arial"/>
      <w:sz w:val="18"/>
      <w:szCs w:val="22"/>
    </w:rPr>
  </w:style>
  <w:style w:type="table" w:styleId="1c">
    <w:name w:val="Table Grid 1"/>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44">
    <w:name w:val="Стиль4 Знак Знак Знак Знак"/>
    <w:basedOn w:val="a5"/>
    <w:link w:val="45"/>
    <w:rsid w:val="00823B49"/>
    <w:pPr>
      <w:spacing w:after="0"/>
      <w:ind w:left="0" w:firstLine="708"/>
      <w:jc w:val="both"/>
    </w:pPr>
  </w:style>
  <w:style w:type="character" w:customStyle="1" w:styleId="45">
    <w:name w:val="Стиль4 Знак Знак Знак Знак Знак"/>
    <w:link w:val="44"/>
    <w:locked/>
    <w:rsid w:val="00823B49"/>
    <w:rPr>
      <w:sz w:val="24"/>
      <w:szCs w:val="24"/>
    </w:rPr>
  </w:style>
  <w:style w:type="paragraph" w:customStyle="1" w:styleId="Normal5">
    <w:name w:val="Normal Знак Знак Знак Знак"/>
    <w:rsid w:val="00823B49"/>
    <w:pPr>
      <w:spacing w:before="100" w:after="100"/>
      <w:jc w:val="both"/>
    </w:pPr>
    <w:rPr>
      <w:sz w:val="24"/>
      <w:szCs w:val="24"/>
    </w:rPr>
  </w:style>
  <w:style w:type="paragraph" w:customStyle="1" w:styleId="1d">
    <w:name w:val="Обычный1"/>
    <w:rsid w:val="00823B49"/>
    <w:rPr>
      <w:sz w:val="22"/>
      <w:szCs w:val="24"/>
    </w:rPr>
  </w:style>
  <w:style w:type="paragraph" w:customStyle="1" w:styleId="afffff6">
    <w:name w:val="Названия таблиц"/>
    <w:basedOn w:val="a"/>
    <w:autoRedefine/>
    <w:rsid w:val="00823B49"/>
    <w:pPr>
      <w:suppressAutoHyphens/>
      <w:spacing w:before="20" w:after="60"/>
      <w:jc w:val="center"/>
    </w:pPr>
    <w:rPr>
      <w:rFonts w:ascii="Bookman Old Style" w:hAnsi="Bookman Old Style"/>
      <w:b/>
      <w:color w:val="000000"/>
    </w:rPr>
  </w:style>
  <w:style w:type="paragraph" w:customStyle="1" w:styleId="123">
    <w:name w:val="Стиль 12 пт Знак Знак"/>
    <w:basedOn w:val="a"/>
    <w:rsid w:val="00823B49"/>
    <w:pPr>
      <w:spacing w:before="120"/>
      <w:ind w:firstLine="709"/>
      <w:jc w:val="both"/>
    </w:pPr>
    <w:rPr>
      <w:color w:val="000000"/>
      <w:sz w:val="26"/>
    </w:rPr>
  </w:style>
  <w:style w:type="paragraph" w:customStyle="1" w:styleId="46">
    <w:name w:val="Стиль4 Знак Знак"/>
    <w:basedOn w:val="a5"/>
    <w:rsid w:val="00823B49"/>
    <w:pPr>
      <w:spacing w:after="0"/>
      <w:ind w:left="0" w:firstLine="708"/>
      <w:jc w:val="both"/>
    </w:pPr>
  </w:style>
  <w:style w:type="paragraph" w:customStyle="1" w:styleId="47">
    <w:name w:val="Стиль4"/>
    <w:basedOn w:val="a5"/>
    <w:rsid w:val="00823B49"/>
    <w:pPr>
      <w:spacing w:after="0"/>
      <w:ind w:left="0" w:firstLine="708"/>
      <w:jc w:val="both"/>
    </w:pPr>
  </w:style>
  <w:style w:type="paragraph" w:customStyle="1" w:styleId="afffff7">
    <w:name w:val="Знак Знак Знак Знак Знак Знак Знак Знак Знак Знак"/>
    <w:basedOn w:val="a"/>
    <w:rsid w:val="00823B49"/>
    <w:rPr>
      <w:rFonts w:ascii="Verdana" w:hAnsi="Verdana" w:cs="Verdana"/>
      <w:sz w:val="20"/>
      <w:szCs w:val="20"/>
      <w:lang w:val="en-US" w:eastAsia="en-US"/>
    </w:rPr>
  </w:style>
  <w:style w:type="character" w:customStyle="1" w:styleId="Normal10">
    <w:name w:val="Normal Знак Знак1"/>
    <w:rsid w:val="00823B49"/>
    <w:rPr>
      <w:sz w:val="24"/>
      <w:lang w:val="ru-RU" w:eastAsia="ru-RU"/>
    </w:rPr>
  </w:style>
  <w:style w:type="character" w:customStyle="1" w:styleId="afffff8">
    <w:name w:val="Символ сноски"/>
    <w:rsid w:val="00823B49"/>
    <w:rPr>
      <w:vertAlign w:val="superscript"/>
    </w:rPr>
  </w:style>
  <w:style w:type="paragraph" w:customStyle="1" w:styleId="1e">
    <w:name w:val="Таблица1"/>
    <w:basedOn w:val="a"/>
    <w:autoRedefine/>
    <w:rsid w:val="00823B49"/>
    <w:pPr>
      <w:jc w:val="both"/>
    </w:pPr>
    <w:rPr>
      <w:rFonts w:ascii="Bookman Old Style" w:hAnsi="Bookman Old Style" w:cs="Arial"/>
      <w:iCs/>
      <w:color w:val="000000"/>
      <w:kern w:val="28"/>
    </w:rPr>
  </w:style>
  <w:style w:type="character" w:customStyle="1" w:styleId="FontStyle24">
    <w:name w:val="Font Style24"/>
    <w:rsid w:val="00823B49"/>
    <w:rPr>
      <w:rFonts w:ascii="Times New Roman" w:hAnsi="Times New Roman"/>
      <w:sz w:val="22"/>
    </w:rPr>
  </w:style>
  <w:style w:type="paragraph" w:customStyle="1" w:styleId="2f">
    <w:name w:val="Знак Знак Знак Знак Знак Знак2 Знак Знак Знак"/>
    <w:basedOn w:val="a"/>
    <w:rsid w:val="00823B49"/>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character" w:customStyle="1" w:styleId="afffff9">
    <w:name w:val="Знак Знак Знак Знак Знак Знак Знак"/>
    <w:aliases w:val="Знак Знак Знак Знак Знак Знак Знак Знак Знак Знак1"/>
    <w:rsid w:val="00823B49"/>
    <w:rPr>
      <w:sz w:val="24"/>
      <w:lang w:val="ru-RU" w:eastAsia="ru-RU"/>
    </w:rPr>
  </w:style>
  <w:style w:type="paragraph" w:customStyle="1" w:styleId="afffffa">
    <w:name w:val="Знак Знак Знак Знак"/>
    <w:basedOn w:val="a"/>
    <w:rsid w:val="00823B49"/>
    <w:rPr>
      <w:rFonts w:ascii="Verdana" w:hAnsi="Verdana" w:cs="Verdana"/>
      <w:sz w:val="20"/>
      <w:szCs w:val="20"/>
      <w:lang w:val="en-US" w:eastAsia="en-US"/>
    </w:rPr>
  </w:style>
  <w:style w:type="paragraph" w:customStyle="1" w:styleId="1f0">
    <w:name w:val="Знак1"/>
    <w:basedOn w:val="a"/>
    <w:rsid w:val="00823B49"/>
    <w:rPr>
      <w:rFonts w:ascii="Verdana" w:hAnsi="Verdana" w:cs="Verdana"/>
      <w:sz w:val="20"/>
      <w:szCs w:val="20"/>
      <w:lang w:val="en-US" w:eastAsia="en-US"/>
    </w:rPr>
  </w:style>
  <w:style w:type="paragraph" w:customStyle="1" w:styleId="2f0">
    <w:name w:val="Знак Знак Знак 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2f1">
    <w:name w:val="Знак Знак Знак Знак Знак Знак2 Знак"/>
    <w:basedOn w:val="a"/>
    <w:rsid w:val="00823B49"/>
    <w:rPr>
      <w:rFonts w:ascii="Verdana" w:hAnsi="Verdana" w:cs="Verdana"/>
      <w:sz w:val="20"/>
      <w:szCs w:val="20"/>
      <w:lang w:val="en-US" w:eastAsia="en-US"/>
    </w:rPr>
  </w:style>
  <w:style w:type="paragraph" w:customStyle="1" w:styleId="1f1">
    <w:name w:val="Знак Знак Знак1 Знак"/>
    <w:basedOn w:val="a"/>
    <w:rsid w:val="00823B49"/>
    <w:rPr>
      <w:rFonts w:ascii="Verdana" w:hAnsi="Verdana" w:cs="Verdana"/>
      <w:sz w:val="20"/>
      <w:szCs w:val="20"/>
      <w:lang w:val="en-US" w:eastAsia="en-US"/>
    </w:rPr>
  </w:style>
  <w:style w:type="paragraph" w:customStyle="1" w:styleId="1f2">
    <w:name w:val="Знак Знак1 Знак Знак Знак Знак Знак Знак Знак"/>
    <w:basedOn w:val="a"/>
    <w:rsid w:val="00823B49"/>
    <w:rPr>
      <w:rFonts w:ascii="Verdana" w:hAnsi="Verdana" w:cs="Verdana"/>
      <w:sz w:val="20"/>
      <w:szCs w:val="20"/>
      <w:lang w:val="en-US" w:eastAsia="en-US"/>
    </w:rPr>
  </w:style>
  <w:style w:type="paragraph" w:customStyle="1" w:styleId="48">
    <w:name w:val="Стиль4 Знак"/>
    <w:basedOn w:val="a5"/>
    <w:rsid w:val="00823B49"/>
    <w:pPr>
      <w:spacing w:after="0"/>
      <w:ind w:left="0" w:firstLine="708"/>
      <w:jc w:val="both"/>
    </w:pPr>
  </w:style>
  <w:style w:type="paragraph" w:customStyle="1" w:styleId="2f2">
    <w:name w:val="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1f3">
    <w:name w:val="Знак Знак1 Знак Знак Знак Знак"/>
    <w:basedOn w:val="a"/>
    <w:rsid w:val="00823B49"/>
    <w:rPr>
      <w:rFonts w:ascii="Verdana" w:hAnsi="Verdana" w:cs="Verdana"/>
      <w:sz w:val="20"/>
      <w:szCs w:val="20"/>
      <w:lang w:val="en-US" w:eastAsia="en-US"/>
    </w:rPr>
  </w:style>
  <w:style w:type="paragraph" w:customStyle="1" w:styleId="3a">
    <w:name w:val="Знак3 Знак Знак Знак Знак Знак Знак"/>
    <w:basedOn w:val="a"/>
    <w:rsid w:val="00823B49"/>
    <w:rPr>
      <w:rFonts w:ascii="Verdana" w:hAnsi="Verdana" w:cs="Verdana"/>
      <w:sz w:val="20"/>
      <w:szCs w:val="20"/>
      <w:lang w:val="en-US" w:eastAsia="en-US"/>
    </w:rPr>
  </w:style>
  <w:style w:type="paragraph" w:customStyle="1" w:styleId="211">
    <w:name w:val="Основной текст с отступом 21"/>
    <w:basedOn w:val="a"/>
    <w:rsid w:val="00823B49"/>
    <w:pPr>
      <w:widowControl w:val="0"/>
      <w:suppressAutoHyphens/>
      <w:spacing w:after="120" w:line="480" w:lineRule="auto"/>
      <w:ind w:left="283"/>
    </w:pPr>
    <w:rPr>
      <w:szCs w:val="20"/>
    </w:rPr>
  </w:style>
  <w:style w:type="paragraph" w:customStyle="1" w:styleId="Normal6">
    <w:name w:val="Normal Знак Знак Знак Знак Знак"/>
    <w:rsid w:val="00823B49"/>
    <w:pPr>
      <w:spacing w:before="100" w:after="100"/>
      <w:jc w:val="both"/>
    </w:pPr>
    <w:rPr>
      <w:sz w:val="24"/>
      <w:szCs w:val="24"/>
    </w:rPr>
  </w:style>
  <w:style w:type="paragraph" w:customStyle="1" w:styleId="afffffb">
    <w:name w:val="Названия таблиц Знак"/>
    <w:basedOn w:val="a"/>
    <w:autoRedefine/>
    <w:rsid w:val="00823B49"/>
    <w:pPr>
      <w:suppressAutoHyphens/>
      <w:spacing w:before="20" w:after="60"/>
      <w:jc w:val="center"/>
    </w:pPr>
    <w:rPr>
      <w:rFonts w:ascii="Bookman Old Style" w:hAnsi="Bookman Old Style"/>
      <w:b/>
      <w:color w:val="000000"/>
    </w:rPr>
  </w:style>
  <w:style w:type="paragraph" w:customStyle="1" w:styleId="124">
    <w:name w:val="Стиль 12 пт Знак Знак Знак"/>
    <w:basedOn w:val="a"/>
    <w:rsid w:val="00823B49"/>
    <w:pPr>
      <w:spacing w:before="120"/>
      <w:ind w:firstLine="709"/>
      <w:jc w:val="both"/>
    </w:pPr>
    <w:rPr>
      <w:color w:val="000000"/>
      <w:sz w:val="26"/>
    </w:rPr>
  </w:style>
  <w:style w:type="paragraph" w:customStyle="1" w:styleId="49">
    <w:name w:val="Стиль4 Знак Знак Знак"/>
    <w:basedOn w:val="a5"/>
    <w:rsid w:val="00823B49"/>
    <w:pPr>
      <w:spacing w:after="0"/>
      <w:ind w:left="0" w:firstLine="708"/>
      <w:jc w:val="both"/>
    </w:pPr>
  </w:style>
  <w:style w:type="paragraph" w:customStyle="1" w:styleId="3b">
    <w:name w:val="Знак3 Знак Знак Знак Знак Знак Знак Знак Знак Знак"/>
    <w:basedOn w:val="a"/>
    <w:rsid w:val="00823B49"/>
    <w:rPr>
      <w:rFonts w:ascii="Verdana" w:hAnsi="Verdana" w:cs="Verdana"/>
      <w:sz w:val="20"/>
      <w:szCs w:val="20"/>
      <w:lang w:val="en-US" w:eastAsia="en-US"/>
    </w:rPr>
  </w:style>
  <w:style w:type="paragraph" w:customStyle="1" w:styleId="1f4">
    <w:name w:val="Знак Знак Знак Знак1 Знак Знак Знак Знак Знак Знак Знак"/>
    <w:basedOn w:val="a"/>
    <w:rsid w:val="00823B49"/>
    <w:rPr>
      <w:rFonts w:ascii="Verdana" w:hAnsi="Verdana" w:cs="Verdana"/>
      <w:sz w:val="20"/>
      <w:szCs w:val="20"/>
      <w:lang w:val="en-US" w:eastAsia="en-US"/>
    </w:rPr>
  </w:style>
  <w:style w:type="paragraph" w:customStyle="1" w:styleId="afffffc">
    <w:name w:val="Знак Знак Знак Знак Знак Знак Знак Знак Знак Знак Знак Знак Знак"/>
    <w:basedOn w:val="a"/>
    <w:rsid w:val="00823B49"/>
    <w:rPr>
      <w:rFonts w:ascii="Verdana" w:hAnsi="Verdana" w:cs="Verdana"/>
      <w:sz w:val="20"/>
      <w:szCs w:val="20"/>
      <w:lang w:val="en-US" w:eastAsia="en-US"/>
    </w:rPr>
  </w:style>
  <w:style w:type="paragraph" w:customStyle="1" w:styleId="2f3">
    <w:name w:val="Знак Знак Знак2 Знак Знак Знак Знак"/>
    <w:basedOn w:val="a"/>
    <w:rsid w:val="00823B49"/>
    <w:rPr>
      <w:rFonts w:ascii="Verdana" w:hAnsi="Verdana" w:cs="Verdana"/>
      <w:sz w:val="20"/>
      <w:szCs w:val="20"/>
      <w:lang w:val="en-US" w:eastAsia="en-US"/>
    </w:rPr>
  </w:style>
  <w:style w:type="paragraph" w:customStyle="1" w:styleId="afffffd">
    <w:name w:val="основной текст Знак Знак"/>
    <w:basedOn w:val="a"/>
    <w:rsid w:val="00823B49"/>
    <w:pPr>
      <w:spacing w:after="120"/>
      <w:ind w:firstLine="851"/>
      <w:jc w:val="both"/>
    </w:pPr>
    <w:rPr>
      <w:rFonts w:ascii="Arial" w:hAnsi="Arial"/>
      <w:sz w:val="28"/>
      <w:szCs w:val="20"/>
    </w:rPr>
  </w:style>
  <w:style w:type="paragraph" w:customStyle="1" w:styleId="afffffe">
    <w:name w:val="основной текст"/>
    <w:basedOn w:val="a"/>
    <w:rsid w:val="00823B49"/>
    <w:pPr>
      <w:spacing w:after="120"/>
      <w:ind w:firstLine="851"/>
      <w:jc w:val="both"/>
    </w:pPr>
    <w:rPr>
      <w:rFonts w:ascii="Arial" w:hAnsi="Arial"/>
      <w:sz w:val="28"/>
      <w:szCs w:val="20"/>
    </w:rPr>
  </w:style>
  <w:style w:type="paragraph" w:customStyle="1" w:styleId="125">
    <w:name w:val="осн.текст 12 Знак"/>
    <w:basedOn w:val="a"/>
    <w:link w:val="126"/>
    <w:rsid w:val="00823B49"/>
    <w:pPr>
      <w:spacing w:after="120"/>
      <w:ind w:firstLine="851"/>
      <w:jc w:val="both"/>
    </w:pPr>
    <w:rPr>
      <w:rFonts w:ascii="Arial" w:hAnsi="Arial"/>
    </w:rPr>
  </w:style>
  <w:style w:type="character" w:customStyle="1" w:styleId="126">
    <w:name w:val="осн.текст 12 Знак Знак"/>
    <w:link w:val="125"/>
    <w:locked/>
    <w:rsid w:val="00823B49"/>
    <w:rPr>
      <w:rFonts w:ascii="Arial" w:hAnsi="Arial"/>
      <w:sz w:val="24"/>
      <w:szCs w:val="24"/>
    </w:rPr>
  </w:style>
  <w:style w:type="paragraph" w:customStyle="1" w:styleId="112">
    <w:name w:val="Обычный11"/>
    <w:rsid w:val="00823B49"/>
    <w:rPr>
      <w:sz w:val="22"/>
      <w:szCs w:val="24"/>
    </w:rPr>
  </w:style>
  <w:style w:type="paragraph" w:customStyle="1" w:styleId="212">
    <w:name w:val="Знак Знак Знак Знак Знак Знак2 Знак Знак Знак1"/>
    <w:basedOn w:val="a"/>
    <w:rsid w:val="00823B49"/>
    <w:rPr>
      <w:rFonts w:ascii="Verdana" w:hAnsi="Verdana" w:cs="Verdana"/>
      <w:sz w:val="20"/>
      <w:szCs w:val="20"/>
      <w:lang w:val="en-US" w:eastAsia="en-US"/>
    </w:rPr>
  </w:style>
  <w:style w:type="paragraph" w:customStyle="1" w:styleId="213">
    <w:name w:val="Знак Знак Знак 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214">
    <w:name w:val="Знак Знак Знак Знак Знак Знак2 Знак1"/>
    <w:basedOn w:val="a"/>
    <w:rsid w:val="00823B49"/>
    <w:rPr>
      <w:rFonts w:ascii="Verdana" w:hAnsi="Verdana" w:cs="Verdana"/>
      <w:sz w:val="20"/>
      <w:szCs w:val="20"/>
      <w:lang w:val="en-US" w:eastAsia="en-US"/>
    </w:rPr>
  </w:style>
  <w:style w:type="paragraph" w:customStyle="1" w:styleId="113">
    <w:name w:val="Знак Знак Знак1 Знак1"/>
    <w:basedOn w:val="a"/>
    <w:rsid w:val="00823B49"/>
    <w:rPr>
      <w:rFonts w:ascii="Verdana" w:hAnsi="Verdana" w:cs="Verdana"/>
      <w:sz w:val="20"/>
      <w:szCs w:val="20"/>
      <w:lang w:val="en-US" w:eastAsia="en-US"/>
    </w:rPr>
  </w:style>
  <w:style w:type="paragraph" w:customStyle="1" w:styleId="114">
    <w:name w:val="Знак Знак1 Знак Знак Знак Знак Знак Знак Знак1"/>
    <w:basedOn w:val="a"/>
    <w:rsid w:val="00823B49"/>
    <w:rPr>
      <w:rFonts w:ascii="Verdana" w:hAnsi="Verdana" w:cs="Verdana"/>
      <w:sz w:val="20"/>
      <w:szCs w:val="20"/>
      <w:lang w:val="en-US" w:eastAsia="en-US"/>
    </w:rPr>
  </w:style>
  <w:style w:type="paragraph" w:customStyle="1" w:styleId="215">
    <w:name w:val="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312">
    <w:name w:val="Знак3 Знак Знак Знак Знак Знак Знак1"/>
    <w:basedOn w:val="a"/>
    <w:rsid w:val="00823B49"/>
    <w:rPr>
      <w:rFonts w:ascii="Verdana" w:hAnsi="Verdana" w:cs="Verdana"/>
      <w:sz w:val="20"/>
      <w:szCs w:val="20"/>
      <w:lang w:val="en-US" w:eastAsia="en-US"/>
    </w:rPr>
  </w:style>
  <w:style w:type="paragraph" w:customStyle="1" w:styleId="313">
    <w:name w:val="Знак3 Знак Знак Знак Знак Знак Знак Знак Знак Знак1"/>
    <w:basedOn w:val="a"/>
    <w:rsid w:val="00823B49"/>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paragraph" w:customStyle="1" w:styleId="affffff">
    <w:name w:val="Текст таблицы"/>
    <w:basedOn w:val="a"/>
    <w:rsid w:val="00823B49"/>
    <w:pPr>
      <w:spacing w:before="60" w:after="60"/>
      <w:jc w:val="both"/>
    </w:pPr>
    <w:rPr>
      <w:rFonts w:ascii="Arial" w:hAnsi="Arial"/>
      <w:sz w:val="20"/>
      <w:szCs w:val="20"/>
    </w:rPr>
  </w:style>
  <w:style w:type="paragraph" w:customStyle="1" w:styleId="CharChar">
    <w:name w:val="Char Char"/>
    <w:basedOn w:val="a"/>
    <w:rsid w:val="00823B49"/>
    <w:pPr>
      <w:spacing w:after="160" w:line="240" w:lineRule="exact"/>
    </w:pPr>
    <w:rPr>
      <w:rFonts w:ascii="Verdana" w:hAnsi="Verdana"/>
      <w:sz w:val="20"/>
      <w:szCs w:val="20"/>
      <w:lang w:val="en-US" w:eastAsia="en-US"/>
    </w:rPr>
  </w:style>
  <w:style w:type="paragraph" w:customStyle="1" w:styleId="220">
    <w:name w:val="Знак22"/>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16">
    <w:name w:val="Знак21"/>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f4">
    <w:name w:val="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823B49"/>
    <w:rPr>
      <w:rFonts w:ascii="Verdana" w:hAnsi="Verdana" w:cs="Verdana"/>
      <w:sz w:val="20"/>
      <w:szCs w:val="20"/>
      <w:lang w:val="en-US" w:eastAsia="en-US"/>
    </w:rPr>
  </w:style>
  <w:style w:type="character" w:customStyle="1" w:styleId="3c">
    <w:name w:val="Знак Знак Знак Знак Знак Знак Знак3"/>
    <w:rsid w:val="00823B49"/>
    <w:rPr>
      <w:sz w:val="24"/>
      <w:lang w:val="ru-RU" w:eastAsia="ru-RU"/>
    </w:rPr>
  </w:style>
  <w:style w:type="paragraph" w:customStyle="1" w:styleId="1f6">
    <w:name w:val="Знак Знак Знак Знак1"/>
    <w:basedOn w:val="a"/>
    <w:rsid w:val="00823B49"/>
    <w:rPr>
      <w:rFonts w:ascii="Verdana" w:hAnsi="Verdana" w:cs="Verdana"/>
      <w:sz w:val="20"/>
      <w:szCs w:val="20"/>
      <w:lang w:val="en-US" w:eastAsia="en-US"/>
    </w:rPr>
  </w:style>
  <w:style w:type="paragraph" w:customStyle="1" w:styleId="3d">
    <w:name w:val="Знак3"/>
    <w:basedOn w:val="a"/>
    <w:rsid w:val="00823B49"/>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223">
    <w:name w:val="Знак Знак Знак Знак Знак Знак2 Знак2"/>
    <w:basedOn w:val="a"/>
    <w:rsid w:val="00823B49"/>
    <w:rPr>
      <w:rFonts w:ascii="Verdana" w:hAnsi="Verdana" w:cs="Verdana"/>
      <w:sz w:val="20"/>
      <w:szCs w:val="20"/>
      <w:lang w:val="en-US" w:eastAsia="en-US"/>
    </w:rPr>
  </w:style>
  <w:style w:type="paragraph" w:customStyle="1" w:styleId="127">
    <w:name w:val="Знак Знак Знак1 Знак2"/>
    <w:basedOn w:val="a"/>
    <w:rsid w:val="00823B49"/>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823B49"/>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320">
    <w:name w:val="Знак3 Знак Знак Знак Знак Знак Знак2"/>
    <w:basedOn w:val="a"/>
    <w:rsid w:val="00823B49"/>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823B49"/>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17">
    <w:name w:val="Знак Знак Знак2 Знак Знак Знак Знак1"/>
    <w:basedOn w:val="a"/>
    <w:rsid w:val="00823B49"/>
    <w:rPr>
      <w:rFonts w:ascii="Verdana" w:hAnsi="Verdana" w:cs="Verdana"/>
      <w:sz w:val="20"/>
      <w:szCs w:val="20"/>
      <w:lang w:val="en-US" w:eastAsia="en-US"/>
    </w:rPr>
  </w:style>
  <w:style w:type="character" w:customStyle="1" w:styleId="213pt">
    <w:name w:val="Основной текст (2) + 13 pt"/>
    <w:rsid w:val="00823B49"/>
    <w:rPr>
      <w:rFonts w:ascii="Times New Roman" w:hAnsi="Times New Roman" w:cs="Times New Roman"/>
      <w:color w:val="000000"/>
      <w:spacing w:val="0"/>
      <w:w w:val="100"/>
      <w:position w:val="0"/>
      <w:sz w:val="26"/>
      <w:szCs w:val="26"/>
      <w:u w:val="none"/>
      <w:lang w:val="ru-RU" w:eastAsia="ru-RU"/>
    </w:rPr>
  </w:style>
  <w:style w:type="paragraph" w:customStyle="1" w:styleId="4a">
    <w:name w:val="Знак4"/>
    <w:basedOn w:val="a"/>
    <w:rsid w:val="00823B49"/>
    <w:rPr>
      <w:rFonts w:ascii="Verdana" w:hAnsi="Verdana" w:cs="Verdana"/>
      <w:sz w:val="20"/>
      <w:szCs w:val="20"/>
      <w:lang w:val="en-US" w:eastAsia="en-US"/>
    </w:rPr>
  </w:style>
  <w:style w:type="character" w:customStyle="1" w:styleId="8pt">
    <w:name w:val="Основной текст + 8 pt"/>
    <w:uiPriority w:val="99"/>
    <w:rsid w:val="00823B49"/>
    <w:rPr>
      <w:rFonts w:ascii="Lucida Sans Unicode" w:hAnsi="Lucida Sans Unicode" w:cs="Lucida Sans Unicode"/>
      <w:spacing w:val="-10"/>
      <w:sz w:val="16"/>
      <w:szCs w:val="16"/>
      <w:u w:val="none"/>
    </w:rPr>
  </w:style>
  <w:style w:type="character" w:customStyle="1" w:styleId="1f7">
    <w:name w:val="Основной текст Знак1"/>
    <w:uiPriority w:val="99"/>
    <w:locked/>
    <w:rsid w:val="00823B49"/>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823B49"/>
    <w:rPr>
      <w:rFonts w:ascii="Lucida Sans Unicode" w:hAnsi="Lucida Sans Unicode" w:cs="Lucida Sans Unicode"/>
      <w:smallCaps/>
      <w:spacing w:val="-10"/>
      <w:sz w:val="16"/>
      <w:szCs w:val="16"/>
      <w:u w:val="none"/>
      <w:lang w:val="en-US" w:eastAsia="en-US"/>
    </w:rPr>
  </w:style>
  <w:style w:type="character" w:customStyle="1" w:styleId="280">
    <w:name w:val="Основной текст (2)8"/>
    <w:uiPriority w:val="99"/>
    <w:rsid w:val="00823B49"/>
    <w:rPr>
      <w:rFonts w:ascii="Times New Roman" w:hAnsi="Times New Roman" w:cs="Times New Roman"/>
      <w:sz w:val="19"/>
      <w:szCs w:val="19"/>
      <w:u w:val="none"/>
    </w:rPr>
  </w:style>
  <w:style w:type="character" w:customStyle="1" w:styleId="270">
    <w:name w:val="Основной текст (2)7"/>
    <w:uiPriority w:val="99"/>
    <w:rsid w:val="00823B49"/>
    <w:rPr>
      <w:rFonts w:ascii="Times New Roman" w:hAnsi="Times New Roman" w:cs="Times New Roman"/>
      <w:sz w:val="19"/>
      <w:szCs w:val="19"/>
      <w:u w:val="none"/>
    </w:rPr>
  </w:style>
  <w:style w:type="character" w:customStyle="1" w:styleId="241">
    <w:name w:val="Основной текст (2) + Полужирный4"/>
    <w:uiPriority w:val="99"/>
    <w:rsid w:val="00823B49"/>
    <w:rPr>
      <w:rFonts w:ascii="Times New Roman" w:hAnsi="Times New Roman" w:cs="Times New Roman"/>
      <w:b/>
      <w:bCs/>
      <w:sz w:val="19"/>
      <w:szCs w:val="19"/>
      <w:u w:val="none"/>
    </w:rPr>
  </w:style>
  <w:style w:type="paragraph" w:customStyle="1" w:styleId="218">
    <w:name w:val="Основной текст (2)1"/>
    <w:basedOn w:val="a"/>
    <w:uiPriority w:val="99"/>
    <w:rsid w:val="00823B49"/>
    <w:pPr>
      <w:widowControl w:val="0"/>
      <w:shd w:val="clear" w:color="auto" w:fill="FFFFFF"/>
      <w:spacing w:after="240" w:line="240" w:lineRule="atLeast"/>
      <w:ind w:hanging="600"/>
      <w:jc w:val="both"/>
    </w:pPr>
    <w:rPr>
      <w:sz w:val="22"/>
      <w:szCs w:val="22"/>
    </w:rPr>
  </w:style>
  <w:style w:type="paragraph" w:customStyle="1" w:styleId="2f6">
    <w:name w:val="Текст2"/>
    <w:basedOn w:val="a"/>
    <w:rsid w:val="00A40126"/>
    <w:rPr>
      <w:rFonts w:ascii="Courier New" w:hAnsi="Courier New"/>
      <w:kern w:val="1"/>
      <w:sz w:val="20"/>
      <w:szCs w:val="20"/>
      <w:lang w:eastAsia="ar-SA"/>
    </w:rPr>
  </w:style>
  <w:style w:type="paragraph" w:styleId="2f7">
    <w:name w:val="List 2"/>
    <w:basedOn w:val="a"/>
    <w:rsid w:val="00BE4B0D"/>
    <w:pPr>
      <w:ind w:left="566" w:hanging="283"/>
      <w:contextualSpacing/>
    </w:pPr>
    <w:rPr>
      <w:rFonts w:ascii="Calibri" w:hAnsi="Calibri"/>
      <w:lang w:val="en-US" w:eastAsia="en-US" w:bidi="en-US"/>
    </w:rPr>
  </w:style>
  <w:style w:type="character" w:customStyle="1" w:styleId="affffff0">
    <w:name w:val="Колонтитул_"/>
    <w:link w:val="1f8"/>
    <w:uiPriority w:val="99"/>
    <w:rsid w:val="00462773"/>
    <w:rPr>
      <w:rFonts w:ascii="Calibri" w:hAnsi="Calibri" w:cs="Calibri"/>
      <w:sz w:val="23"/>
      <w:szCs w:val="23"/>
      <w:shd w:val="clear" w:color="auto" w:fill="FFFFFF"/>
    </w:rPr>
  </w:style>
  <w:style w:type="character" w:customStyle="1" w:styleId="affffff1">
    <w:name w:val="Колонтитул"/>
    <w:basedOn w:val="affffff0"/>
    <w:uiPriority w:val="99"/>
    <w:rsid w:val="00462773"/>
    <w:rPr>
      <w:rFonts w:ascii="Calibri" w:hAnsi="Calibri" w:cs="Calibri"/>
      <w:sz w:val="23"/>
      <w:szCs w:val="23"/>
      <w:shd w:val="clear" w:color="auto" w:fill="FFFFFF"/>
    </w:rPr>
  </w:style>
  <w:style w:type="character" w:customStyle="1" w:styleId="affffff2">
    <w:name w:val="Подпись к таблице_"/>
    <w:link w:val="1f9"/>
    <w:uiPriority w:val="99"/>
    <w:rsid w:val="00462773"/>
    <w:rPr>
      <w:rFonts w:ascii="Calibri" w:hAnsi="Calibri" w:cs="Calibri"/>
      <w:shd w:val="clear" w:color="auto" w:fill="FFFFFF"/>
    </w:rPr>
  </w:style>
  <w:style w:type="character" w:customStyle="1" w:styleId="3e">
    <w:name w:val="Оглавление (3)_"/>
    <w:link w:val="3f"/>
    <w:uiPriority w:val="99"/>
    <w:rsid w:val="00462773"/>
    <w:rPr>
      <w:rFonts w:ascii="Book Antiqua" w:hAnsi="Book Antiqua" w:cs="Book Antiqua"/>
      <w:spacing w:val="-10"/>
      <w:sz w:val="8"/>
      <w:szCs w:val="8"/>
      <w:shd w:val="clear" w:color="auto" w:fill="FFFFFF"/>
      <w:lang w:val="en-US"/>
    </w:rPr>
  </w:style>
  <w:style w:type="character" w:customStyle="1" w:styleId="4b">
    <w:name w:val="Оглавление (4)_"/>
    <w:link w:val="4c"/>
    <w:uiPriority w:val="99"/>
    <w:rsid w:val="00462773"/>
    <w:rPr>
      <w:rFonts w:ascii="Tahoma" w:hAnsi="Tahoma" w:cs="Tahoma"/>
      <w:spacing w:val="-10"/>
      <w:sz w:val="8"/>
      <w:szCs w:val="8"/>
      <w:shd w:val="clear" w:color="auto" w:fill="FFFFFF"/>
    </w:rPr>
  </w:style>
  <w:style w:type="character" w:customStyle="1" w:styleId="Exact">
    <w:name w:val="Основной текст Exact"/>
    <w:uiPriority w:val="99"/>
    <w:rsid w:val="00462773"/>
    <w:rPr>
      <w:rFonts w:ascii="Calibri" w:hAnsi="Calibri" w:cs="Calibri"/>
      <w:spacing w:val="5"/>
      <w:sz w:val="20"/>
      <w:szCs w:val="20"/>
      <w:u w:val="none"/>
    </w:rPr>
  </w:style>
  <w:style w:type="character" w:customStyle="1" w:styleId="1fa">
    <w:name w:val="Заголовок №1_"/>
    <w:link w:val="1fb"/>
    <w:uiPriority w:val="99"/>
    <w:rsid w:val="00462773"/>
    <w:rPr>
      <w:rFonts w:ascii="Calibri" w:hAnsi="Calibri" w:cs="Calibri"/>
      <w:spacing w:val="10"/>
      <w:sz w:val="18"/>
      <w:szCs w:val="18"/>
      <w:shd w:val="clear" w:color="auto" w:fill="FFFFFF"/>
    </w:rPr>
  </w:style>
  <w:style w:type="character" w:customStyle="1" w:styleId="1-1pt">
    <w:name w:val="Заголовок №1 + Интервал -1 pt"/>
    <w:aliases w:val="Масштаб 200%"/>
    <w:uiPriority w:val="99"/>
    <w:rsid w:val="00462773"/>
    <w:rPr>
      <w:rFonts w:ascii="Calibri" w:hAnsi="Calibri" w:cs="Calibri"/>
      <w:noProof/>
      <w:spacing w:val="-20"/>
      <w:w w:val="200"/>
      <w:sz w:val="18"/>
      <w:szCs w:val="18"/>
      <w:shd w:val="clear" w:color="auto" w:fill="FFFFFF"/>
    </w:rPr>
  </w:style>
  <w:style w:type="character" w:customStyle="1" w:styleId="63">
    <w:name w:val="Основной текст (6)_"/>
    <w:link w:val="64"/>
    <w:uiPriority w:val="99"/>
    <w:rsid w:val="00462773"/>
    <w:rPr>
      <w:rFonts w:ascii="Calibri" w:hAnsi="Calibri" w:cs="Calibri"/>
      <w:spacing w:val="-20"/>
      <w:w w:val="200"/>
      <w:sz w:val="18"/>
      <w:szCs w:val="18"/>
      <w:shd w:val="clear" w:color="auto" w:fill="FFFFFF"/>
      <w:lang w:val="en-US"/>
    </w:rPr>
  </w:style>
  <w:style w:type="character" w:customStyle="1" w:styleId="65">
    <w:name w:val="Основной текст (6) + Малые прописные"/>
    <w:uiPriority w:val="99"/>
    <w:rsid w:val="00462773"/>
    <w:rPr>
      <w:rFonts w:ascii="Calibri" w:hAnsi="Calibri" w:cs="Calibri"/>
      <w:smallCaps/>
      <w:spacing w:val="-20"/>
      <w:w w:val="200"/>
      <w:sz w:val="18"/>
      <w:szCs w:val="18"/>
      <w:shd w:val="clear" w:color="auto" w:fill="FFFFFF"/>
      <w:lang w:val="en-US"/>
    </w:rPr>
  </w:style>
  <w:style w:type="character" w:customStyle="1" w:styleId="Candara">
    <w:name w:val="Основной текст + Candara"/>
    <w:aliases w:val="10 pt"/>
    <w:uiPriority w:val="99"/>
    <w:rsid w:val="00462773"/>
    <w:rPr>
      <w:rFonts w:ascii="Candara" w:hAnsi="Candara" w:cs="Candara"/>
      <w:noProof/>
      <w:spacing w:val="-10"/>
      <w:sz w:val="20"/>
      <w:szCs w:val="20"/>
      <w:u w:val="none"/>
      <w:shd w:val="clear" w:color="auto" w:fill="FFFFFF"/>
    </w:rPr>
  </w:style>
  <w:style w:type="character" w:customStyle="1" w:styleId="CourierNew6">
    <w:name w:val="Основной текст + Courier New6"/>
    <w:aliases w:val="92,5 pt12,Курсив8,Интервал -1 pt"/>
    <w:uiPriority w:val="99"/>
    <w:rsid w:val="00462773"/>
    <w:rPr>
      <w:rFonts w:ascii="Courier New" w:hAnsi="Courier New" w:cs="Courier New"/>
      <w:i/>
      <w:iCs/>
      <w:spacing w:val="-30"/>
      <w:sz w:val="19"/>
      <w:szCs w:val="19"/>
      <w:u w:val="none"/>
      <w:shd w:val="clear" w:color="auto" w:fill="FFFFFF"/>
    </w:rPr>
  </w:style>
  <w:style w:type="character" w:customStyle="1" w:styleId="CourierNew5">
    <w:name w:val="Основной текст + Courier New5"/>
    <w:aliases w:val="91,5 pt11"/>
    <w:uiPriority w:val="99"/>
    <w:rsid w:val="00462773"/>
    <w:rPr>
      <w:rFonts w:ascii="Courier New" w:hAnsi="Courier New" w:cs="Courier New"/>
      <w:spacing w:val="-10"/>
      <w:sz w:val="19"/>
      <w:szCs w:val="19"/>
      <w:u w:val="none"/>
      <w:shd w:val="clear" w:color="auto" w:fill="FFFFFF"/>
      <w:lang w:val="en-US" w:eastAsia="en-US"/>
    </w:rPr>
  </w:style>
  <w:style w:type="character" w:customStyle="1" w:styleId="3pt">
    <w:name w:val="Основной текст + Интервал 3 pt"/>
    <w:uiPriority w:val="99"/>
    <w:rsid w:val="00462773"/>
    <w:rPr>
      <w:rFonts w:ascii="Calibri" w:hAnsi="Calibri" w:cs="Calibri"/>
      <w:spacing w:val="60"/>
      <w:sz w:val="22"/>
      <w:szCs w:val="22"/>
      <w:u w:val="none"/>
      <w:shd w:val="clear" w:color="auto" w:fill="FFFFFF"/>
    </w:rPr>
  </w:style>
  <w:style w:type="character" w:customStyle="1" w:styleId="72">
    <w:name w:val="Основной текст (7)_"/>
    <w:link w:val="73"/>
    <w:uiPriority w:val="99"/>
    <w:rsid w:val="00462773"/>
    <w:rPr>
      <w:rFonts w:ascii="Book Antiqua" w:hAnsi="Book Antiqua" w:cs="Book Antiqua"/>
      <w:sz w:val="8"/>
      <w:szCs w:val="8"/>
      <w:shd w:val="clear" w:color="auto" w:fill="FFFFFF"/>
    </w:rPr>
  </w:style>
  <w:style w:type="character" w:customStyle="1" w:styleId="10pt">
    <w:name w:val="Основной текст + 10 pt"/>
    <w:uiPriority w:val="99"/>
    <w:rsid w:val="00462773"/>
    <w:rPr>
      <w:rFonts w:ascii="Calibri" w:hAnsi="Calibri" w:cs="Calibri"/>
      <w:noProof/>
      <w:spacing w:val="-10"/>
      <w:sz w:val="20"/>
      <w:szCs w:val="20"/>
      <w:u w:val="none"/>
      <w:shd w:val="clear" w:color="auto" w:fill="FFFFFF"/>
    </w:rPr>
  </w:style>
  <w:style w:type="character" w:customStyle="1" w:styleId="82">
    <w:name w:val="Основной текст (8)_"/>
    <w:link w:val="83"/>
    <w:uiPriority w:val="99"/>
    <w:rsid w:val="00462773"/>
    <w:rPr>
      <w:rFonts w:ascii="Sylfaen" w:hAnsi="Sylfaen" w:cs="Sylfaen"/>
      <w:sz w:val="8"/>
      <w:szCs w:val="8"/>
      <w:shd w:val="clear" w:color="auto" w:fill="FFFFFF"/>
    </w:rPr>
  </w:style>
  <w:style w:type="character" w:customStyle="1" w:styleId="5Calibri">
    <w:name w:val="Основной текст (5) + Calibri"/>
    <w:aliases w:val="4,5 pt10,Курсив7"/>
    <w:uiPriority w:val="99"/>
    <w:rsid w:val="00462773"/>
    <w:rPr>
      <w:rFonts w:ascii="Calibri" w:hAnsi="Calibri" w:cs="Calibri"/>
      <w:i/>
      <w:iCs/>
      <w:spacing w:val="-10"/>
      <w:sz w:val="9"/>
      <w:szCs w:val="9"/>
      <w:shd w:val="clear" w:color="auto" w:fill="FFFFFF"/>
      <w:lang w:val="en-US" w:eastAsia="en-US" w:bidi="ar-SA"/>
    </w:rPr>
  </w:style>
  <w:style w:type="character" w:customStyle="1" w:styleId="92">
    <w:name w:val="Основной текст (9)_"/>
    <w:link w:val="93"/>
    <w:uiPriority w:val="99"/>
    <w:rsid w:val="00462773"/>
    <w:rPr>
      <w:rFonts w:ascii="Sylfaen" w:hAnsi="Sylfaen" w:cs="Sylfaen"/>
      <w:spacing w:val="-10"/>
      <w:sz w:val="8"/>
      <w:szCs w:val="8"/>
      <w:shd w:val="clear" w:color="auto" w:fill="FFFFFF"/>
      <w:lang w:val="en-US"/>
    </w:rPr>
  </w:style>
  <w:style w:type="character" w:customStyle="1" w:styleId="101">
    <w:name w:val="Основной текст (10)_"/>
    <w:link w:val="102"/>
    <w:uiPriority w:val="99"/>
    <w:rsid w:val="00462773"/>
    <w:rPr>
      <w:sz w:val="9"/>
      <w:szCs w:val="9"/>
      <w:shd w:val="clear" w:color="auto" w:fill="FFFFFF"/>
    </w:rPr>
  </w:style>
  <w:style w:type="character" w:customStyle="1" w:styleId="115">
    <w:name w:val="Основной текст (11)_"/>
    <w:link w:val="116"/>
    <w:uiPriority w:val="99"/>
    <w:rsid w:val="00462773"/>
    <w:rPr>
      <w:rFonts w:ascii="Bookman Old Style" w:hAnsi="Bookman Old Style" w:cs="Bookman Old Style"/>
      <w:sz w:val="8"/>
      <w:szCs w:val="8"/>
      <w:shd w:val="clear" w:color="auto" w:fill="FFFFFF"/>
      <w:lang w:val="en-US"/>
    </w:rPr>
  </w:style>
  <w:style w:type="character" w:customStyle="1" w:styleId="60pt">
    <w:name w:val="Основной текст (6) + Интервал 0 pt"/>
    <w:uiPriority w:val="99"/>
    <w:rsid w:val="00462773"/>
    <w:rPr>
      <w:rFonts w:ascii="Calibri" w:hAnsi="Calibri" w:cs="Calibri"/>
      <w:spacing w:val="0"/>
      <w:w w:val="200"/>
      <w:sz w:val="18"/>
      <w:szCs w:val="18"/>
      <w:shd w:val="clear" w:color="auto" w:fill="FFFFFF"/>
      <w:lang w:val="en-US"/>
    </w:rPr>
  </w:style>
  <w:style w:type="character" w:customStyle="1" w:styleId="129">
    <w:name w:val="Основной текст (12)_"/>
    <w:link w:val="12a"/>
    <w:uiPriority w:val="99"/>
    <w:rsid w:val="00462773"/>
    <w:rPr>
      <w:rFonts w:ascii="Calibri" w:hAnsi="Calibri" w:cs="Calibri"/>
      <w:i/>
      <w:iCs/>
      <w:spacing w:val="-10"/>
      <w:sz w:val="9"/>
      <w:szCs w:val="9"/>
      <w:shd w:val="clear" w:color="auto" w:fill="FFFFFF"/>
    </w:rPr>
  </w:style>
  <w:style w:type="character" w:customStyle="1" w:styleId="55">
    <w:name w:val="Основной текст (5)5"/>
    <w:uiPriority w:val="99"/>
    <w:rsid w:val="00462773"/>
    <w:rPr>
      <w:rFonts w:ascii="Book Antiqua" w:hAnsi="Book Antiqua" w:cs="Book Antiqua"/>
      <w:spacing w:val="-10"/>
      <w:sz w:val="8"/>
      <w:szCs w:val="8"/>
      <w:shd w:val="clear" w:color="auto" w:fill="FFFFFF"/>
      <w:lang w:bidi="ar-SA"/>
    </w:rPr>
  </w:style>
  <w:style w:type="character" w:customStyle="1" w:styleId="130">
    <w:name w:val="Основной текст (13)_"/>
    <w:link w:val="131"/>
    <w:uiPriority w:val="99"/>
    <w:rsid w:val="00462773"/>
    <w:rPr>
      <w:rFonts w:ascii="Tahoma" w:hAnsi="Tahoma" w:cs="Tahoma"/>
      <w:spacing w:val="-10"/>
      <w:sz w:val="8"/>
      <w:szCs w:val="8"/>
      <w:shd w:val="clear" w:color="auto" w:fill="FFFFFF"/>
    </w:rPr>
  </w:style>
  <w:style w:type="character" w:customStyle="1" w:styleId="140">
    <w:name w:val="Основной текст (14)_"/>
    <w:link w:val="141"/>
    <w:uiPriority w:val="99"/>
    <w:rsid w:val="00462773"/>
    <w:rPr>
      <w:rFonts w:ascii="Candara" w:hAnsi="Candara" w:cs="Candara"/>
      <w:spacing w:val="-10"/>
      <w:sz w:val="8"/>
      <w:szCs w:val="8"/>
      <w:shd w:val="clear" w:color="auto" w:fill="FFFFFF"/>
      <w:lang w:val="en-US"/>
    </w:rPr>
  </w:style>
  <w:style w:type="character" w:customStyle="1" w:styleId="150">
    <w:name w:val="Основной текст (15)_"/>
    <w:link w:val="151"/>
    <w:uiPriority w:val="99"/>
    <w:rsid w:val="00462773"/>
    <w:rPr>
      <w:rFonts w:ascii="SimSun" w:eastAsia="SimSun" w:cs="SimSun"/>
      <w:sz w:val="9"/>
      <w:szCs w:val="9"/>
      <w:shd w:val="clear" w:color="auto" w:fill="FFFFFF"/>
      <w:lang w:val="en-US"/>
    </w:rPr>
  </w:style>
  <w:style w:type="character" w:customStyle="1" w:styleId="160">
    <w:name w:val="Основной текст (16)_"/>
    <w:link w:val="161"/>
    <w:uiPriority w:val="99"/>
    <w:rsid w:val="00462773"/>
    <w:rPr>
      <w:rFonts w:ascii="Angsana New" w:hAnsi="Angsana New" w:cs="Angsana New"/>
      <w:spacing w:val="30"/>
      <w:w w:val="200"/>
      <w:sz w:val="8"/>
      <w:szCs w:val="8"/>
      <w:shd w:val="clear" w:color="auto" w:fill="FFFFFF"/>
      <w:lang w:val="en-US"/>
    </w:rPr>
  </w:style>
  <w:style w:type="character" w:customStyle="1" w:styleId="170">
    <w:name w:val="Основной текст (17)_"/>
    <w:link w:val="171"/>
    <w:uiPriority w:val="99"/>
    <w:rsid w:val="00462773"/>
    <w:rPr>
      <w:rFonts w:ascii="Angsana New" w:hAnsi="Angsana New" w:cs="Angsana New"/>
      <w:spacing w:val="10"/>
      <w:w w:val="150"/>
      <w:sz w:val="9"/>
      <w:szCs w:val="9"/>
      <w:shd w:val="clear" w:color="auto" w:fill="FFFFFF"/>
    </w:rPr>
  </w:style>
  <w:style w:type="character" w:customStyle="1" w:styleId="180">
    <w:name w:val="Основной текст (18)_"/>
    <w:link w:val="181"/>
    <w:uiPriority w:val="99"/>
    <w:rsid w:val="00462773"/>
    <w:rPr>
      <w:rFonts w:ascii="Calibri" w:hAnsi="Calibri" w:cs="Calibri"/>
      <w:spacing w:val="-30"/>
      <w:shd w:val="clear" w:color="auto" w:fill="FFFFFF"/>
    </w:rPr>
  </w:style>
  <w:style w:type="character" w:customStyle="1" w:styleId="180pt">
    <w:name w:val="Основной текст (18) + Интервал 0 pt"/>
    <w:uiPriority w:val="99"/>
    <w:rsid w:val="00462773"/>
    <w:rPr>
      <w:rFonts w:ascii="Calibri" w:hAnsi="Calibri" w:cs="Calibri"/>
      <w:noProof/>
      <w:spacing w:val="0"/>
      <w:shd w:val="clear" w:color="auto" w:fill="FFFFFF"/>
    </w:rPr>
  </w:style>
  <w:style w:type="character" w:customStyle="1" w:styleId="190">
    <w:name w:val="Основной текст (19)_"/>
    <w:link w:val="191"/>
    <w:uiPriority w:val="99"/>
    <w:rsid w:val="00462773"/>
    <w:rPr>
      <w:rFonts w:ascii="Calibri" w:hAnsi="Calibri" w:cs="Calibri"/>
      <w:i/>
      <w:iCs/>
      <w:spacing w:val="-10"/>
      <w:sz w:val="9"/>
      <w:szCs w:val="9"/>
      <w:shd w:val="clear" w:color="auto" w:fill="FFFFFF"/>
      <w:lang w:val="en-US"/>
    </w:rPr>
  </w:style>
  <w:style w:type="character" w:customStyle="1" w:styleId="200">
    <w:name w:val="Основной текст (20)_"/>
    <w:link w:val="201"/>
    <w:uiPriority w:val="99"/>
    <w:rsid w:val="00462773"/>
    <w:rPr>
      <w:rFonts w:ascii="Corbel" w:hAnsi="Corbel" w:cs="Corbel"/>
      <w:spacing w:val="-10"/>
      <w:sz w:val="8"/>
      <w:szCs w:val="8"/>
      <w:shd w:val="clear" w:color="auto" w:fill="FFFFFF"/>
    </w:rPr>
  </w:style>
  <w:style w:type="character" w:customStyle="1" w:styleId="410">
    <w:name w:val="Основной текст + 41"/>
    <w:aliases w:val="5 pt9,Курсив5"/>
    <w:uiPriority w:val="99"/>
    <w:rsid w:val="00462773"/>
    <w:rPr>
      <w:rFonts w:ascii="Calibri" w:hAnsi="Calibri" w:cs="Calibri"/>
      <w:i/>
      <w:iCs/>
      <w:noProof/>
      <w:spacing w:val="-10"/>
      <w:sz w:val="9"/>
      <w:szCs w:val="9"/>
      <w:u w:val="none"/>
      <w:shd w:val="clear" w:color="auto" w:fill="FFFFFF"/>
    </w:rPr>
  </w:style>
  <w:style w:type="character" w:customStyle="1" w:styleId="4pt">
    <w:name w:val="Основной текст + 4 pt"/>
    <w:uiPriority w:val="99"/>
    <w:rsid w:val="00462773"/>
    <w:rPr>
      <w:rFonts w:ascii="Calibri" w:hAnsi="Calibri" w:cs="Calibri"/>
      <w:spacing w:val="-10"/>
      <w:sz w:val="8"/>
      <w:szCs w:val="8"/>
      <w:u w:val="none"/>
      <w:shd w:val="clear" w:color="auto" w:fill="FFFFFF"/>
    </w:rPr>
  </w:style>
  <w:style w:type="character" w:customStyle="1" w:styleId="540">
    <w:name w:val="Основной текст (5)4"/>
    <w:uiPriority w:val="99"/>
    <w:rsid w:val="00462773"/>
    <w:rPr>
      <w:rFonts w:ascii="Book Antiqua" w:hAnsi="Book Antiqua" w:cs="Book Antiqua"/>
      <w:spacing w:val="-10"/>
      <w:sz w:val="8"/>
      <w:szCs w:val="8"/>
      <w:shd w:val="clear" w:color="auto" w:fill="FFFFFF"/>
      <w:lang w:bidi="ar-SA"/>
    </w:rPr>
  </w:style>
  <w:style w:type="character" w:customStyle="1" w:styleId="219">
    <w:name w:val="Основной текст (21)_"/>
    <w:link w:val="21a"/>
    <w:uiPriority w:val="99"/>
    <w:rsid w:val="00462773"/>
    <w:rPr>
      <w:rFonts w:ascii="SimHei" w:eastAsia="SimHei" w:cs="SimHei"/>
      <w:sz w:val="8"/>
      <w:szCs w:val="8"/>
      <w:shd w:val="clear" w:color="auto" w:fill="FFFFFF"/>
    </w:rPr>
  </w:style>
  <w:style w:type="character" w:customStyle="1" w:styleId="225">
    <w:name w:val="Основной текст (22)_"/>
    <w:link w:val="226"/>
    <w:uiPriority w:val="99"/>
    <w:rsid w:val="00462773"/>
    <w:rPr>
      <w:rFonts w:ascii="Sylfaen" w:hAnsi="Sylfaen" w:cs="Sylfaen"/>
      <w:spacing w:val="-10"/>
      <w:sz w:val="8"/>
      <w:szCs w:val="8"/>
      <w:shd w:val="clear" w:color="auto" w:fill="FFFFFF"/>
      <w:lang w:val="en-US"/>
    </w:rPr>
  </w:style>
  <w:style w:type="character" w:customStyle="1" w:styleId="231">
    <w:name w:val="Основной текст (23)_"/>
    <w:link w:val="232"/>
    <w:uiPriority w:val="99"/>
    <w:rsid w:val="00462773"/>
    <w:rPr>
      <w:rFonts w:ascii="Tahoma" w:hAnsi="Tahoma" w:cs="Tahoma"/>
      <w:spacing w:val="-20"/>
      <w:w w:val="300"/>
      <w:sz w:val="8"/>
      <w:szCs w:val="8"/>
      <w:shd w:val="clear" w:color="auto" w:fill="FFFFFF"/>
    </w:rPr>
  </w:style>
  <w:style w:type="character" w:customStyle="1" w:styleId="242">
    <w:name w:val="Основной текст (24)_"/>
    <w:link w:val="243"/>
    <w:uiPriority w:val="99"/>
    <w:rsid w:val="00462773"/>
    <w:rPr>
      <w:rFonts w:ascii="Book Antiqua" w:hAnsi="Book Antiqua" w:cs="Book Antiqua"/>
      <w:shd w:val="clear" w:color="auto" w:fill="FFFFFF"/>
      <w:lang w:val="en-US"/>
    </w:rPr>
  </w:style>
  <w:style w:type="character" w:customStyle="1" w:styleId="251">
    <w:name w:val="Основной текст (25)_"/>
    <w:link w:val="252"/>
    <w:uiPriority w:val="99"/>
    <w:rsid w:val="00462773"/>
    <w:rPr>
      <w:spacing w:val="-20"/>
      <w:w w:val="150"/>
      <w:sz w:val="8"/>
      <w:szCs w:val="8"/>
      <w:shd w:val="clear" w:color="auto" w:fill="FFFFFF"/>
    </w:rPr>
  </w:style>
  <w:style w:type="character" w:customStyle="1" w:styleId="530">
    <w:name w:val="Основной текст (5)3"/>
    <w:uiPriority w:val="99"/>
    <w:rsid w:val="00462773"/>
    <w:rPr>
      <w:rFonts w:ascii="Book Antiqua" w:hAnsi="Book Antiqua" w:cs="Book Antiqua"/>
      <w:spacing w:val="-10"/>
      <w:sz w:val="8"/>
      <w:szCs w:val="8"/>
      <w:shd w:val="clear" w:color="auto" w:fill="FFFFFF"/>
      <w:lang w:val="en-US" w:eastAsia="en-US" w:bidi="ar-SA"/>
    </w:rPr>
  </w:style>
  <w:style w:type="character" w:customStyle="1" w:styleId="261">
    <w:name w:val="Основной текст (26)_"/>
    <w:link w:val="262"/>
    <w:uiPriority w:val="99"/>
    <w:rsid w:val="00462773"/>
    <w:rPr>
      <w:rFonts w:ascii="Courier New" w:hAnsi="Courier New" w:cs="Courier New"/>
      <w:sz w:val="8"/>
      <w:szCs w:val="8"/>
      <w:shd w:val="clear" w:color="auto" w:fill="FFFFFF"/>
      <w:lang w:val="en-US"/>
    </w:rPr>
  </w:style>
  <w:style w:type="character" w:customStyle="1" w:styleId="4-1pt">
    <w:name w:val="Основной текст (4) + Интервал -1 pt"/>
    <w:uiPriority w:val="99"/>
    <w:rsid w:val="00462773"/>
    <w:rPr>
      <w:rFonts w:ascii="Arial Unicode MS" w:eastAsia="Arial Unicode MS" w:cs="Times New Roman"/>
      <w:spacing w:val="-20"/>
      <w:w w:val="150"/>
      <w:sz w:val="8"/>
      <w:szCs w:val="8"/>
      <w:shd w:val="clear" w:color="auto" w:fill="FFFFFF"/>
      <w:lang w:bidi="ar-SA"/>
    </w:rPr>
  </w:style>
  <w:style w:type="character" w:customStyle="1" w:styleId="271">
    <w:name w:val="Основной текст (27)_"/>
    <w:link w:val="272"/>
    <w:uiPriority w:val="99"/>
    <w:rsid w:val="00462773"/>
    <w:rPr>
      <w:spacing w:val="-10"/>
      <w:w w:val="150"/>
      <w:sz w:val="8"/>
      <w:szCs w:val="8"/>
      <w:shd w:val="clear" w:color="auto" w:fill="FFFFFF"/>
      <w:lang w:val="en-US"/>
    </w:rPr>
  </w:style>
  <w:style w:type="character" w:customStyle="1" w:styleId="281">
    <w:name w:val="Основной текст (28)_"/>
    <w:link w:val="282"/>
    <w:uiPriority w:val="99"/>
    <w:rsid w:val="00462773"/>
    <w:rPr>
      <w:rFonts w:ascii="Tahoma" w:hAnsi="Tahoma" w:cs="Tahoma"/>
      <w:spacing w:val="-10"/>
      <w:sz w:val="8"/>
      <w:szCs w:val="8"/>
      <w:shd w:val="clear" w:color="auto" w:fill="FFFFFF"/>
    </w:rPr>
  </w:style>
  <w:style w:type="character" w:customStyle="1" w:styleId="290">
    <w:name w:val="Основной текст (29)_"/>
    <w:link w:val="291"/>
    <w:uiPriority w:val="99"/>
    <w:rsid w:val="00462773"/>
    <w:rPr>
      <w:rFonts w:ascii="Tahoma" w:hAnsi="Tahoma" w:cs="Tahoma"/>
      <w:sz w:val="8"/>
      <w:szCs w:val="8"/>
      <w:shd w:val="clear" w:color="auto" w:fill="FFFFFF"/>
    </w:rPr>
  </w:style>
  <w:style w:type="character" w:customStyle="1" w:styleId="29TrebuchetMS">
    <w:name w:val="Основной текст (29) + Trebuchet MS"/>
    <w:aliases w:val="Курсив3,Интервал -1 pt3,Основной текст (29) + Курсив"/>
    <w:uiPriority w:val="99"/>
    <w:rsid w:val="00462773"/>
    <w:rPr>
      <w:rFonts w:ascii="Trebuchet MS" w:hAnsi="Trebuchet MS" w:cs="Trebuchet MS"/>
      <w:i/>
      <w:iCs/>
      <w:spacing w:val="-20"/>
      <w:sz w:val="8"/>
      <w:szCs w:val="8"/>
      <w:shd w:val="clear" w:color="auto" w:fill="FFFFFF"/>
      <w:lang w:val="en-US" w:eastAsia="en-US"/>
    </w:rPr>
  </w:style>
  <w:style w:type="character" w:customStyle="1" w:styleId="Exact1">
    <w:name w:val="Основной текст Exact1"/>
    <w:uiPriority w:val="99"/>
    <w:rsid w:val="00462773"/>
    <w:rPr>
      <w:rFonts w:ascii="Calibri" w:hAnsi="Calibri" w:cs="Calibri"/>
      <w:spacing w:val="5"/>
      <w:sz w:val="20"/>
      <w:szCs w:val="20"/>
      <w:u w:val="single"/>
      <w:shd w:val="clear" w:color="auto" w:fill="FFFFFF"/>
    </w:rPr>
  </w:style>
  <w:style w:type="character" w:customStyle="1" w:styleId="300">
    <w:name w:val="Основной текст (30)_"/>
    <w:link w:val="301"/>
    <w:uiPriority w:val="99"/>
    <w:rsid w:val="00462773"/>
    <w:rPr>
      <w:rFonts w:ascii="Book Antiqua" w:hAnsi="Book Antiqua" w:cs="Book Antiqua"/>
      <w:spacing w:val="-10"/>
      <w:sz w:val="8"/>
      <w:szCs w:val="8"/>
      <w:shd w:val="clear" w:color="auto" w:fill="FFFFFF"/>
      <w:lang w:val="en-US"/>
    </w:rPr>
  </w:style>
  <w:style w:type="character" w:customStyle="1" w:styleId="302">
    <w:name w:val="Основной текст (30) + Курсив"/>
    <w:aliases w:val="Интервал -1 pt2,Основной текст (31) + Курсив"/>
    <w:uiPriority w:val="99"/>
    <w:rsid w:val="00462773"/>
    <w:rPr>
      <w:rFonts w:ascii="Book Antiqua" w:hAnsi="Book Antiqua" w:cs="Book Antiqua"/>
      <w:i/>
      <w:iCs/>
      <w:spacing w:val="-20"/>
      <w:sz w:val="8"/>
      <w:szCs w:val="8"/>
      <w:shd w:val="clear" w:color="auto" w:fill="FFFFFF"/>
      <w:lang w:val="en-US"/>
    </w:rPr>
  </w:style>
  <w:style w:type="character" w:customStyle="1" w:styleId="314">
    <w:name w:val="Основной текст (31)_"/>
    <w:link w:val="315"/>
    <w:uiPriority w:val="99"/>
    <w:rsid w:val="00462773"/>
    <w:rPr>
      <w:rFonts w:ascii="Book Antiqua" w:hAnsi="Book Antiqua" w:cs="Book Antiqua"/>
      <w:sz w:val="8"/>
      <w:szCs w:val="8"/>
      <w:shd w:val="clear" w:color="auto" w:fill="FFFFFF"/>
      <w:lang w:val="en-US"/>
    </w:rPr>
  </w:style>
  <w:style w:type="character" w:customStyle="1" w:styleId="322">
    <w:name w:val="Основной текст (32)_"/>
    <w:link w:val="323"/>
    <w:uiPriority w:val="99"/>
    <w:rsid w:val="00462773"/>
    <w:rPr>
      <w:rFonts w:ascii="Courier New" w:hAnsi="Courier New" w:cs="Courier New"/>
      <w:spacing w:val="50"/>
      <w:sz w:val="9"/>
      <w:szCs w:val="9"/>
      <w:shd w:val="clear" w:color="auto" w:fill="FFFFFF"/>
      <w:lang w:val="en-US"/>
    </w:rPr>
  </w:style>
  <w:style w:type="character" w:customStyle="1" w:styleId="50pt">
    <w:name w:val="Основной текст (5) + Интервал 0 pt"/>
    <w:uiPriority w:val="99"/>
    <w:rsid w:val="00462773"/>
    <w:rPr>
      <w:rFonts w:ascii="Book Antiqua" w:hAnsi="Book Antiqua" w:cs="Book Antiqua"/>
      <w:spacing w:val="0"/>
      <w:sz w:val="8"/>
      <w:szCs w:val="8"/>
      <w:shd w:val="clear" w:color="auto" w:fill="FFFFFF"/>
      <w:lang w:val="en-US" w:eastAsia="en-US" w:bidi="ar-SA"/>
    </w:rPr>
  </w:style>
  <w:style w:type="character" w:customStyle="1" w:styleId="330">
    <w:name w:val="Основной текст (33)_"/>
    <w:link w:val="331"/>
    <w:uiPriority w:val="99"/>
    <w:rsid w:val="00462773"/>
    <w:rPr>
      <w:rFonts w:ascii="Courier New" w:hAnsi="Courier New" w:cs="Courier New"/>
      <w:spacing w:val="-20"/>
      <w:sz w:val="8"/>
      <w:szCs w:val="8"/>
      <w:shd w:val="clear" w:color="auto" w:fill="FFFFFF"/>
      <w:lang w:val="en-US"/>
    </w:rPr>
  </w:style>
  <w:style w:type="character" w:customStyle="1" w:styleId="340">
    <w:name w:val="Основной текст (34)_"/>
    <w:link w:val="341"/>
    <w:uiPriority w:val="99"/>
    <w:rsid w:val="00462773"/>
    <w:rPr>
      <w:rFonts w:ascii="Book Antiqua" w:hAnsi="Book Antiqua" w:cs="Book Antiqua"/>
      <w:spacing w:val="-10"/>
      <w:sz w:val="8"/>
      <w:szCs w:val="8"/>
      <w:shd w:val="clear" w:color="auto" w:fill="FFFFFF"/>
      <w:lang w:val="en-US"/>
    </w:rPr>
  </w:style>
  <w:style w:type="character" w:customStyle="1" w:styleId="342">
    <w:name w:val="Основной текст (34) + Курсив"/>
    <w:aliases w:val="Интервал -1 pt1,Основной текст (35) + Курсив"/>
    <w:uiPriority w:val="99"/>
    <w:rsid w:val="00462773"/>
    <w:rPr>
      <w:rFonts w:ascii="Book Antiqua" w:hAnsi="Book Antiqua" w:cs="Book Antiqua"/>
      <w:i/>
      <w:iCs/>
      <w:spacing w:val="-20"/>
      <w:sz w:val="8"/>
      <w:szCs w:val="8"/>
      <w:shd w:val="clear" w:color="auto" w:fill="FFFFFF"/>
      <w:lang w:val="en-US"/>
    </w:rPr>
  </w:style>
  <w:style w:type="character" w:customStyle="1" w:styleId="350">
    <w:name w:val="Основной текст (35)_"/>
    <w:link w:val="351"/>
    <w:uiPriority w:val="99"/>
    <w:rsid w:val="00462773"/>
    <w:rPr>
      <w:rFonts w:ascii="Gungsuh" w:eastAsia="Gungsuh" w:cs="Gungsuh"/>
      <w:sz w:val="8"/>
      <w:szCs w:val="8"/>
      <w:shd w:val="clear" w:color="auto" w:fill="FFFFFF"/>
    </w:rPr>
  </w:style>
  <w:style w:type="character" w:customStyle="1" w:styleId="BookAntiqua2">
    <w:name w:val="Основной текст + Book Antiqua2"/>
    <w:aliases w:val="42,5 pt6"/>
    <w:uiPriority w:val="99"/>
    <w:rsid w:val="00462773"/>
    <w:rPr>
      <w:rFonts w:ascii="Book Antiqua" w:hAnsi="Book Antiqua" w:cs="Book Antiqua"/>
      <w:spacing w:val="-10"/>
      <w:sz w:val="9"/>
      <w:szCs w:val="9"/>
      <w:u w:val="none"/>
      <w:shd w:val="clear" w:color="auto" w:fill="FFFFFF"/>
      <w:lang w:val="en-US" w:eastAsia="en-US"/>
    </w:rPr>
  </w:style>
  <w:style w:type="character" w:customStyle="1" w:styleId="2f8">
    <w:name w:val="Основной текст + Малые прописные2"/>
    <w:uiPriority w:val="99"/>
    <w:rsid w:val="00462773"/>
    <w:rPr>
      <w:rFonts w:ascii="Calibri" w:hAnsi="Calibri" w:cs="Calibri"/>
      <w:smallCaps/>
      <w:spacing w:val="-10"/>
      <w:sz w:val="22"/>
      <w:szCs w:val="22"/>
      <w:u w:val="none"/>
      <w:shd w:val="clear" w:color="auto" w:fill="FFFFFF"/>
    </w:rPr>
  </w:style>
  <w:style w:type="character" w:customStyle="1" w:styleId="1fc">
    <w:name w:val="Основной текст + Малые прописные1"/>
    <w:uiPriority w:val="99"/>
    <w:rsid w:val="00462773"/>
    <w:rPr>
      <w:rFonts w:ascii="Calibri" w:hAnsi="Calibri" w:cs="Calibri"/>
      <w:smallCaps/>
      <w:spacing w:val="-10"/>
      <w:sz w:val="22"/>
      <w:szCs w:val="22"/>
      <w:u w:val="single"/>
      <w:shd w:val="clear" w:color="auto" w:fill="FFFFFF"/>
      <w:lang w:val="en-US" w:eastAsia="en-US"/>
    </w:rPr>
  </w:style>
  <w:style w:type="character" w:customStyle="1" w:styleId="520">
    <w:name w:val="Основной текст (5)2"/>
    <w:uiPriority w:val="99"/>
    <w:rsid w:val="00462773"/>
    <w:rPr>
      <w:rFonts w:ascii="Book Antiqua" w:hAnsi="Book Antiqua" w:cs="Book Antiqua"/>
      <w:spacing w:val="-10"/>
      <w:sz w:val="8"/>
      <w:szCs w:val="8"/>
      <w:shd w:val="clear" w:color="auto" w:fill="FFFFFF"/>
      <w:lang w:val="en-US" w:eastAsia="en-US" w:bidi="ar-SA"/>
    </w:rPr>
  </w:style>
  <w:style w:type="character" w:customStyle="1" w:styleId="360">
    <w:name w:val="Основной текст (36)_"/>
    <w:link w:val="361"/>
    <w:uiPriority w:val="99"/>
    <w:rsid w:val="00462773"/>
    <w:rPr>
      <w:rFonts w:ascii="Gungsuh" w:eastAsia="Gungsuh" w:cs="Gungsuh"/>
      <w:sz w:val="8"/>
      <w:szCs w:val="8"/>
      <w:shd w:val="clear" w:color="auto" w:fill="FFFFFF"/>
    </w:rPr>
  </w:style>
  <w:style w:type="character" w:customStyle="1" w:styleId="370">
    <w:name w:val="Основной текст (37)_"/>
    <w:link w:val="371"/>
    <w:uiPriority w:val="99"/>
    <w:rsid w:val="00462773"/>
    <w:rPr>
      <w:rFonts w:ascii="Book Antiqua" w:hAnsi="Book Antiqua" w:cs="Book Antiqua"/>
      <w:sz w:val="8"/>
      <w:szCs w:val="8"/>
      <w:shd w:val="clear" w:color="auto" w:fill="FFFFFF"/>
    </w:rPr>
  </w:style>
  <w:style w:type="character" w:customStyle="1" w:styleId="380">
    <w:name w:val="Основной текст (38)_"/>
    <w:link w:val="381"/>
    <w:uiPriority w:val="99"/>
    <w:rsid w:val="00462773"/>
    <w:rPr>
      <w:rFonts w:ascii="SimHei" w:eastAsia="SimHei" w:cs="SimHei"/>
      <w:sz w:val="8"/>
      <w:szCs w:val="8"/>
      <w:shd w:val="clear" w:color="auto" w:fill="FFFFFF"/>
      <w:lang w:val="en-US"/>
    </w:rPr>
  </w:style>
  <w:style w:type="character" w:customStyle="1" w:styleId="2f9">
    <w:name w:val="Оглавление2"/>
    <w:uiPriority w:val="99"/>
    <w:rsid w:val="00462773"/>
    <w:rPr>
      <w:rFonts w:ascii="Calibri" w:eastAsia="Arial Unicode MS" w:hAnsi="Calibri" w:cs="Calibri"/>
      <w:spacing w:val="7"/>
      <w:sz w:val="17"/>
      <w:szCs w:val="17"/>
      <w:shd w:val="clear" w:color="auto" w:fill="FFFFFF"/>
      <w:lang w:bidi="ar-SA"/>
    </w:rPr>
  </w:style>
  <w:style w:type="character" w:customStyle="1" w:styleId="affffff3">
    <w:name w:val="Подпись к таблице"/>
    <w:basedOn w:val="affffff2"/>
    <w:uiPriority w:val="99"/>
    <w:rsid w:val="00462773"/>
    <w:rPr>
      <w:rFonts w:ascii="Calibri" w:hAnsi="Calibri" w:cs="Calibri"/>
      <w:shd w:val="clear" w:color="auto" w:fill="FFFFFF"/>
    </w:rPr>
  </w:style>
  <w:style w:type="character" w:customStyle="1" w:styleId="1110">
    <w:name w:val="Основной текст + 111"/>
    <w:aliases w:val="5 pt4"/>
    <w:uiPriority w:val="99"/>
    <w:rsid w:val="00462773"/>
    <w:rPr>
      <w:rFonts w:ascii="Calibri" w:hAnsi="Calibri" w:cs="Calibri"/>
      <w:noProof/>
      <w:spacing w:val="-10"/>
      <w:sz w:val="23"/>
      <w:szCs w:val="23"/>
      <w:u w:val="none"/>
      <w:shd w:val="clear" w:color="auto" w:fill="FFFFFF"/>
    </w:rPr>
  </w:style>
  <w:style w:type="character" w:customStyle="1" w:styleId="10pt1">
    <w:name w:val="Основной текст + 10 pt1"/>
    <w:uiPriority w:val="99"/>
    <w:rsid w:val="00462773"/>
    <w:rPr>
      <w:rFonts w:ascii="Calibri" w:hAnsi="Calibri" w:cs="Calibri"/>
      <w:noProof/>
      <w:spacing w:val="-10"/>
      <w:sz w:val="20"/>
      <w:szCs w:val="20"/>
      <w:u w:val="none"/>
      <w:shd w:val="clear" w:color="auto" w:fill="FFFFFF"/>
    </w:rPr>
  </w:style>
  <w:style w:type="character" w:customStyle="1" w:styleId="Candara1">
    <w:name w:val="Основной текст + Candara1"/>
    <w:aliases w:val="10 pt1"/>
    <w:uiPriority w:val="99"/>
    <w:rsid w:val="00462773"/>
    <w:rPr>
      <w:rFonts w:ascii="Candara" w:hAnsi="Candara" w:cs="Candara"/>
      <w:noProof/>
      <w:spacing w:val="-10"/>
      <w:sz w:val="20"/>
      <w:szCs w:val="20"/>
      <w:u w:val="none"/>
      <w:shd w:val="clear" w:color="auto" w:fill="FFFFFF"/>
    </w:rPr>
  </w:style>
  <w:style w:type="character" w:customStyle="1" w:styleId="39Exact">
    <w:name w:val="Основной текст (39) Exact"/>
    <w:uiPriority w:val="99"/>
    <w:rsid w:val="00462773"/>
    <w:rPr>
      <w:rFonts w:cs="Times New Roman"/>
      <w:spacing w:val="5"/>
      <w:sz w:val="14"/>
      <w:szCs w:val="14"/>
      <w:u w:val="none"/>
    </w:rPr>
  </w:style>
  <w:style w:type="character" w:customStyle="1" w:styleId="390">
    <w:name w:val="Основной текст (39)_"/>
    <w:link w:val="391"/>
    <w:uiPriority w:val="99"/>
    <w:rsid w:val="00462773"/>
    <w:rPr>
      <w:sz w:val="15"/>
      <w:szCs w:val="15"/>
      <w:shd w:val="clear" w:color="auto" w:fill="FFFFFF"/>
    </w:rPr>
  </w:style>
  <w:style w:type="character" w:customStyle="1" w:styleId="392">
    <w:name w:val="Основной текст (39)"/>
    <w:basedOn w:val="390"/>
    <w:uiPriority w:val="99"/>
    <w:rsid w:val="00462773"/>
    <w:rPr>
      <w:sz w:val="15"/>
      <w:szCs w:val="15"/>
      <w:shd w:val="clear" w:color="auto" w:fill="FFFFFF"/>
    </w:rPr>
  </w:style>
  <w:style w:type="character" w:customStyle="1" w:styleId="56">
    <w:name w:val="Оглавление (5)_"/>
    <w:link w:val="57"/>
    <w:uiPriority w:val="99"/>
    <w:rsid w:val="00462773"/>
    <w:rPr>
      <w:sz w:val="15"/>
      <w:szCs w:val="15"/>
      <w:shd w:val="clear" w:color="auto" w:fill="FFFFFF"/>
    </w:rPr>
  </w:style>
  <w:style w:type="character" w:customStyle="1" w:styleId="5Exact">
    <w:name w:val="Оглавление (5) Exact"/>
    <w:uiPriority w:val="99"/>
    <w:rsid w:val="00462773"/>
    <w:rPr>
      <w:rFonts w:cs="Times New Roman"/>
      <w:spacing w:val="5"/>
      <w:sz w:val="14"/>
      <w:szCs w:val="14"/>
      <w:u w:val="none"/>
    </w:rPr>
  </w:style>
  <w:style w:type="character" w:customStyle="1" w:styleId="40Exact">
    <w:name w:val="Основной текст (40) Exact"/>
    <w:link w:val="400"/>
    <w:uiPriority w:val="99"/>
    <w:rsid w:val="00462773"/>
    <w:rPr>
      <w:rFonts w:ascii="Courier New" w:hAnsi="Courier New" w:cs="Courier New"/>
      <w:noProof/>
      <w:sz w:val="13"/>
      <w:szCs w:val="13"/>
      <w:shd w:val="clear" w:color="auto" w:fill="FFFFFF"/>
    </w:rPr>
  </w:style>
  <w:style w:type="character" w:customStyle="1" w:styleId="2Exact">
    <w:name w:val="Подпись к таблице (2) Exact"/>
    <w:link w:val="2fa"/>
    <w:uiPriority w:val="99"/>
    <w:rsid w:val="00462773"/>
    <w:rPr>
      <w:spacing w:val="5"/>
      <w:sz w:val="14"/>
      <w:szCs w:val="14"/>
      <w:shd w:val="clear" w:color="auto" w:fill="FFFFFF"/>
    </w:rPr>
  </w:style>
  <w:style w:type="character" w:customStyle="1" w:styleId="SimHei">
    <w:name w:val="Основной текст + SimHei"/>
    <w:aliases w:val="4 pt4"/>
    <w:uiPriority w:val="99"/>
    <w:rsid w:val="00462773"/>
    <w:rPr>
      <w:rFonts w:ascii="SimHei" w:eastAsia="SimHei" w:hAnsi="Calibri" w:cs="SimHei"/>
      <w:spacing w:val="-10"/>
      <w:sz w:val="8"/>
      <w:szCs w:val="8"/>
      <w:u w:val="none"/>
      <w:shd w:val="clear" w:color="auto" w:fill="FFFFFF"/>
    </w:rPr>
  </w:style>
  <w:style w:type="character" w:customStyle="1" w:styleId="CourierNew2">
    <w:name w:val="Основной текст + Courier New2"/>
    <w:aliases w:val="4 pt3,Курсив1"/>
    <w:uiPriority w:val="99"/>
    <w:rsid w:val="00462773"/>
    <w:rPr>
      <w:rFonts w:ascii="Courier New" w:hAnsi="Courier New" w:cs="Courier New"/>
      <w:i/>
      <w:iCs/>
      <w:noProof/>
      <w:spacing w:val="-10"/>
      <w:sz w:val="8"/>
      <w:szCs w:val="8"/>
      <w:u w:val="none"/>
      <w:shd w:val="clear" w:color="auto" w:fill="FFFFFF"/>
    </w:rPr>
  </w:style>
  <w:style w:type="character" w:customStyle="1" w:styleId="CourierNew1">
    <w:name w:val="Основной текст + Courier New1"/>
    <w:aliases w:val="4 pt2"/>
    <w:uiPriority w:val="99"/>
    <w:rsid w:val="00462773"/>
    <w:rPr>
      <w:rFonts w:ascii="Courier New" w:hAnsi="Courier New" w:cs="Courier New"/>
      <w:spacing w:val="-10"/>
      <w:sz w:val="8"/>
      <w:szCs w:val="8"/>
      <w:u w:val="none"/>
      <w:shd w:val="clear" w:color="auto" w:fill="FFFFFF"/>
    </w:rPr>
  </w:style>
  <w:style w:type="character" w:customStyle="1" w:styleId="0ptExact">
    <w:name w:val="Основной текст + Интервал 0 pt Exact"/>
    <w:uiPriority w:val="99"/>
    <w:rsid w:val="00462773"/>
    <w:rPr>
      <w:rFonts w:ascii="Calibri" w:hAnsi="Calibri" w:cs="Calibri"/>
      <w:spacing w:val="6"/>
      <w:sz w:val="20"/>
      <w:szCs w:val="20"/>
      <w:u w:val="none"/>
      <w:shd w:val="clear" w:color="auto" w:fill="FFFFFF"/>
    </w:rPr>
  </w:style>
  <w:style w:type="character" w:customStyle="1" w:styleId="9pt">
    <w:name w:val="Основной текст + Интервал 9 pt"/>
    <w:uiPriority w:val="99"/>
    <w:rsid w:val="00462773"/>
    <w:rPr>
      <w:rFonts w:ascii="Calibri" w:hAnsi="Calibri" w:cs="Calibri"/>
      <w:spacing w:val="190"/>
      <w:sz w:val="22"/>
      <w:szCs w:val="22"/>
      <w:u w:val="none"/>
      <w:shd w:val="clear" w:color="auto" w:fill="FFFFFF"/>
    </w:rPr>
  </w:style>
  <w:style w:type="character" w:customStyle="1" w:styleId="411">
    <w:name w:val="Основной текст (41)_"/>
    <w:link w:val="412"/>
    <w:uiPriority w:val="99"/>
    <w:rsid w:val="00462773"/>
    <w:rPr>
      <w:rFonts w:ascii="Calibri" w:hAnsi="Calibri" w:cs="Calibri"/>
      <w:spacing w:val="-10"/>
      <w:w w:val="200"/>
      <w:sz w:val="9"/>
      <w:szCs w:val="9"/>
      <w:shd w:val="clear" w:color="auto" w:fill="FFFFFF"/>
    </w:rPr>
  </w:style>
  <w:style w:type="character" w:customStyle="1" w:styleId="MSGothic">
    <w:name w:val="Основной текст + MS Gothic"/>
    <w:aliases w:val="4 pt1"/>
    <w:uiPriority w:val="99"/>
    <w:rsid w:val="00462773"/>
    <w:rPr>
      <w:rFonts w:ascii="MS Gothic" w:eastAsia="MS Gothic" w:hAnsi="Calibri" w:cs="MS Gothic"/>
      <w:spacing w:val="-10"/>
      <w:sz w:val="8"/>
      <w:szCs w:val="8"/>
      <w:u w:val="none"/>
      <w:shd w:val="clear" w:color="auto" w:fill="FFFFFF"/>
    </w:rPr>
  </w:style>
  <w:style w:type="character" w:customStyle="1" w:styleId="4pt1">
    <w:name w:val="Основной текст + 4 pt1"/>
    <w:uiPriority w:val="99"/>
    <w:rsid w:val="00462773"/>
    <w:rPr>
      <w:rFonts w:ascii="Calibri" w:hAnsi="Calibri" w:cs="Calibri"/>
      <w:noProof/>
      <w:spacing w:val="-10"/>
      <w:sz w:val="8"/>
      <w:szCs w:val="8"/>
      <w:u w:val="none"/>
      <w:shd w:val="clear" w:color="auto" w:fill="FFFFFF"/>
    </w:rPr>
  </w:style>
  <w:style w:type="paragraph" w:customStyle="1" w:styleId="1f8">
    <w:name w:val="Колонтитул1"/>
    <w:basedOn w:val="a"/>
    <w:link w:val="affffff0"/>
    <w:uiPriority w:val="99"/>
    <w:rsid w:val="00462773"/>
    <w:pPr>
      <w:widowControl w:val="0"/>
      <w:shd w:val="clear" w:color="auto" w:fill="FFFFFF"/>
      <w:spacing w:line="240" w:lineRule="atLeast"/>
    </w:pPr>
    <w:rPr>
      <w:rFonts w:ascii="Calibri" w:hAnsi="Calibri"/>
      <w:sz w:val="23"/>
      <w:szCs w:val="23"/>
    </w:rPr>
  </w:style>
  <w:style w:type="paragraph" w:customStyle="1" w:styleId="1f9">
    <w:name w:val="Подпись к таблице1"/>
    <w:basedOn w:val="a"/>
    <w:link w:val="affffff2"/>
    <w:uiPriority w:val="99"/>
    <w:rsid w:val="00462773"/>
    <w:pPr>
      <w:widowControl w:val="0"/>
      <w:shd w:val="clear" w:color="auto" w:fill="FFFFFF"/>
      <w:spacing w:line="240" w:lineRule="atLeast"/>
    </w:pPr>
    <w:rPr>
      <w:rFonts w:ascii="Calibri" w:hAnsi="Calibri"/>
      <w:sz w:val="20"/>
      <w:szCs w:val="20"/>
    </w:rPr>
  </w:style>
  <w:style w:type="paragraph" w:customStyle="1" w:styleId="1fd">
    <w:name w:val="Оглавление1"/>
    <w:basedOn w:val="a"/>
    <w:uiPriority w:val="99"/>
    <w:rsid w:val="00462773"/>
    <w:pPr>
      <w:widowControl w:val="0"/>
      <w:shd w:val="clear" w:color="auto" w:fill="FFFFFF"/>
      <w:spacing w:after="60" w:line="240" w:lineRule="atLeast"/>
      <w:jc w:val="right"/>
    </w:pPr>
    <w:rPr>
      <w:rFonts w:ascii="Calibri" w:eastAsia="Calibri" w:hAnsi="Calibri" w:cs="Calibri"/>
      <w:sz w:val="22"/>
      <w:szCs w:val="22"/>
      <w:lang w:eastAsia="en-US"/>
    </w:rPr>
  </w:style>
  <w:style w:type="paragraph" w:customStyle="1" w:styleId="3f">
    <w:name w:val="Оглавление (3)"/>
    <w:basedOn w:val="a"/>
    <w:link w:val="3e"/>
    <w:uiPriority w:val="99"/>
    <w:rsid w:val="00462773"/>
    <w:pPr>
      <w:widowControl w:val="0"/>
      <w:shd w:val="clear" w:color="auto" w:fill="FFFFFF"/>
      <w:spacing w:before="60" w:line="240" w:lineRule="atLeast"/>
      <w:jc w:val="both"/>
    </w:pPr>
    <w:rPr>
      <w:rFonts w:ascii="Book Antiqua" w:hAnsi="Book Antiqua"/>
      <w:spacing w:val="-10"/>
      <w:sz w:val="8"/>
      <w:szCs w:val="8"/>
      <w:lang w:val="en-US"/>
    </w:rPr>
  </w:style>
  <w:style w:type="paragraph" w:customStyle="1" w:styleId="4c">
    <w:name w:val="Оглавление (4)"/>
    <w:basedOn w:val="a"/>
    <w:link w:val="4b"/>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510">
    <w:name w:val="Основной текст (5)1"/>
    <w:basedOn w:val="a"/>
    <w:uiPriority w:val="99"/>
    <w:rsid w:val="00462773"/>
    <w:pPr>
      <w:widowControl w:val="0"/>
      <w:shd w:val="clear" w:color="auto" w:fill="FFFFFF"/>
      <w:spacing w:line="240" w:lineRule="atLeast"/>
      <w:jc w:val="both"/>
    </w:pPr>
    <w:rPr>
      <w:rFonts w:ascii="Book Antiqua" w:eastAsia="Calibri" w:hAnsi="Book Antiqua" w:cs="Book Antiqua"/>
      <w:spacing w:val="-10"/>
      <w:sz w:val="8"/>
      <w:szCs w:val="8"/>
      <w:lang w:eastAsia="en-US"/>
    </w:rPr>
  </w:style>
  <w:style w:type="paragraph" w:customStyle="1" w:styleId="1fb">
    <w:name w:val="Заголовок №1"/>
    <w:basedOn w:val="a"/>
    <w:link w:val="1fa"/>
    <w:uiPriority w:val="99"/>
    <w:rsid w:val="00462773"/>
    <w:pPr>
      <w:widowControl w:val="0"/>
      <w:shd w:val="clear" w:color="auto" w:fill="FFFFFF"/>
      <w:spacing w:before="360" w:line="240" w:lineRule="atLeast"/>
      <w:jc w:val="center"/>
      <w:outlineLvl w:val="0"/>
    </w:pPr>
    <w:rPr>
      <w:rFonts w:ascii="Calibri" w:hAnsi="Calibri"/>
      <w:spacing w:val="10"/>
      <w:sz w:val="18"/>
      <w:szCs w:val="18"/>
    </w:rPr>
  </w:style>
  <w:style w:type="paragraph" w:customStyle="1" w:styleId="64">
    <w:name w:val="Основной текст (6)"/>
    <w:basedOn w:val="a"/>
    <w:link w:val="63"/>
    <w:uiPriority w:val="99"/>
    <w:rsid w:val="00462773"/>
    <w:pPr>
      <w:widowControl w:val="0"/>
      <w:shd w:val="clear" w:color="auto" w:fill="FFFFFF"/>
      <w:spacing w:after="60" w:line="240" w:lineRule="atLeast"/>
    </w:pPr>
    <w:rPr>
      <w:rFonts w:ascii="Calibri" w:hAnsi="Calibri"/>
      <w:spacing w:val="-20"/>
      <w:w w:val="200"/>
      <w:sz w:val="18"/>
      <w:szCs w:val="18"/>
      <w:lang w:val="en-US"/>
    </w:rPr>
  </w:style>
  <w:style w:type="paragraph" w:customStyle="1" w:styleId="73">
    <w:name w:val="Основной текст (7)"/>
    <w:basedOn w:val="a"/>
    <w:link w:val="72"/>
    <w:uiPriority w:val="99"/>
    <w:rsid w:val="00462773"/>
    <w:pPr>
      <w:widowControl w:val="0"/>
      <w:shd w:val="clear" w:color="auto" w:fill="FFFFFF"/>
      <w:spacing w:before="60" w:line="240" w:lineRule="atLeast"/>
      <w:jc w:val="both"/>
    </w:pPr>
    <w:rPr>
      <w:rFonts w:ascii="Book Antiqua" w:hAnsi="Book Antiqua"/>
      <w:sz w:val="8"/>
      <w:szCs w:val="8"/>
    </w:rPr>
  </w:style>
  <w:style w:type="paragraph" w:customStyle="1" w:styleId="83">
    <w:name w:val="Основной текст (8)"/>
    <w:basedOn w:val="a"/>
    <w:link w:val="82"/>
    <w:uiPriority w:val="99"/>
    <w:rsid w:val="00462773"/>
    <w:pPr>
      <w:widowControl w:val="0"/>
      <w:shd w:val="clear" w:color="auto" w:fill="FFFFFF"/>
      <w:spacing w:line="240" w:lineRule="atLeast"/>
      <w:jc w:val="both"/>
    </w:pPr>
    <w:rPr>
      <w:rFonts w:ascii="Sylfaen" w:hAnsi="Sylfaen"/>
      <w:sz w:val="8"/>
      <w:szCs w:val="8"/>
    </w:rPr>
  </w:style>
  <w:style w:type="paragraph" w:customStyle="1" w:styleId="93">
    <w:name w:val="Основной текст (9)"/>
    <w:basedOn w:val="a"/>
    <w:link w:val="92"/>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102">
    <w:name w:val="Основной текст (10)"/>
    <w:basedOn w:val="a"/>
    <w:link w:val="101"/>
    <w:uiPriority w:val="99"/>
    <w:rsid w:val="00462773"/>
    <w:pPr>
      <w:widowControl w:val="0"/>
      <w:shd w:val="clear" w:color="auto" w:fill="FFFFFF"/>
      <w:spacing w:line="240" w:lineRule="atLeast"/>
      <w:jc w:val="both"/>
    </w:pPr>
    <w:rPr>
      <w:sz w:val="9"/>
      <w:szCs w:val="9"/>
    </w:rPr>
  </w:style>
  <w:style w:type="paragraph" w:customStyle="1" w:styleId="116">
    <w:name w:val="Основной текст (11)"/>
    <w:basedOn w:val="a"/>
    <w:link w:val="115"/>
    <w:uiPriority w:val="99"/>
    <w:rsid w:val="00462773"/>
    <w:pPr>
      <w:widowControl w:val="0"/>
      <w:shd w:val="clear" w:color="auto" w:fill="FFFFFF"/>
      <w:spacing w:line="240" w:lineRule="atLeast"/>
      <w:jc w:val="both"/>
    </w:pPr>
    <w:rPr>
      <w:rFonts w:ascii="Bookman Old Style" w:hAnsi="Bookman Old Style"/>
      <w:sz w:val="8"/>
      <w:szCs w:val="8"/>
      <w:lang w:val="en-US"/>
    </w:rPr>
  </w:style>
  <w:style w:type="paragraph" w:customStyle="1" w:styleId="12a">
    <w:name w:val="Основной текст (12)"/>
    <w:basedOn w:val="a"/>
    <w:link w:val="129"/>
    <w:uiPriority w:val="99"/>
    <w:rsid w:val="00462773"/>
    <w:pPr>
      <w:widowControl w:val="0"/>
      <w:shd w:val="clear" w:color="auto" w:fill="FFFFFF"/>
      <w:spacing w:line="240" w:lineRule="atLeast"/>
      <w:jc w:val="both"/>
    </w:pPr>
    <w:rPr>
      <w:rFonts w:ascii="Calibri" w:hAnsi="Calibri"/>
      <w:i/>
      <w:iCs/>
      <w:spacing w:val="-10"/>
      <w:sz w:val="9"/>
      <w:szCs w:val="9"/>
    </w:rPr>
  </w:style>
  <w:style w:type="paragraph" w:customStyle="1" w:styleId="131">
    <w:name w:val="Основной текст (13)"/>
    <w:basedOn w:val="a"/>
    <w:link w:val="130"/>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141">
    <w:name w:val="Основной текст (14)"/>
    <w:basedOn w:val="a"/>
    <w:link w:val="140"/>
    <w:uiPriority w:val="99"/>
    <w:rsid w:val="00462773"/>
    <w:pPr>
      <w:widowControl w:val="0"/>
      <w:shd w:val="clear" w:color="auto" w:fill="FFFFFF"/>
      <w:spacing w:line="240" w:lineRule="atLeast"/>
      <w:jc w:val="both"/>
    </w:pPr>
    <w:rPr>
      <w:rFonts w:ascii="Candara" w:hAnsi="Candara"/>
      <w:spacing w:val="-10"/>
      <w:sz w:val="8"/>
      <w:szCs w:val="8"/>
      <w:lang w:val="en-US"/>
    </w:rPr>
  </w:style>
  <w:style w:type="paragraph" w:customStyle="1" w:styleId="151">
    <w:name w:val="Основной текст (15)"/>
    <w:basedOn w:val="a"/>
    <w:link w:val="150"/>
    <w:uiPriority w:val="99"/>
    <w:rsid w:val="00462773"/>
    <w:pPr>
      <w:widowControl w:val="0"/>
      <w:shd w:val="clear" w:color="auto" w:fill="FFFFFF"/>
      <w:spacing w:line="240" w:lineRule="atLeast"/>
      <w:jc w:val="both"/>
    </w:pPr>
    <w:rPr>
      <w:rFonts w:ascii="SimSun" w:eastAsia="SimSun"/>
      <w:sz w:val="9"/>
      <w:szCs w:val="9"/>
      <w:lang w:val="en-US"/>
    </w:rPr>
  </w:style>
  <w:style w:type="paragraph" w:customStyle="1" w:styleId="161">
    <w:name w:val="Основной текст (16)"/>
    <w:basedOn w:val="a"/>
    <w:link w:val="160"/>
    <w:uiPriority w:val="99"/>
    <w:rsid w:val="00462773"/>
    <w:pPr>
      <w:widowControl w:val="0"/>
      <w:shd w:val="clear" w:color="auto" w:fill="FFFFFF"/>
      <w:spacing w:line="240" w:lineRule="atLeast"/>
      <w:jc w:val="both"/>
    </w:pPr>
    <w:rPr>
      <w:rFonts w:ascii="Angsana New" w:hAnsi="Angsana New"/>
      <w:spacing w:val="30"/>
      <w:w w:val="200"/>
      <w:sz w:val="8"/>
      <w:szCs w:val="8"/>
      <w:lang w:val="en-US"/>
    </w:rPr>
  </w:style>
  <w:style w:type="paragraph" w:customStyle="1" w:styleId="171">
    <w:name w:val="Основной текст (17)"/>
    <w:basedOn w:val="a"/>
    <w:link w:val="170"/>
    <w:uiPriority w:val="99"/>
    <w:rsid w:val="00462773"/>
    <w:pPr>
      <w:widowControl w:val="0"/>
      <w:shd w:val="clear" w:color="auto" w:fill="FFFFFF"/>
      <w:spacing w:line="240" w:lineRule="atLeast"/>
      <w:jc w:val="both"/>
    </w:pPr>
    <w:rPr>
      <w:rFonts w:ascii="Angsana New" w:hAnsi="Angsana New"/>
      <w:spacing w:val="10"/>
      <w:w w:val="150"/>
      <w:sz w:val="9"/>
      <w:szCs w:val="9"/>
    </w:rPr>
  </w:style>
  <w:style w:type="paragraph" w:customStyle="1" w:styleId="181">
    <w:name w:val="Основной текст (18)"/>
    <w:basedOn w:val="a"/>
    <w:link w:val="180"/>
    <w:uiPriority w:val="99"/>
    <w:rsid w:val="00462773"/>
    <w:pPr>
      <w:widowControl w:val="0"/>
      <w:shd w:val="clear" w:color="auto" w:fill="FFFFFF"/>
      <w:spacing w:line="240" w:lineRule="atLeast"/>
      <w:jc w:val="both"/>
    </w:pPr>
    <w:rPr>
      <w:rFonts w:ascii="Calibri" w:hAnsi="Calibri"/>
      <w:spacing w:val="-30"/>
      <w:sz w:val="20"/>
      <w:szCs w:val="20"/>
    </w:rPr>
  </w:style>
  <w:style w:type="paragraph" w:customStyle="1" w:styleId="191">
    <w:name w:val="Основной текст (19)"/>
    <w:basedOn w:val="a"/>
    <w:link w:val="190"/>
    <w:uiPriority w:val="99"/>
    <w:rsid w:val="00462773"/>
    <w:pPr>
      <w:widowControl w:val="0"/>
      <w:shd w:val="clear" w:color="auto" w:fill="FFFFFF"/>
      <w:spacing w:line="240" w:lineRule="atLeast"/>
      <w:jc w:val="both"/>
    </w:pPr>
    <w:rPr>
      <w:rFonts w:ascii="Calibri" w:hAnsi="Calibri"/>
      <w:i/>
      <w:iCs/>
      <w:spacing w:val="-10"/>
      <w:sz w:val="9"/>
      <w:szCs w:val="9"/>
      <w:lang w:val="en-US"/>
    </w:rPr>
  </w:style>
  <w:style w:type="paragraph" w:customStyle="1" w:styleId="201">
    <w:name w:val="Основной текст (20)"/>
    <w:basedOn w:val="a"/>
    <w:link w:val="200"/>
    <w:uiPriority w:val="99"/>
    <w:rsid w:val="00462773"/>
    <w:pPr>
      <w:widowControl w:val="0"/>
      <w:shd w:val="clear" w:color="auto" w:fill="FFFFFF"/>
      <w:spacing w:line="240" w:lineRule="atLeast"/>
      <w:jc w:val="both"/>
    </w:pPr>
    <w:rPr>
      <w:rFonts w:ascii="Corbel" w:hAnsi="Corbel"/>
      <w:spacing w:val="-10"/>
      <w:sz w:val="8"/>
      <w:szCs w:val="8"/>
    </w:rPr>
  </w:style>
  <w:style w:type="paragraph" w:customStyle="1" w:styleId="21a">
    <w:name w:val="Основной текст (21)"/>
    <w:basedOn w:val="a"/>
    <w:link w:val="219"/>
    <w:uiPriority w:val="99"/>
    <w:rsid w:val="00462773"/>
    <w:pPr>
      <w:widowControl w:val="0"/>
      <w:shd w:val="clear" w:color="auto" w:fill="FFFFFF"/>
      <w:spacing w:line="240" w:lineRule="atLeast"/>
      <w:jc w:val="both"/>
    </w:pPr>
    <w:rPr>
      <w:rFonts w:ascii="SimHei" w:eastAsia="SimHei"/>
      <w:sz w:val="8"/>
      <w:szCs w:val="8"/>
    </w:rPr>
  </w:style>
  <w:style w:type="paragraph" w:customStyle="1" w:styleId="226">
    <w:name w:val="Основной текст (22)"/>
    <w:basedOn w:val="a"/>
    <w:link w:val="225"/>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232">
    <w:name w:val="Основной текст (23)"/>
    <w:basedOn w:val="a"/>
    <w:link w:val="231"/>
    <w:uiPriority w:val="99"/>
    <w:rsid w:val="00462773"/>
    <w:pPr>
      <w:widowControl w:val="0"/>
      <w:shd w:val="clear" w:color="auto" w:fill="FFFFFF"/>
      <w:spacing w:before="60" w:line="240" w:lineRule="atLeast"/>
      <w:jc w:val="both"/>
    </w:pPr>
    <w:rPr>
      <w:rFonts w:ascii="Tahoma" w:hAnsi="Tahoma"/>
      <w:spacing w:val="-20"/>
      <w:w w:val="300"/>
      <w:sz w:val="8"/>
      <w:szCs w:val="8"/>
    </w:rPr>
  </w:style>
  <w:style w:type="paragraph" w:customStyle="1" w:styleId="243">
    <w:name w:val="Основной текст (24)"/>
    <w:basedOn w:val="a"/>
    <w:link w:val="242"/>
    <w:uiPriority w:val="99"/>
    <w:rsid w:val="00462773"/>
    <w:pPr>
      <w:widowControl w:val="0"/>
      <w:shd w:val="clear" w:color="auto" w:fill="FFFFFF"/>
      <w:spacing w:line="240" w:lineRule="atLeast"/>
      <w:jc w:val="both"/>
    </w:pPr>
    <w:rPr>
      <w:rFonts w:ascii="Book Antiqua" w:hAnsi="Book Antiqua"/>
      <w:sz w:val="20"/>
      <w:szCs w:val="20"/>
      <w:lang w:val="en-US"/>
    </w:rPr>
  </w:style>
  <w:style w:type="paragraph" w:customStyle="1" w:styleId="252">
    <w:name w:val="Основной текст (25)"/>
    <w:basedOn w:val="a"/>
    <w:link w:val="251"/>
    <w:uiPriority w:val="99"/>
    <w:rsid w:val="00462773"/>
    <w:pPr>
      <w:widowControl w:val="0"/>
      <w:shd w:val="clear" w:color="auto" w:fill="FFFFFF"/>
      <w:spacing w:line="240" w:lineRule="atLeast"/>
      <w:jc w:val="both"/>
    </w:pPr>
    <w:rPr>
      <w:spacing w:val="-20"/>
      <w:w w:val="150"/>
      <w:sz w:val="8"/>
      <w:szCs w:val="8"/>
    </w:rPr>
  </w:style>
  <w:style w:type="paragraph" w:customStyle="1" w:styleId="262">
    <w:name w:val="Основной текст (26)"/>
    <w:basedOn w:val="a"/>
    <w:link w:val="261"/>
    <w:uiPriority w:val="99"/>
    <w:rsid w:val="00462773"/>
    <w:pPr>
      <w:widowControl w:val="0"/>
      <w:shd w:val="clear" w:color="auto" w:fill="FFFFFF"/>
      <w:spacing w:line="240" w:lineRule="atLeast"/>
      <w:jc w:val="both"/>
    </w:pPr>
    <w:rPr>
      <w:rFonts w:ascii="Courier New" w:hAnsi="Courier New"/>
      <w:sz w:val="8"/>
      <w:szCs w:val="8"/>
      <w:lang w:val="en-US"/>
    </w:rPr>
  </w:style>
  <w:style w:type="paragraph" w:customStyle="1" w:styleId="272">
    <w:name w:val="Основной текст (27)"/>
    <w:basedOn w:val="a"/>
    <w:link w:val="271"/>
    <w:uiPriority w:val="99"/>
    <w:rsid w:val="00462773"/>
    <w:pPr>
      <w:widowControl w:val="0"/>
      <w:shd w:val="clear" w:color="auto" w:fill="FFFFFF"/>
      <w:spacing w:before="360" w:line="240" w:lineRule="atLeast"/>
      <w:jc w:val="both"/>
    </w:pPr>
    <w:rPr>
      <w:spacing w:val="-10"/>
      <w:w w:val="150"/>
      <w:sz w:val="8"/>
      <w:szCs w:val="8"/>
      <w:lang w:val="en-US"/>
    </w:rPr>
  </w:style>
  <w:style w:type="paragraph" w:customStyle="1" w:styleId="282">
    <w:name w:val="Основной текст (28)"/>
    <w:basedOn w:val="a"/>
    <w:link w:val="281"/>
    <w:uiPriority w:val="99"/>
    <w:rsid w:val="00462773"/>
    <w:pPr>
      <w:widowControl w:val="0"/>
      <w:shd w:val="clear" w:color="auto" w:fill="FFFFFF"/>
      <w:spacing w:line="240" w:lineRule="atLeast"/>
      <w:jc w:val="both"/>
    </w:pPr>
    <w:rPr>
      <w:rFonts w:ascii="Tahoma" w:hAnsi="Tahoma"/>
      <w:spacing w:val="-10"/>
      <w:sz w:val="8"/>
      <w:szCs w:val="8"/>
    </w:rPr>
  </w:style>
  <w:style w:type="paragraph" w:customStyle="1" w:styleId="291">
    <w:name w:val="Основной текст (29)"/>
    <w:basedOn w:val="a"/>
    <w:link w:val="290"/>
    <w:uiPriority w:val="99"/>
    <w:rsid w:val="00462773"/>
    <w:pPr>
      <w:widowControl w:val="0"/>
      <w:shd w:val="clear" w:color="auto" w:fill="FFFFFF"/>
      <w:spacing w:line="240" w:lineRule="atLeast"/>
      <w:jc w:val="both"/>
    </w:pPr>
    <w:rPr>
      <w:rFonts w:ascii="Tahoma" w:hAnsi="Tahoma"/>
      <w:sz w:val="8"/>
      <w:szCs w:val="8"/>
    </w:rPr>
  </w:style>
  <w:style w:type="paragraph" w:customStyle="1" w:styleId="301">
    <w:name w:val="Основной текст (30)"/>
    <w:basedOn w:val="a"/>
    <w:link w:val="30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15">
    <w:name w:val="Основной текст (31)"/>
    <w:basedOn w:val="a"/>
    <w:link w:val="314"/>
    <w:uiPriority w:val="99"/>
    <w:rsid w:val="00462773"/>
    <w:pPr>
      <w:widowControl w:val="0"/>
      <w:shd w:val="clear" w:color="auto" w:fill="FFFFFF"/>
      <w:spacing w:line="240" w:lineRule="atLeast"/>
      <w:jc w:val="both"/>
    </w:pPr>
    <w:rPr>
      <w:rFonts w:ascii="Book Antiqua" w:hAnsi="Book Antiqua"/>
      <w:sz w:val="8"/>
      <w:szCs w:val="8"/>
      <w:lang w:val="en-US"/>
    </w:rPr>
  </w:style>
  <w:style w:type="paragraph" w:customStyle="1" w:styleId="323">
    <w:name w:val="Основной текст (32)"/>
    <w:basedOn w:val="a"/>
    <w:link w:val="322"/>
    <w:uiPriority w:val="99"/>
    <w:rsid w:val="00462773"/>
    <w:pPr>
      <w:widowControl w:val="0"/>
      <w:shd w:val="clear" w:color="auto" w:fill="FFFFFF"/>
      <w:spacing w:line="240" w:lineRule="atLeast"/>
      <w:jc w:val="both"/>
    </w:pPr>
    <w:rPr>
      <w:rFonts w:ascii="Courier New" w:hAnsi="Courier New"/>
      <w:spacing w:val="50"/>
      <w:sz w:val="9"/>
      <w:szCs w:val="9"/>
      <w:lang w:val="en-US"/>
    </w:rPr>
  </w:style>
  <w:style w:type="paragraph" w:customStyle="1" w:styleId="331">
    <w:name w:val="Основной текст (33)"/>
    <w:basedOn w:val="a"/>
    <w:link w:val="330"/>
    <w:uiPriority w:val="99"/>
    <w:rsid w:val="00462773"/>
    <w:pPr>
      <w:widowControl w:val="0"/>
      <w:shd w:val="clear" w:color="auto" w:fill="FFFFFF"/>
      <w:spacing w:line="240" w:lineRule="atLeast"/>
      <w:jc w:val="both"/>
    </w:pPr>
    <w:rPr>
      <w:rFonts w:ascii="Courier New" w:hAnsi="Courier New"/>
      <w:spacing w:val="-20"/>
      <w:sz w:val="8"/>
      <w:szCs w:val="8"/>
      <w:lang w:val="en-US"/>
    </w:rPr>
  </w:style>
  <w:style w:type="paragraph" w:customStyle="1" w:styleId="341">
    <w:name w:val="Основной текст (34)"/>
    <w:basedOn w:val="a"/>
    <w:link w:val="34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51">
    <w:name w:val="Основной текст (35)"/>
    <w:basedOn w:val="a"/>
    <w:link w:val="350"/>
    <w:uiPriority w:val="99"/>
    <w:rsid w:val="00462773"/>
    <w:pPr>
      <w:widowControl w:val="0"/>
      <w:shd w:val="clear" w:color="auto" w:fill="FFFFFF"/>
      <w:spacing w:line="240" w:lineRule="atLeast"/>
      <w:jc w:val="both"/>
    </w:pPr>
    <w:rPr>
      <w:rFonts w:ascii="Gungsuh" w:eastAsia="Gungsuh"/>
      <w:sz w:val="8"/>
      <w:szCs w:val="8"/>
    </w:rPr>
  </w:style>
  <w:style w:type="paragraph" w:customStyle="1" w:styleId="361">
    <w:name w:val="Основной текст (36)"/>
    <w:basedOn w:val="a"/>
    <w:link w:val="360"/>
    <w:uiPriority w:val="99"/>
    <w:rsid w:val="00462773"/>
    <w:pPr>
      <w:widowControl w:val="0"/>
      <w:shd w:val="clear" w:color="auto" w:fill="FFFFFF"/>
      <w:spacing w:line="240" w:lineRule="atLeast"/>
      <w:jc w:val="both"/>
    </w:pPr>
    <w:rPr>
      <w:rFonts w:ascii="Gungsuh" w:eastAsia="Gungsuh"/>
      <w:sz w:val="8"/>
      <w:szCs w:val="8"/>
    </w:rPr>
  </w:style>
  <w:style w:type="paragraph" w:customStyle="1" w:styleId="371">
    <w:name w:val="Основной текст (37)"/>
    <w:basedOn w:val="a"/>
    <w:link w:val="370"/>
    <w:uiPriority w:val="99"/>
    <w:rsid w:val="00462773"/>
    <w:pPr>
      <w:widowControl w:val="0"/>
      <w:shd w:val="clear" w:color="auto" w:fill="FFFFFF"/>
      <w:spacing w:line="240" w:lineRule="atLeast"/>
      <w:jc w:val="both"/>
    </w:pPr>
    <w:rPr>
      <w:rFonts w:ascii="Book Antiqua" w:hAnsi="Book Antiqua"/>
      <w:sz w:val="8"/>
      <w:szCs w:val="8"/>
    </w:rPr>
  </w:style>
  <w:style w:type="paragraph" w:customStyle="1" w:styleId="381">
    <w:name w:val="Основной текст (38)"/>
    <w:basedOn w:val="a"/>
    <w:link w:val="380"/>
    <w:uiPriority w:val="99"/>
    <w:rsid w:val="00462773"/>
    <w:pPr>
      <w:widowControl w:val="0"/>
      <w:shd w:val="clear" w:color="auto" w:fill="FFFFFF"/>
      <w:spacing w:before="60" w:line="240" w:lineRule="atLeast"/>
      <w:jc w:val="both"/>
    </w:pPr>
    <w:rPr>
      <w:rFonts w:ascii="SimHei" w:eastAsia="SimHei"/>
      <w:sz w:val="8"/>
      <w:szCs w:val="8"/>
      <w:lang w:val="en-US"/>
    </w:rPr>
  </w:style>
  <w:style w:type="paragraph" w:customStyle="1" w:styleId="391">
    <w:name w:val="Основной текст (39)1"/>
    <w:basedOn w:val="a"/>
    <w:link w:val="390"/>
    <w:uiPriority w:val="99"/>
    <w:rsid w:val="00462773"/>
    <w:pPr>
      <w:widowControl w:val="0"/>
      <w:shd w:val="clear" w:color="auto" w:fill="FFFFFF"/>
      <w:spacing w:after="120" w:line="182" w:lineRule="exact"/>
      <w:jc w:val="center"/>
    </w:pPr>
    <w:rPr>
      <w:sz w:val="15"/>
      <w:szCs w:val="15"/>
    </w:rPr>
  </w:style>
  <w:style w:type="paragraph" w:customStyle="1" w:styleId="57">
    <w:name w:val="Оглавление (5)"/>
    <w:basedOn w:val="a"/>
    <w:link w:val="56"/>
    <w:uiPriority w:val="99"/>
    <w:rsid w:val="00462773"/>
    <w:pPr>
      <w:widowControl w:val="0"/>
      <w:shd w:val="clear" w:color="auto" w:fill="FFFFFF"/>
      <w:spacing w:line="178" w:lineRule="exact"/>
      <w:jc w:val="both"/>
    </w:pPr>
    <w:rPr>
      <w:sz w:val="15"/>
      <w:szCs w:val="15"/>
    </w:rPr>
  </w:style>
  <w:style w:type="paragraph" w:customStyle="1" w:styleId="400">
    <w:name w:val="Основной текст (40)"/>
    <w:basedOn w:val="a"/>
    <w:link w:val="40Exact"/>
    <w:uiPriority w:val="99"/>
    <w:rsid w:val="00462773"/>
    <w:pPr>
      <w:widowControl w:val="0"/>
      <w:shd w:val="clear" w:color="auto" w:fill="FFFFFF"/>
      <w:spacing w:line="240" w:lineRule="atLeast"/>
    </w:pPr>
    <w:rPr>
      <w:rFonts w:ascii="Courier New" w:hAnsi="Courier New"/>
      <w:noProof/>
      <w:sz w:val="13"/>
      <w:szCs w:val="13"/>
    </w:rPr>
  </w:style>
  <w:style w:type="paragraph" w:customStyle="1" w:styleId="2fa">
    <w:name w:val="Подпись к таблице (2)"/>
    <w:basedOn w:val="a"/>
    <w:link w:val="2Exact"/>
    <w:uiPriority w:val="99"/>
    <w:rsid w:val="00462773"/>
    <w:pPr>
      <w:widowControl w:val="0"/>
      <w:shd w:val="clear" w:color="auto" w:fill="FFFFFF"/>
      <w:spacing w:line="240" w:lineRule="atLeast"/>
    </w:pPr>
    <w:rPr>
      <w:spacing w:val="5"/>
      <w:sz w:val="14"/>
      <w:szCs w:val="14"/>
    </w:rPr>
  </w:style>
  <w:style w:type="paragraph" w:customStyle="1" w:styleId="412">
    <w:name w:val="Основной текст (41)"/>
    <w:basedOn w:val="a"/>
    <w:link w:val="411"/>
    <w:uiPriority w:val="99"/>
    <w:rsid w:val="00462773"/>
    <w:pPr>
      <w:widowControl w:val="0"/>
      <w:shd w:val="clear" w:color="auto" w:fill="FFFFFF"/>
      <w:spacing w:line="240" w:lineRule="atLeast"/>
      <w:jc w:val="both"/>
    </w:pPr>
    <w:rPr>
      <w:rFonts w:ascii="Calibri" w:hAnsi="Calibri"/>
      <w:spacing w:val="-10"/>
      <w:w w:val="200"/>
      <w:sz w:val="9"/>
      <w:szCs w:val="9"/>
    </w:rPr>
  </w:style>
  <w:style w:type="character" w:customStyle="1" w:styleId="4pt0">
    <w:name w:val="Основной текст + Интервал 4 pt"/>
    <w:uiPriority w:val="99"/>
    <w:rsid w:val="00462773"/>
    <w:rPr>
      <w:rFonts w:ascii="Calibri" w:hAnsi="Calibri" w:cs="Calibri"/>
      <w:spacing w:val="90"/>
      <w:sz w:val="22"/>
      <w:szCs w:val="22"/>
      <w:u w:val="none"/>
      <w:shd w:val="clear" w:color="auto" w:fill="FFFFFF"/>
    </w:rPr>
  </w:style>
  <w:style w:type="character" w:customStyle="1" w:styleId="50pt1">
    <w:name w:val="Основной текст (5) + Интервал 0 pt1"/>
    <w:uiPriority w:val="99"/>
    <w:rsid w:val="00462773"/>
    <w:rPr>
      <w:rFonts w:ascii="Book Antiqua" w:hAnsi="Book Antiqua" w:cs="Book Antiqua"/>
      <w:spacing w:val="0"/>
      <w:sz w:val="8"/>
      <w:szCs w:val="8"/>
      <w:u w:val="none"/>
      <w:shd w:val="clear" w:color="auto" w:fill="FFFFFF"/>
      <w:lang w:val="en-US" w:eastAsia="en-US" w:bidi="ar-SA"/>
    </w:rPr>
  </w:style>
  <w:style w:type="character" w:customStyle="1" w:styleId="3f0">
    <w:name w:val="Основной текст + Малые прописные3"/>
    <w:uiPriority w:val="99"/>
    <w:rsid w:val="00462773"/>
    <w:rPr>
      <w:rFonts w:ascii="Calibri" w:hAnsi="Calibri" w:cs="Calibri"/>
      <w:smallCaps/>
      <w:spacing w:val="-10"/>
      <w:sz w:val="22"/>
      <w:szCs w:val="22"/>
      <w:u w:val="none"/>
      <w:shd w:val="clear" w:color="auto" w:fill="FFFFFF"/>
    </w:rPr>
  </w:style>
  <w:style w:type="character" w:customStyle="1" w:styleId="420">
    <w:name w:val="Основной текст (42)_"/>
    <w:link w:val="421"/>
    <w:uiPriority w:val="99"/>
    <w:rsid w:val="00462773"/>
    <w:rPr>
      <w:rFonts w:ascii="Calibri" w:hAnsi="Calibri" w:cs="Calibri"/>
      <w:spacing w:val="-10"/>
      <w:w w:val="200"/>
      <w:sz w:val="9"/>
      <w:szCs w:val="9"/>
      <w:shd w:val="clear" w:color="auto" w:fill="FFFFFF"/>
    </w:rPr>
  </w:style>
  <w:style w:type="paragraph" w:customStyle="1" w:styleId="421">
    <w:name w:val="Основной текст (42)"/>
    <w:basedOn w:val="a"/>
    <w:link w:val="420"/>
    <w:uiPriority w:val="99"/>
    <w:rsid w:val="00462773"/>
    <w:pPr>
      <w:widowControl w:val="0"/>
      <w:shd w:val="clear" w:color="auto" w:fill="FFFFFF"/>
      <w:spacing w:line="240" w:lineRule="atLeast"/>
      <w:jc w:val="both"/>
    </w:pPr>
    <w:rPr>
      <w:rFonts w:ascii="Calibri" w:hAnsi="Calibri"/>
      <w:spacing w:val="-10"/>
      <w:w w:val="200"/>
      <w:sz w:val="9"/>
      <w:szCs w:val="9"/>
    </w:rPr>
  </w:style>
  <w:style w:type="numbering" w:customStyle="1" w:styleId="1fe">
    <w:name w:val="Нет списка1"/>
    <w:next w:val="a2"/>
    <w:uiPriority w:val="99"/>
    <w:semiHidden/>
    <w:unhideWhenUsed/>
    <w:rsid w:val="00B03F14"/>
  </w:style>
  <w:style w:type="character" w:customStyle="1" w:styleId="115pt">
    <w:name w:val="Основной текст + 11.5 pt"/>
    <w:uiPriority w:val="99"/>
    <w:rsid w:val="00501622"/>
    <w:rPr>
      <w:rFonts w:ascii="Times New Roman" w:hAnsi="Times New Roman" w:cs="Times New Roman"/>
      <w:sz w:val="23"/>
      <w:szCs w:val="23"/>
      <w:u w:val="none"/>
    </w:rPr>
  </w:style>
  <w:style w:type="character" w:customStyle="1" w:styleId="BookmanOldStyle9pt">
    <w:name w:val="Основной текст + Bookman Old Style;9 pt"/>
    <w:basedOn w:val="afffa"/>
    <w:rsid w:val="00E15F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LucidaSansUnicode95pt0pt">
    <w:name w:val="Основной текст + Lucida Sans Unicode;9;5 pt;Интервал 0 pt"/>
    <w:basedOn w:val="afffa"/>
    <w:rsid w:val="00E15F2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style>
  <w:style w:type="character" w:customStyle="1" w:styleId="LucidaSansUnicode10pt">
    <w:name w:val="Основной текст + Lucida Sans Unicode;10 pt"/>
    <w:basedOn w:val="afffa"/>
    <w:rsid w:val="00C865D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character" w:customStyle="1" w:styleId="LucidaSansUnicode65pt">
    <w:name w:val="Основной текст + Lucida Sans Unicode;6;5 pt"/>
    <w:basedOn w:val="afffa"/>
    <w:rsid w:val="00CF05C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style>
  <w:style w:type="character" w:customStyle="1" w:styleId="BookmanOldStyle9pt1pt">
    <w:name w:val="Основной текст + Bookman Old Style;9 pt;Интервал 1 pt"/>
    <w:basedOn w:val="afffa"/>
    <w:rsid w:val="005B2B4B"/>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rPr>
  </w:style>
  <w:style w:type="paragraph" w:customStyle="1" w:styleId="132">
    <w:name w:val="Знак13 Знак Знак"/>
    <w:basedOn w:val="a"/>
    <w:rsid w:val="006528C8"/>
    <w:rPr>
      <w:rFonts w:ascii="Verdana" w:hAnsi="Verdana" w:cs="Verdana"/>
      <w:sz w:val="20"/>
      <w:szCs w:val="20"/>
      <w:lang w:val="en-US" w:eastAsia="en-US"/>
    </w:rPr>
  </w:style>
  <w:style w:type="character" w:customStyle="1" w:styleId="1ff">
    <w:name w:val="Тема примечания Знак1"/>
    <w:basedOn w:val="af0"/>
    <w:uiPriority w:val="99"/>
    <w:semiHidden/>
    <w:rsid w:val="006528C8"/>
    <w:rPr>
      <w:rFonts w:ascii="Times New Roman" w:eastAsia="Times New Roman" w:hAnsi="Times New Roman" w:cs="Times New Roman"/>
      <w:b/>
      <w:bCs/>
      <w:sz w:val="20"/>
      <w:szCs w:val="20"/>
      <w:lang w:val="ru-RU" w:eastAsia="ru-RU" w:bidi="ar-SA"/>
    </w:rPr>
  </w:style>
  <w:style w:type="paragraph" w:customStyle="1" w:styleId="21b">
    <w:name w:val="Основной текст 21"/>
    <w:basedOn w:val="a"/>
    <w:rsid w:val="006528C8"/>
    <w:pPr>
      <w:ind w:firstLine="720"/>
      <w:jc w:val="both"/>
    </w:pPr>
    <w:rPr>
      <w:sz w:val="28"/>
      <w:szCs w:val="20"/>
    </w:rPr>
  </w:style>
  <w:style w:type="character" w:customStyle="1" w:styleId="103">
    <w:name w:val="Знак Знак10"/>
    <w:rsid w:val="006528C8"/>
    <w:rPr>
      <w:sz w:val="24"/>
      <w:szCs w:val="24"/>
    </w:rPr>
  </w:style>
  <w:style w:type="character" w:customStyle="1" w:styleId="HTML0">
    <w:name w:val="Стандартный HTML Знак"/>
    <w:basedOn w:val="a0"/>
    <w:link w:val="HTML"/>
    <w:rsid w:val="006528C8"/>
    <w:rPr>
      <w:rFonts w:ascii="Courier New" w:hAnsi="Courier New" w:cs="Courier New"/>
    </w:rPr>
  </w:style>
  <w:style w:type="paragraph" w:customStyle="1" w:styleId="1ff0">
    <w:name w:val="Знак Знак Знак Знак Знак Знак1 Знак Знак Знак Знак Знак Знак Знак Знак Знак Знак Знак Знак Знак Знак Знак"/>
    <w:basedOn w:val="a"/>
    <w:rsid w:val="006528C8"/>
    <w:pPr>
      <w:spacing w:line="240" w:lineRule="exact"/>
      <w:jc w:val="both"/>
    </w:pPr>
    <w:rPr>
      <w:rFonts w:ascii="Arial" w:hAnsi="Arial" w:cs="Arial"/>
      <w:lang w:val="en-US" w:eastAsia="en-US"/>
    </w:rPr>
  </w:style>
  <w:style w:type="paragraph" w:customStyle="1" w:styleId="117">
    <w:name w:val="Знак Знак Знак Знак Знак Знак1 Знак Знак Знак1"/>
    <w:basedOn w:val="a"/>
    <w:rsid w:val="006528C8"/>
    <w:pPr>
      <w:spacing w:line="240" w:lineRule="exact"/>
      <w:jc w:val="both"/>
    </w:pPr>
    <w:rPr>
      <w:rFonts w:ascii="Arial" w:hAnsi="Arial" w:cs="Arial"/>
      <w:lang w:val="en-US" w:eastAsia="en-US"/>
    </w:rPr>
  </w:style>
  <w:style w:type="character" w:customStyle="1" w:styleId="2fb">
    <w:name w:val="Основной текст2"/>
    <w:rsid w:val="0065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consultantplus://offline/main?base=LAW;n=112001;fld=134;dst=101612"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C552FED4C956C566785CF57E6786DDC7F6C8D8F89BA045AC9D8E1282B898576C61B41059286C3DOARBJ" TargetMode="External"/><Relationship Id="rId17" Type="http://schemas.openxmlformats.org/officeDocument/2006/relationships/hyperlink" Target="consultantplus://offline/ref=95C552FED4C956C566785CF57E6786DDC7F5CBD8F69CA045AC9D8E1282B898576C61B41059286B3FOAR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552FED4C956C566785CF57E6786DDC7F5CBD8F69CA045AC9D8E1282B898576C61B41059286B3FOAR9J" TargetMode="External"/><Relationship Id="rId20" Type="http://schemas.openxmlformats.org/officeDocument/2006/relationships/hyperlink" Target="http://dic.academic.ru/dic.nsf/stroitel/1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5CF57E6786DDC7F6C8D8F89BA045AC9D8E1282B898576C61B41059286C3COAR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1777;fld=134;dst=100339" TargetMode="External"/><Relationship Id="rId23" Type="http://schemas.openxmlformats.org/officeDocument/2006/relationships/footer" Target="footer3.xml"/><Relationship Id="rId10" Type="http://schemas.openxmlformats.org/officeDocument/2006/relationships/hyperlink" Target="http://base.garant.ru/1213825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consultantplus://offline/main?base=LAW;n=111777;fld=134;dst=1003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F192-423F-4A72-9569-ED93A123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135</Pages>
  <Words>56518</Words>
  <Characters>322155</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ООО "ГЕО ЛАЙН"</vt:lpstr>
    </vt:vector>
  </TitlesOfParts>
  <Company>RePack by SPecialiST</Company>
  <LinksUpToDate>false</LinksUpToDate>
  <CharactersWithSpaces>377918</CharactersWithSpaces>
  <SharedDoc>false</SharedDoc>
  <HLinks>
    <vt:vector size="840" baseType="variant">
      <vt:variant>
        <vt:i4>5505026</vt:i4>
      </vt:variant>
      <vt:variant>
        <vt:i4>633</vt:i4>
      </vt:variant>
      <vt:variant>
        <vt:i4>0</vt:i4>
      </vt:variant>
      <vt:variant>
        <vt:i4>5</vt:i4>
      </vt:variant>
      <vt:variant>
        <vt:lpwstr/>
      </vt:variant>
      <vt:variant>
        <vt:lpwstr>Par59</vt:lpwstr>
      </vt:variant>
      <vt:variant>
        <vt:i4>5570562</vt:i4>
      </vt:variant>
      <vt:variant>
        <vt:i4>630</vt:i4>
      </vt:variant>
      <vt:variant>
        <vt:i4>0</vt:i4>
      </vt:variant>
      <vt:variant>
        <vt:i4>5</vt:i4>
      </vt:variant>
      <vt:variant>
        <vt:lpwstr/>
      </vt:variant>
      <vt:variant>
        <vt:lpwstr>Par47</vt:lpwstr>
      </vt:variant>
      <vt:variant>
        <vt:i4>3801121</vt:i4>
      </vt:variant>
      <vt:variant>
        <vt:i4>627</vt:i4>
      </vt:variant>
      <vt:variant>
        <vt:i4>0</vt:i4>
      </vt:variant>
      <vt:variant>
        <vt:i4>5</vt:i4>
      </vt:variant>
      <vt:variant>
        <vt:lpwstr/>
      </vt:variant>
      <vt:variant>
        <vt:lpwstr>bookmark345</vt:lpwstr>
      </vt:variant>
      <vt:variant>
        <vt:i4>3801121</vt:i4>
      </vt:variant>
      <vt:variant>
        <vt:i4>624</vt:i4>
      </vt:variant>
      <vt:variant>
        <vt:i4>0</vt:i4>
      </vt:variant>
      <vt:variant>
        <vt:i4>5</vt:i4>
      </vt:variant>
      <vt:variant>
        <vt:lpwstr/>
      </vt:variant>
      <vt:variant>
        <vt:lpwstr>bookmark344</vt:lpwstr>
      </vt:variant>
      <vt:variant>
        <vt:i4>3801121</vt:i4>
      </vt:variant>
      <vt:variant>
        <vt:i4>621</vt:i4>
      </vt:variant>
      <vt:variant>
        <vt:i4>0</vt:i4>
      </vt:variant>
      <vt:variant>
        <vt:i4>5</vt:i4>
      </vt:variant>
      <vt:variant>
        <vt:lpwstr/>
      </vt:variant>
      <vt:variant>
        <vt:lpwstr>bookmark343</vt:lpwstr>
      </vt:variant>
      <vt:variant>
        <vt:i4>5832706</vt:i4>
      </vt:variant>
      <vt:variant>
        <vt:i4>618</vt:i4>
      </vt:variant>
      <vt:variant>
        <vt:i4>0</vt:i4>
      </vt:variant>
      <vt:variant>
        <vt:i4>5</vt:i4>
      </vt:variant>
      <vt:variant>
        <vt:lpwstr/>
      </vt:variant>
      <vt:variant>
        <vt:lpwstr>Par83</vt:lpwstr>
      </vt:variant>
      <vt:variant>
        <vt:i4>5701634</vt:i4>
      </vt:variant>
      <vt:variant>
        <vt:i4>615</vt:i4>
      </vt:variant>
      <vt:variant>
        <vt:i4>0</vt:i4>
      </vt:variant>
      <vt:variant>
        <vt:i4>5</vt:i4>
      </vt:variant>
      <vt:variant>
        <vt:lpwstr/>
      </vt:variant>
      <vt:variant>
        <vt:lpwstr>Par68</vt:lpwstr>
      </vt:variant>
      <vt:variant>
        <vt:i4>5505026</vt:i4>
      </vt:variant>
      <vt:variant>
        <vt:i4>612</vt:i4>
      </vt:variant>
      <vt:variant>
        <vt:i4>0</vt:i4>
      </vt:variant>
      <vt:variant>
        <vt:i4>5</vt:i4>
      </vt:variant>
      <vt:variant>
        <vt:lpwstr/>
      </vt:variant>
      <vt:variant>
        <vt:lpwstr>Par59</vt:lpwstr>
      </vt:variant>
      <vt:variant>
        <vt:i4>5570562</vt:i4>
      </vt:variant>
      <vt:variant>
        <vt:i4>609</vt:i4>
      </vt:variant>
      <vt:variant>
        <vt:i4>0</vt:i4>
      </vt:variant>
      <vt:variant>
        <vt:i4>5</vt:i4>
      </vt:variant>
      <vt:variant>
        <vt:lpwstr/>
      </vt:variant>
      <vt:variant>
        <vt:lpwstr>Par47</vt:lpwstr>
      </vt:variant>
      <vt:variant>
        <vt:i4>6815794</vt:i4>
      </vt:variant>
      <vt:variant>
        <vt:i4>606</vt:i4>
      </vt:variant>
      <vt:variant>
        <vt:i4>0</vt:i4>
      </vt:variant>
      <vt:variant>
        <vt:i4>5</vt:i4>
      </vt:variant>
      <vt:variant>
        <vt:lpwstr/>
      </vt:variant>
      <vt:variant>
        <vt:lpwstr>Par108</vt:lpwstr>
      </vt:variant>
      <vt:variant>
        <vt:i4>5570562</vt:i4>
      </vt:variant>
      <vt:variant>
        <vt:i4>603</vt:i4>
      </vt:variant>
      <vt:variant>
        <vt:i4>0</vt:i4>
      </vt:variant>
      <vt:variant>
        <vt:i4>5</vt:i4>
      </vt:variant>
      <vt:variant>
        <vt:lpwstr/>
      </vt:variant>
      <vt:variant>
        <vt:lpwstr>Par44</vt:lpwstr>
      </vt:variant>
      <vt:variant>
        <vt:i4>5505026</vt:i4>
      </vt:variant>
      <vt:variant>
        <vt:i4>600</vt:i4>
      </vt:variant>
      <vt:variant>
        <vt:i4>0</vt:i4>
      </vt:variant>
      <vt:variant>
        <vt:i4>5</vt:i4>
      </vt:variant>
      <vt:variant>
        <vt:lpwstr/>
      </vt:variant>
      <vt:variant>
        <vt:lpwstr>Par59</vt:lpwstr>
      </vt:variant>
      <vt:variant>
        <vt:i4>5570562</vt:i4>
      </vt:variant>
      <vt:variant>
        <vt:i4>597</vt:i4>
      </vt:variant>
      <vt:variant>
        <vt:i4>0</vt:i4>
      </vt:variant>
      <vt:variant>
        <vt:i4>5</vt:i4>
      </vt:variant>
      <vt:variant>
        <vt:lpwstr/>
      </vt:variant>
      <vt:variant>
        <vt:lpwstr>Par47</vt:lpwstr>
      </vt:variant>
      <vt:variant>
        <vt:i4>6815794</vt:i4>
      </vt:variant>
      <vt:variant>
        <vt:i4>594</vt:i4>
      </vt:variant>
      <vt:variant>
        <vt:i4>0</vt:i4>
      </vt:variant>
      <vt:variant>
        <vt:i4>5</vt:i4>
      </vt:variant>
      <vt:variant>
        <vt:lpwstr/>
      </vt:variant>
      <vt:variant>
        <vt:lpwstr>Par108</vt:lpwstr>
      </vt:variant>
      <vt:variant>
        <vt:i4>5570562</vt:i4>
      </vt:variant>
      <vt:variant>
        <vt:i4>591</vt:i4>
      </vt:variant>
      <vt:variant>
        <vt:i4>0</vt:i4>
      </vt:variant>
      <vt:variant>
        <vt:i4>5</vt:i4>
      </vt:variant>
      <vt:variant>
        <vt:lpwstr/>
      </vt:variant>
      <vt:variant>
        <vt:lpwstr>Par44</vt:lpwstr>
      </vt:variant>
      <vt:variant>
        <vt:i4>4063267</vt:i4>
      </vt:variant>
      <vt:variant>
        <vt:i4>588</vt:i4>
      </vt:variant>
      <vt:variant>
        <vt:i4>0</vt:i4>
      </vt:variant>
      <vt:variant>
        <vt:i4>5</vt:i4>
      </vt:variant>
      <vt:variant>
        <vt:lpwstr/>
      </vt:variant>
      <vt:variant>
        <vt:lpwstr>bookmark105</vt:lpwstr>
      </vt:variant>
      <vt:variant>
        <vt:i4>4063267</vt:i4>
      </vt:variant>
      <vt:variant>
        <vt:i4>585</vt:i4>
      </vt:variant>
      <vt:variant>
        <vt:i4>0</vt:i4>
      </vt:variant>
      <vt:variant>
        <vt:i4>5</vt:i4>
      </vt:variant>
      <vt:variant>
        <vt:lpwstr/>
      </vt:variant>
      <vt:variant>
        <vt:lpwstr>bookmark102</vt:lpwstr>
      </vt:variant>
      <vt:variant>
        <vt:i4>4063267</vt:i4>
      </vt:variant>
      <vt:variant>
        <vt:i4>582</vt:i4>
      </vt:variant>
      <vt:variant>
        <vt:i4>0</vt:i4>
      </vt:variant>
      <vt:variant>
        <vt:i4>5</vt:i4>
      </vt:variant>
      <vt:variant>
        <vt:lpwstr/>
      </vt:variant>
      <vt:variant>
        <vt:lpwstr>bookmark101</vt:lpwstr>
      </vt:variant>
      <vt:variant>
        <vt:i4>6684726</vt:i4>
      </vt:variant>
      <vt:variant>
        <vt:i4>579</vt:i4>
      </vt:variant>
      <vt:variant>
        <vt:i4>0</vt:i4>
      </vt:variant>
      <vt:variant>
        <vt:i4>5</vt:i4>
      </vt:variant>
      <vt:variant>
        <vt:lpwstr/>
      </vt:variant>
      <vt:variant>
        <vt:lpwstr>Par146</vt:lpwstr>
      </vt:variant>
      <vt:variant>
        <vt:i4>6488112</vt:i4>
      </vt:variant>
      <vt:variant>
        <vt:i4>576</vt:i4>
      </vt:variant>
      <vt:variant>
        <vt:i4>0</vt:i4>
      </vt:variant>
      <vt:variant>
        <vt:i4>5</vt:i4>
      </vt:variant>
      <vt:variant>
        <vt:lpwstr/>
      </vt:variant>
      <vt:variant>
        <vt:lpwstr>Par123</vt:lpwstr>
      </vt:variant>
      <vt:variant>
        <vt:i4>6357051</vt:i4>
      </vt:variant>
      <vt:variant>
        <vt:i4>573</vt:i4>
      </vt:variant>
      <vt:variant>
        <vt:i4>0</vt:i4>
      </vt:variant>
      <vt:variant>
        <vt:i4>5</vt:i4>
      </vt:variant>
      <vt:variant>
        <vt:lpwstr/>
      </vt:variant>
      <vt:variant>
        <vt:lpwstr>Par191</vt:lpwstr>
      </vt:variant>
      <vt:variant>
        <vt:i4>6422583</vt:i4>
      </vt:variant>
      <vt:variant>
        <vt:i4>570</vt:i4>
      </vt:variant>
      <vt:variant>
        <vt:i4>0</vt:i4>
      </vt:variant>
      <vt:variant>
        <vt:i4>5</vt:i4>
      </vt:variant>
      <vt:variant>
        <vt:lpwstr/>
      </vt:variant>
      <vt:variant>
        <vt:lpwstr>Par152</vt:lpwstr>
      </vt:variant>
      <vt:variant>
        <vt:i4>1769478</vt:i4>
      </vt:variant>
      <vt:variant>
        <vt:i4>567</vt:i4>
      </vt:variant>
      <vt:variant>
        <vt:i4>0</vt:i4>
      </vt:variant>
      <vt:variant>
        <vt:i4>5</vt:i4>
      </vt:variant>
      <vt:variant>
        <vt:lpwstr>http://www.garant.ru/products/ipo/prime/doc/70636874/</vt:lpwstr>
      </vt:variant>
      <vt:variant>
        <vt:lpwstr>1051</vt:lpwstr>
      </vt:variant>
      <vt:variant>
        <vt:i4>3735587</vt:i4>
      </vt:variant>
      <vt:variant>
        <vt:i4>564</vt:i4>
      </vt:variant>
      <vt:variant>
        <vt:i4>0</vt:i4>
      </vt:variant>
      <vt:variant>
        <vt:i4>5</vt:i4>
      </vt:variant>
      <vt:variant>
        <vt:lpwstr/>
      </vt:variant>
      <vt:variant>
        <vt:lpwstr>bookmark175</vt:lpwstr>
      </vt:variant>
      <vt:variant>
        <vt:i4>3670051</vt:i4>
      </vt:variant>
      <vt:variant>
        <vt:i4>561</vt:i4>
      </vt:variant>
      <vt:variant>
        <vt:i4>0</vt:i4>
      </vt:variant>
      <vt:variant>
        <vt:i4>5</vt:i4>
      </vt:variant>
      <vt:variant>
        <vt:lpwstr/>
      </vt:variant>
      <vt:variant>
        <vt:lpwstr>bookmark162</vt:lpwstr>
      </vt:variant>
      <vt:variant>
        <vt:i4>6619191</vt:i4>
      </vt:variant>
      <vt:variant>
        <vt:i4>558</vt:i4>
      </vt:variant>
      <vt:variant>
        <vt:i4>0</vt:i4>
      </vt:variant>
      <vt:variant>
        <vt:i4>5</vt:i4>
      </vt:variant>
      <vt:variant>
        <vt:lpwstr/>
      </vt:variant>
      <vt:variant>
        <vt:lpwstr>Par155</vt:lpwstr>
      </vt:variant>
      <vt:variant>
        <vt:i4>6619191</vt:i4>
      </vt:variant>
      <vt:variant>
        <vt:i4>555</vt:i4>
      </vt:variant>
      <vt:variant>
        <vt:i4>0</vt:i4>
      </vt:variant>
      <vt:variant>
        <vt:i4>5</vt:i4>
      </vt:variant>
      <vt:variant>
        <vt:lpwstr/>
      </vt:variant>
      <vt:variant>
        <vt:lpwstr>Par155</vt:lpwstr>
      </vt:variant>
      <vt:variant>
        <vt:i4>3932192</vt:i4>
      </vt:variant>
      <vt:variant>
        <vt:i4>552</vt:i4>
      </vt:variant>
      <vt:variant>
        <vt:i4>0</vt:i4>
      </vt:variant>
      <vt:variant>
        <vt:i4>5</vt:i4>
      </vt:variant>
      <vt:variant>
        <vt:lpwstr/>
      </vt:variant>
      <vt:variant>
        <vt:lpwstr>bookmark225</vt:lpwstr>
      </vt:variant>
      <vt:variant>
        <vt:i4>5636099</vt:i4>
      </vt:variant>
      <vt:variant>
        <vt:i4>549</vt:i4>
      </vt:variant>
      <vt:variant>
        <vt:i4>0</vt:i4>
      </vt:variant>
      <vt:variant>
        <vt:i4>5</vt:i4>
      </vt:variant>
      <vt:variant>
        <vt:lpwstr>http://dic.academic.ru/dic.nsf/stroitel/1101</vt:lpwstr>
      </vt:variant>
      <vt:variant>
        <vt:lpwstr/>
      </vt:variant>
      <vt:variant>
        <vt:i4>3604515</vt:i4>
      </vt:variant>
      <vt:variant>
        <vt:i4>546</vt:i4>
      </vt:variant>
      <vt:variant>
        <vt:i4>0</vt:i4>
      </vt:variant>
      <vt:variant>
        <vt:i4>5</vt:i4>
      </vt:variant>
      <vt:variant>
        <vt:lpwstr/>
      </vt:variant>
      <vt:variant>
        <vt:lpwstr>bookmark195</vt:lpwstr>
      </vt:variant>
      <vt:variant>
        <vt:i4>6750258</vt:i4>
      </vt:variant>
      <vt:variant>
        <vt:i4>543</vt:i4>
      </vt:variant>
      <vt:variant>
        <vt:i4>0</vt:i4>
      </vt:variant>
      <vt:variant>
        <vt:i4>5</vt:i4>
      </vt:variant>
      <vt:variant>
        <vt:lpwstr/>
      </vt:variant>
      <vt:variant>
        <vt:lpwstr>Par305</vt:lpwstr>
      </vt:variant>
      <vt:variant>
        <vt:i4>6422587</vt:i4>
      </vt:variant>
      <vt:variant>
        <vt:i4>540</vt:i4>
      </vt:variant>
      <vt:variant>
        <vt:i4>0</vt:i4>
      </vt:variant>
      <vt:variant>
        <vt:i4>5</vt:i4>
      </vt:variant>
      <vt:variant>
        <vt:lpwstr/>
      </vt:variant>
      <vt:variant>
        <vt:lpwstr>Par291</vt:lpwstr>
      </vt:variant>
      <vt:variant>
        <vt:i4>6750258</vt:i4>
      </vt:variant>
      <vt:variant>
        <vt:i4>537</vt:i4>
      </vt:variant>
      <vt:variant>
        <vt:i4>0</vt:i4>
      </vt:variant>
      <vt:variant>
        <vt:i4>5</vt:i4>
      </vt:variant>
      <vt:variant>
        <vt:lpwstr/>
      </vt:variant>
      <vt:variant>
        <vt:lpwstr>Par305</vt:lpwstr>
      </vt:variant>
      <vt:variant>
        <vt:i4>6422587</vt:i4>
      </vt:variant>
      <vt:variant>
        <vt:i4>534</vt:i4>
      </vt:variant>
      <vt:variant>
        <vt:i4>0</vt:i4>
      </vt:variant>
      <vt:variant>
        <vt:i4>5</vt:i4>
      </vt:variant>
      <vt:variant>
        <vt:lpwstr/>
      </vt:variant>
      <vt:variant>
        <vt:lpwstr>Par291</vt:lpwstr>
      </vt:variant>
      <vt:variant>
        <vt:i4>6619191</vt:i4>
      </vt:variant>
      <vt:variant>
        <vt:i4>531</vt:i4>
      </vt:variant>
      <vt:variant>
        <vt:i4>0</vt:i4>
      </vt:variant>
      <vt:variant>
        <vt:i4>5</vt:i4>
      </vt:variant>
      <vt:variant>
        <vt:lpwstr/>
      </vt:variant>
      <vt:variant>
        <vt:lpwstr>Par155</vt:lpwstr>
      </vt:variant>
      <vt:variant>
        <vt:i4>3538986</vt:i4>
      </vt:variant>
      <vt:variant>
        <vt:i4>528</vt:i4>
      </vt:variant>
      <vt:variant>
        <vt:i4>0</vt:i4>
      </vt:variant>
      <vt:variant>
        <vt:i4>5</vt:i4>
      </vt:variant>
      <vt:variant>
        <vt:lpwstr/>
      </vt:variant>
      <vt:variant>
        <vt:lpwstr>bookmark88</vt:lpwstr>
      </vt:variant>
      <vt:variant>
        <vt:i4>6291504</vt:i4>
      </vt:variant>
      <vt:variant>
        <vt:i4>525</vt:i4>
      </vt:variant>
      <vt:variant>
        <vt:i4>0</vt:i4>
      </vt:variant>
      <vt:variant>
        <vt:i4>5</vt:i4>
      </vt:variant>
      <vt:variant>
        <vt:lpwstr/>
      </vt:variant>
      <vt:variant>
        <vt:lpwstr>Par223</vt:lpwstr>
      </vt:variant>
      <vt:variant>
        <vt:i4>6946866</vt:i4>
      </vt:variant>
      <vt:variant>
        <vt:i4>522</vt:i4>
      </vt:variant>
      <vt:variant>
        <vt:i4>0</vt:i4>
      </vt:variant>
      <vt:variant>
        <vt:i4>5</vt:i4>
      </vt:variant>
      <vt:variant>
        <vt:lpwstr/>
      </vt:variant>
      <vt:variant>
        <vt:lpwstr>Par209</vt:lpwstr>
      </vt:variant>
      <vt:variant>
        <vt:i4>1769477</vt:i4>
      </vt:variant>
      <vt:variant>
        <vt:i4>519</vt:i4>
      </vt:variant>
      <vt:variant>
        <vt:i4>0</vt:i4>
      </vt:variant>
      <vt:variant>
        <vt:i4>5</vt:i4>
      </vt:variant>
      <vt:variant>
        <vt:lpwstr>http://www.garant.ru/products/ipo/prime/doc/70636874/</vt:lpwstr>
      </vt:variant>
      <vt:variant>
        <vt:lpwstr>1061</vt:lpwstr>
      </vt:variant>
      <vt:variant>
        <vt:i4>6291504</vt:i4>
      </vt:variant>
      <vt:variant>
        <vt:i4>516</vt:i4>
      </vt:variant>
      <vt:variant>
        <vt:i4>0</vt:i4>
      </vt:variant>
      <vt:variant>
        <vt:i4>5</vt:i4>
      </vt:variant>
      <vt:variant>
        <vt:lpwstr/>
      </vt:variant>
      <vt:variant>
        <vt:lpwstr>Par223</vt:lpwstr>
      </vt:variant>
      <vt:variant>
        <vt:i4>6553659</vt:i4>
      </vt:variant>
      <vt:variant>
        <vt:i4>513</vt:i4>
      </vt:variant>
      <vt:variant>
        <vt:i4>0</vt:i4>
      </vt:variant>
      <vt:variant>
        <vt:i4>5</vt:i4>
      </vt:variant>
      <vt:variant>
        <vt:lpwstr/>
      </vt:variant>
      <vt:variant>
        <vt:lpwstr>Par194</vt:lpwstr>
      </vt:variant>
      <vt:variant>
        <vt:i4>6684726</vt:i4>
      </vt:variant>
      <vt:variant>
        <vt:i4>510</vt:i4>
      </vt:variant>
      <vt:variant>
        <vt:i4>0</vt:i4>
      </vt:variant>
      <vt:variant>
        <vt:i4>5</vt:i4>
      </vt:variant>
      <vt:variant>
        <vt:lpwstr/>
      </vt:variant>
      <vt:variant>
        <vt:lpwstr>Par146</vt:lpwstr>
      </vt:variant>
      <vt:variant>
        <vt:i4>6488112</vt:i4>
      </vt:variant>
      <vt:variant>
        <vt:i4>507</vt:i4>
      </vt:variant>
      <vt:variant>
        <vt:i4>0</vt:i4>
      </vt:variant>
      <vt:variant>
        <vt:i4>5</vt:i4>
      </vt:variant>
      <vt:variant>
        <vt:lpwstr/>
      </vt:variant>
      <vt:variant>
        <vt:lpwstr>Par123</vt:lpwstr>
      </vt:variant>
      <vt:variant>
        <vt:i4>6357051</vt:i4>
      </vt:variant>
      <vt:variant>
        <vt:i4>504</vt:i4>
      </vt:variant>
      <vt:variant>
        <vt:i4>0</vt:i4>
      </vt:variant>
      <vt:variant>
        <vt:i4>5</vt:i4>
      </vt:variant>
      <vt:variant>
        <vt:lpwstr/>
      </vt:variant>
      <vt:variant>
        <vt:lpwstr>Par191</vt:lpwstr>
      </vt:variant>
      <vt:variant>
        <vt:i4>6422583</vt:i4>
      </vt:variant>
      <vt:variant>
        <vt:i4>501</vt:i4>
      </vt:variant>
      <vt:variant>
        <vt:i4>0</vt:i4>
      </vt:variant>
      <vt:variant>
        <vt:i4>5</vt:i4>
      </vt:variant>
      <vt:variant>
        <vt:lpwstr/>
      </vt:variant>
      <vt:variant>
        <vt:lpwstr>Par152</vt:lpwstr>
      </vt:variant>
      <vt:variant>
        <vt:i4>2752529</vt:i4>
      </vt:variant>
      <vt:variant>
        <vt:i4>498</vt:i4>
      </vt:variant>
      <vt:variant>
        <vt:i4>0</vt:i4>
      </vt:variant>
      <vt:variant>
        <vt:i4>5</vt:i4>
      </vt:variant>
      <vt:variant>
        <vt:lpwstr/>
      </vt:variant>
      <vt:variant>
        <vt:lpwstr>sub_1010</vt:lpwstr>
      </vt:variant>
      <vt:variant>
        <vt:i4>2359314</vt:i4>
      </vt:variant>
      <vt:variant>
        <vt:i4>495</vt:i4>
      </vt:variant>
      <vt:variant>
        <vt:i4>0</vt:i4>
      </vt:variant>
      <vt:variant>
        <vt:i4>5</vt:i4>
      </vt:variant>
      <vt:variant>
        <vt:lpwstr/>
      </vt:variant>
      <vt:variant>
        <vt:lpwstr>sub_3608</vt:lpwstr>
      </vt:variant>
      <vt:variant>
        <vt:i4>2686993</vt:i4>
      </vt:variant>
      <vt:variant>
        <vt:i4>492</vt:i4>
      </vt:variant>
      <vt:variant>
        <vt:i4>0</vt:i4>
      </vt:variant>
      <vt:variant>
        <vt:i4>5</vt:i4>
      </vt:variant>
      <vt:variant>
        <vt:lpwstr/>
      </vt:variant>
      <vt:variant>
        <vt:lpwstr>sub_1013</vt:lpwstr>
      </vt:variant>
      <vt:variant>
        <vt:i4>2359314</vt:i4>
      </vt:variant>
      <vt:variant>
        <vt:i4>489</vt:i4>
      </vt:variant>
      <vt:variant>
        <vt:i4>0</vt:i4>
      </vt:variant>
      <vt:variant>
        <vt:i4>5</vt:i4>
      </vt:variant>
      <vt:variant>
        <vt:lpwstr/>
      </vt:variant>
      <vt:variant>
        <vt:lpwstr>sub_3608</vt:lpwstr>
      </vt:variant>
      <vt:variant>
        <vt:i4>3014673</vt:i4>
      </vt:variant>
      <vt:variant>
        <vt:i4>486</vt:i4>
      </vt:variant>
      <vt:variant>
        <vt:i4>0</vt:i4>
      </vt:variant>
      <vt:variant>
        <vt:i4>5</vt:i4>
      </vt:variant>
      <vt:variant>
        <vt:lpwstr/>
      </vt:variant>
      <vt:variant>
        <vt:lpwstr>sub_1014</vt:lpwstr>
      </vt:variant>
      <vt:variant>
        <vt:i4>1703968</vt:i4>
      </vt:variant>
      <vt:variant>
        <vt:i4>483</vt:i4>
      </vt:variant>
      <vt:variant>
        <vt:i4>0</vt:i4>
      </vt:variant>
      <vt:variant>
        <vt:i4>5</vt:i4>
      </vt:variant>
      <vt:variant>
        <vt:lpwstr/>
      </vt:variant>
      <vt:variant>
        <vt:lpwstr>sub_109</vt:lpwstr>
      </vt:variant>
      <vt:variant>
        <vt:i4>2621457</vt:i4>
      </vt:variant>
      <vt:variant>
        <vt:i4>480</vt:i4>
      </vt:variant>
      <vt:variant>
        <vt:i4>0</vt:i4>
      </vt:variant>
      <vt:variant>
        <vt:i4>5</vt:i4>
      </vt:variant>
      <vt:variant>
        <vt:lpwstr/>
      </vt:variant>
      <vt:variant>
        <vt:lpwstr>sub_1012</vt:lpwstr>
      </vt:variant>
      <vt:variant>
        <vt:i4>1703968</vt:i4>
      </vt:variant>
      <vt:variant>
        <vt:i4>477</vt:i4>
      </vt:variant>
      <vt:variant>
        <vt:i4>0</vt:i4>
      </vt:variant>
      <vt:variant>
        <vt:i4>5</vt:i4>
      </vt:variant>
      <vt:variant>
        <vt:lpwstr/>
      </vt:variant>
      <vt:variant>
        <vt:lpwstr>sub_106</vt:lpwstr>
      </vt:variant>
      <vt:variant>
        <vt:i4>1703968</vt:i4>
      </vt:variant>
      <vt:variant>
        <vt:i4>474</vt:i4>
      </vt:variant>
      <vt:variant>
        <vt:i4>0</vt:i4>
      </vt:variant>
      <vt:variant>
        <vt:i4>5</vt:i4>
      </vt:variant>
      <vt:variant>
        <vt:lpwstr/>
      </vt:variant>
      <vt:variant>
        <vt:lpwstr>sub_107</vt:lpwstr>
      </vt:variant>
      <vt:variant>
        <vt:i4>1703968</vt:i4>
      </vt:variant>
      <vt:variant>
        <vt:i4>471</vt:i4>
      </vt:variant>
      <vt:variant>
        <vt:i4>0</vt:i4>
      </vt:variant>
      <vt:variant>
        <vt:i4>5</vt:i4>
      </vt:variant>
      <vt:variant>
        <vt:lpwstr/>
      </vt:variant>
      <vt:variant>
        <vt:lpwstr>sub_102</vt:lpwstr>
      </vt:variant>
      <vt:variant>
        <vt:i4>1703968</vt:i4>
      </vt:variant>
      <vt:variant>
        <vt:i4>468</vt:i4>
      </vt:variant>
      <vt:variant>
        <vt:i4>0</vt:i4>
      </vt:variant>
      <vt:variant>
        <vt:i4>5</vt:i4>
      </vt:variant>
      <vt:variant>
        <vt:lpwstr/>
      </vt:variant>
      <vt:variant>
        <vt:lpwstr>sub_109</vt:lpwstr>
      </vt:variant>
      <vt:variant>
        <vt:i4>1703968</vt:i4>
      </vt:variant>
      <vt:variant>
        <vt:i4>465</vt:i4>
      </vt:variant>
      <vt:variant>
        <vt:i4>0</vt:i4>
      </vt:variant>
      <vt:variant>
        <vt:i4>5</vt:i4>
      </vt:variant>
      <vt:variant>
        <vt:lpwstr/>
      </vt:variant>
      <vt:variant>
        <vt:lpwstr>sub_105</vt:lpwstr>
      </vt:variant>
      <vt:variant>
        <vt:i4>1703968</vt:i4>
      </vt:variant>
      <vt:variant>
        <vt:i4>462</vt:i4>
      </vt:variant>
      <vt:variant>
        <vt:i4>0</vt:i4>
      </vt:variant>
      <vt:variant>
        <vt:i4>5</vt:i4>
      </vt:variant>
      <vt:variant>
        <vt:lpwstr/>
      </vt:variant>
      <vt:variant>
        <vt:lpwstr>sub_106</vt:lpwstr>
      </vt:variant>
      <vt:variant>
        <vt:i4>3014673</vt:i4>
      </vt:variant>
      <vt:variant>
        <vt:i4>459</vt:i4>
      </vt:variant>
      <vt:variant>
        <vt:i4>0</vt:i4>
      </vt:variant>
      <vt:variant>
        <vt:i4>5</vt:i4>
      </vt:variant>
      <vt:variant>
        <vt:lpwstr/>
      </vt:variant>
      <vt:variant>
        <vt:lpwstr>sub_1014</vt:lpwstr>
      </vt:variant>
      <vt:variant>
        <vt:i4>3801194</vt:i4>
      </vt:variant>
      <vt:variant>
        <vt:i4>456</vt:i4>
      </vt:variant>
      <vt:variant>
        <vt:i4>0</vt:i4>
      </vt:variant>
      <vt:variant>
        <vt:i4>5</vt:i4>
      </vt:variant>
      <vt:variant>
        <vt:lpwstr>consultantplus://offline/ref=95C552FED4C956C566785CF57E6786DDC7F5CBD8F69CA045AC9D8E1282B898576C61B41059286B3FOAREJ</vt:lpwstr>
      </vt:variant>
      <vt:variant>
        <vt:lpwstr/>
      </vt:variant>
      <vt:variant>
        <vt:i4>3801142</vt:i4>
      </vt:variant>
      <vt:variant>
        <vt:i4>453</vt:i4>
      </vt:variant>
      <vt:variant>
        <vt:i4>0</vt:i4>
      </vt:variant>
      <vt:variant>
        <vt:i4>5</vt:i4>
      </vt:variant>
      <vt:variant>
        <vt:lpwstr>consultantplus://offline/ref=95C552FED4C956C566785CF57E6786DDC7F5CBD8F69CA045AC9D8E1282B898576C61B41059286B3FOAR9J</vt:lpwstr>
      </vt:variant>
      <vt:variant>
        <vt:lpwstr/>
      </vt:variant>
      <vt:variant>
        <vt:i4>3866729</vt:i4>
      </vt:variant>
      <vt:variant>
        <vt:i4>450</vt:i4>
      </vt:variant>
      <vt:variant>
        <vt:i4>0</vt:i4>
      </vt:variant>
      <vt:variant>
        <vt:i4>5</vt:i4>
      </vt:variant>
      <vt:variant>
        <vt:lpwstr>consultantplus://offline/main?base=LAW;n=111777;fld=134;dst=100339</vt:lpwstr>
      </vt:variant>
      <vt:variant>
        <vt:lpwstr/>
      </vt:variant>
      <vt:variant>
        <vt:i4>3866729</vt:i4>
      </vt:variant>
      <vt:variant>
        <vt:i4>447</vt:i4>
      </vt:variant>
      <vt:variant>
        <vt:i4>0</vt:i4>
      </vt:variant>
      <vt:variant>
        <vt:i4>5</vt:i4>
      </vt:variant>
      <vt:variant>
        <vt:lpwstr>consultantplus://offline/main?base=LAW;n=111777;fld=134;dst=100339</vt:lpwstr>
      </vt:variant>
      <vt:variant>
        <vt:lpwstr/>
      </vt:variant>
      <vt:variant>
        <vt:i4>3211371</vt:i4>
      </vt:variant>
      <vt:variant>
        <vt:i4>444</vt:i4>
      </vt:variant>
      <vt:variant>
        <vt:i4>0</vt:i4>
      </vt:variant>
      <vt:variant>
        <vt:i4>5</vt:i4>
      </vt:variant>
      <vt:variant>
        <vt:lpwstr>consultantplus://offline/main?base=LAW;n=112001;fld=134;dst=101612</vt:lpwstr>
      </vt:variant>
      <vt:variant>
        <vt:lpwstr/>
      </vt:variant>
      <vt:variant>
        <vt:i4>3801144</vt:i4>
      </vt:variant>
      <vt:variant>
        <vt:i4>441</vt:i4>
      </vt:variant>
      <vt:variant>
        <vt:i4>0</vt:i4>
      </vt:variant>
      <vt:variant>
        <vt:i4>5</vt:i4>
      </vt:variant>
      <vt:variant>
        <vt:lpwstr>consultantplus://offline/ref=95C552FED4C956C566785CF57E6786DDC7F6C8D8F89BA045AC9D8E1282B898576C61B41059286C3DOARBJ</vt:lpwstr>
      </vt:variant>
      <vt:variant>
        <vt:lpwstr/>
      </vt:variant>
      <vt:variant>
        <vt:i4>3801144</vt:i4>
      </vt:variant>
      <vt:variant>
        <vt:i4>438</vt:i4>
      </vt:variant>
      <vt:variant>
        <vt:i4>0</vt:i4>
      </vt:variant>
      <vt:variant>
        <vt:i4>5</vt:i4>
      </vt:variant>
      <vt:variant>
        <vt:lpwstr>consultantplus://offline/ref=95C552FED4C956C566785CF57E6786DDC7F6C8D8F89BA045AC9D8E1282B898576C61B41059286C3COAREJ</vt:lpwstr>
      </vt:variant>
      <vt:variant>
        <vt:lpwstr/>
      </vt:variant>
      <vt:variant>
        <vt:i4>3604542</vt:i4>
      </vt:variant>
      <vt:variant>
        <vt:i4>435</vt:i4>
      </vt:variant>
      <vt:variant>
        <vt:i4>0</vt:i4>
      </vt:variant>
      <vt:variant>
        <vt:i4>5</vt:i4>
      </vt:variant>
      <vt:variant>
        <vt:lpwstr>http://base.garant.ru/12138258/1/</vt:lpwstr>
      </vt:variant>
      <vt:variant>
        <vt:lpwstr>107</vt:lpwstr>
      </vt:variant>
      <vt:variant>
        <vt:i4>458767</vt:i4>
      </vt:variant>
      <vt:variant>
        <vt:i4>432</vt:i4>
      </vt:variant>
      <vt:variant>
        <vt:i4>0</vt:i4>
      </vt:variant>
      <vt:variant>
        <vt:i4>5</vt:i4>
      </vt:variant>
      <vt:variant>
        <vt:lpwstr>http://base.garant.ru/12138258/1/</vt:lpwstr>
      </vt:variant>
      <vt:variant>
        <vt:lpwstr>1010</vt:lpwstr>
      </vt:variant>
      <vt:variant>
        <vt:i4>3604542</vt:i4>
      </vt:variant>
      <vt:variant>
        <vt:i4>429</vt:i4>
      </vt:variant>
      <vt:variant>
        <vt:i4>0</vt:i4>
      </vt:variant>
      <vt:variant>
        <vt:i4>5</vt:i4>
      </vt:variant>
      <vt:variant>
        <vt:lpwstr>http://base.garant.ru/12138258/1/</vt:lpwstr>
      </vt:variant>
      <vt:variant>
        <vt:lpwstr>108</vt:lpwstr>
      </vt:variant>
      <vt:variant>
        <vt:i4>1310773</vt:i4>
      </vt:variant>
      <vt:variant>
        <vt:i4>422</vt:i4>
      </vt:variant>
      <vt:variant>
        <vt:i4>0</vt:i4>
      </vt:variant>
      <vt:variant>
        <vt:i4>5</vt:i4>
      </vt:variant>
      <vt:variant>
        <vt:lpwstr/>
      </vt:variant>
      <vt:variant>
        <vt:lpwstr>_Toc426921590</vt:lpwstr>
      </vt:variant>
      <vt:variant>
        <vt:i4>1376309</vt:i4>
      </vt:variant>
      <vt:variant>
        <vt:i4>416</vt:i4>
      </vt:variant>
      <vt:variant>
        <vt:i4>0</vt:i4>
      </vt:variant>
      <vt:variant>
        <vt:i4>5</vt:i4>
      </vt:variant>
      <vt:variant>
        <vt:lpwstr/>
      </vt:variant>
      <vt:variant>
        <vt:lpwstr>_Toc426921589</vt:lpwstr>
      </vt:variant>
      <vt:variant>
        <vt:i4>1376309</vt:i4>
      </vt:variant>
      <vt:variant>
        <vt:i4>410</vt:i4>
      </vt:variant>
      <vt:variant>
        <vt:i4>0</vt:i4>
      </vt:variant>
      <vt:variant>
        <vt:i4>5</vt:i4>
      </vt:variant>
      <vt:variant>
        <vt:lpwstr/>
      </vt:variant>
      <vt:variant>
        <vt:lpwstr>_Toc426921588</vt:lpwstr>
      </vt:variant>
      <vt:variant>
        <vt:i4>1376309</vt:i4>
      </vt:variant>
      <vt:variant>
        <vt:i4>404</vt:i4>
      </vt:variant>
      <vt:variant>
        <vt:i4>0</vt:i4>
      </vt:variant>
      <vt:variant>
        <vt:i4>5</vt:i4>
      </vt:variant>
      <vt:variant>
        <vt:lpwstr/>
      </vt:variant>
      <vt:variant>
        <vt:lpwstr>_Toc426921587</vt:lpwstr>
      </vt:variant>
      <vt:variant>
        <vt:i4>1376309</vt:i4>
      </vt:variant>
      <vt:variant>
        <vt:i4>398</vt:i4>
      </vt:variant>
      <vt:variant>
        <vt:i4>0</vt:i4>
      </vt:variant>
      <vt:variant>
        <vt:i4>5</vt:i4>
      </vt:variant>
      <vt:variant>
        <vt:lpwstr/>
      </vt:variant>
      <vt:variant>
        <vt:lpwstr>_Toc426921586</vt:lpwstr>
      </vt:variant>
      <vt:variant>
        <vt:i4>1376309</vt:i4>
      </vt:variant>
      <vt:variant>
        <vt:i4>392</vt:i4>
      </vt:variant>
      <vt:variant>
        <vt:i4>0</vt:i4>
      </vt:variant>
      <vt:variant>
        <vt:i4>5</vt:i4>
      </vt:variant>
      <vt:variant>
        <vt:lpwstr/>
      </vt:variant>
      <vt:variant>
        <vt:lpwstr>_Toc426921585</vt:lpwstr>
      </vt:variant>
      <vt:variant>
        <vt:i4>1376309</vt:i4>
      </vt:variant>
      <vt:variant>
        <vt:i4>386</vt:i4>
      </vt:variant>
      <vt:variant>
        <vt:i4>0</vt:i4>
      </vt:variant>
      <vt:variant>
        <vt:i4>5</vt:i4>
      </vt:variant>
      <vt:variant>
        <vt:lpwstr/>
      </vt:variant>
      <vt:variant>
        <vt:lpwstr>_Toc426921584</vt:lpwstr>
      </vt:variant>
      <vt:variant>
        <vt:i4>1376309</vt:i4>
      </vt:variant>
      <vt:variant>
        <vt:i4>380</vt:i4>
      </vt:variant>
      <vt:variant>
        <vt:i4>0</vt:i4>
      </vt:variant>
      <vt:variant>
        <vt:i4>5</vt:i4>
      </vt:variant>
      <vt:variant>
        <vt:lpwstr/>
      </vt:variant>
      <vt:variant>
        <vt:lpwstr>_Toc426921583</vt:lpwstr>
      </vt:variant>
      <vt:variant>
        <vt:i4>1376309</vt:i4>
      </vt:variant>
      <vt:variant>
        <vt:i4>374</vt:i4>
      </vt:variant>
      <vt:variant>
        <vt:i4>0</vt:i4>
      </vt:variant>
      <vt:variant>
        <vt:i4>5</vt:i4>
      </vt:variant>
      <vt:variant>
        <vt:lpwstr/>
      </vt:variant>
      <vt:variant>
        <vt:lpwstr>_Toc426921582</vt:lpwstr>
      </vt:variant>
      <vt:variant>
        <vt:i4>1376309</vt:i4>
      </vt:variant>
      <vt:variant>
        <vt:i4>368</vt:i4>
      </vt:variant>
      <vt:variant>
        <vt:i4>0</vt:i4>
      </vt:variant>
      <vt:variant>
        <vt:i4>5</vt:i4>
      </vt:variant>
      <vt:variant>
        <vt:lpwstr/>
      </vt:variant>
      <vt:variant>
        <vt:lpwstr>_Toc426921581</vt:lpwstr>
      </vt:variant>
      <vt:variant>
        <vt:i4>1376309</vt:i4>
      </vt:variant>
      <vt:variant>
        <vt:i4>362</vt:i4>
      </vt:variant>
      <vt:variant>
        <vt:i4>0</vt:i4>
      </vt:variant>
      <vt:variant>
        <vt:i4>5</vt:i4>
      </vt:variant>
      <vt:variant>
        <vt:lpwstr/>
      </vt:variant>
      <vt:variant>
        <vt:lpwstr>_Toc426921580</vt:lpwstr>
      </vt:variant>
      <vt:variant>
        <vt:i4>1703989</vt:i4>
      </vt:variant>
      <vt:variant>
        <vt:i4>356</vt:i4>
      </vt:variant>
      <vt:variant>
        <vt:i4>0</vt:i4>
      </vt:variant>
      <vt:variant>
        <vt:i4>5</vt:i4>
      </vt:variant>
      <vt:variant>
        <vt:lpwstr/>
      </vt:variant>
      <vt:variant>
        <vt:lpwstr>_Toc426921579</vt:lpwstr>
      </vt:variant>
      <vt:variant>
        <vt:i4>1703989</vt:i4>
      </vt:variant>
      <vt:variant>
        <vt:i4>350</vt:i4>
      </vt:variant>
      <vt:variant>
        <vt:i4>0</vt:i4>
      </vt:variant>
      <vt:variant>
        <vt:i4>5</vt:i4>
      </vt:variant>
      <vt:variant>
        <vt:lpwstr/>
      </vt:variant>
      <vt:variant>
        <vt:lpwstr>_Toc426921578</vt:lpwstr>
      </vt:variant>
      <vt:variant>
        <vt:i4>1703989</vt:i4>
      </vt:variant>
      <vt:variant>
        <vt:i4>344</vt:i4>
      </vt:variant>
      <vt:variant>
        <vt:i4>0</vt:i4>
      </vt:variant>
      <vt:variant>
        <vt:i4>5</vt:i4>
      </vt:variant>
      <vt:variant>
        <vt:lpwstr/>
      </vt:variant>
      <vt:variant>
        <vt:lpwstr>_Toc426921577</vt:lpwstr>
      </vt:variant>
      <vt:variant>
        <vt:i4>1703989</vt:i4>
      </vt:variant>
      <vt:variant>
        <vt:i4>338</vt:i4>
      </vt:variant>
      <vt:variant>
        <vt:i4>0</vt:i4>
      </vt:variant>
      <vt:variant>
        <vt:i4>5</vt:i4>
      </vt:variant>
      <vt:variant>
        <vt:lpwstr/>
      </vt:variant>
      <vt:variant>
        <vt:lpwstr>_Toc426921576</vt:lpwstr>
      </vt:variant>
      <vt:variant>
        <vt:i4>1703989</vt:i4>
      </vt:variant>
      <vt:variant>
        <vt:i4>332</vt:i4>
      </vt:variant>
      <vt:variant>
        <vt:i4>0</vt:i4>
      </vt:variant>
      <vt:variant>
        <vt:i4>5</vt:i4>
      </vt:variant>
      <vt:variant>
        <vt:lpwstr/>
      </vt:variant>
      <vt:variant>
        <vt:lpwstr>_Toc426921575</vt:lpwstr>
      </vt:variant>
      <vt:variant>
        <vt:i4>1703989</vt:i4>
      </vt:variant>
      <vt:variant>
        <vt:i4>326</vt:i4>
      </vt:variant>
      <vt:variant>
        <vt:i4>0</vt:i4>
      </vt:variant>
      <vt:variant>
        <vt:i4>5</vt:i4>
      </vt:variant>
      <vt:variant>
        <vt:lpwstr/>
      </vt:variant>
      <vt:variant>
        <vt:lpwstr>_Toc426921574</vt:lpwstr>
      </vt:variant>
      <vt:variant>
        <vt:i4>1703989</vt:i4>
      </vt:variant>
      <vt:variant>
        <vt:i4>320</vt:i4>
      </vt:variant>
      <vt:variant>
        <vt:i4>0</vt:i4>
      </vt:variant>
      <vt:variant>
        <vt:i4>5</vt:i4>
      </vt:variant>
      <vt:variant>
        <vt:lpwstr/>
      </vt:variant>
      <vt:variant>
        <vt:lpwstr>_Toc426921573</vt:lpwstr>
      </vt:variant>
      <vt:variant>
        <vt:i4>1703989</vt:i4>
      </vt:variant>
      <vt:variant>
        <vt:i4>314</vt:i4>
      </vt:variant>
      <vt:variant>
        <vt:i4>0</vt:i4>
      </vt:variant>
      <vt:variant>
        <vt:i4>5</vt:i4>
      </vt:variant>
      <vt:variant>
        <vt:lpwstr/>
      </vt:variant>
      <vt:variant>
        <vt:lpwstr>_Toc426921572</vt:lpwstr>
      </vt:variant>
      <vt:variant>
        <vt:i4>1703989</vt:i4>
      </vt:variant>
      <vt:variant>
        <vt:i4>308</vt:i4>
      </vt:variant>
      <vt:variant>
        <vt:i4>0</vt:i4>
      </vt:variant>
      <vt:variant>
        <vt:i4>5</vt:i4>
      </vt:variant>
      <vt:variant>
        <vt:lpwstr/>
      </vt:variant>
      <vt:variant>
        <vt:lpwstr>_Toc426921571</vt:lpwstr>
      </vt:variant>
      <vt:variant>
        <vt:i4>1703989</vt:i4>
      </vt:variant>
      <vt:variant>
        <vt:i4>302</vt:i4>
      </vt:variant>
      <vt:variant>
        <vt:i4>0</vt:i4>
      </vt:variant>
      <vt:variant>
        <vt:i4>5</vt:i4>
      </vt:variant>
      <vt:variant>
        <vt:lpwstr/>
      </vt:variant>
      <vt:variant>
        <vt:lpwstr>_Toc426921570</vt:lpwstr>
      </vt:variant>
      <vt:variant>
        <vt:i4>1769525</vt:i4>
      </vt:variant>
      <vt:variant>
        <vt:i4>296</vt:i4>
      </vt:variant>
      <vt:variant>
        <vt:i4>0</vt:i4>
      </vt:variant>
      <vt:variant>
        <vt:i4>5</vt:i4>
      </vt:variant>
      <vt:variant>
        <vt:lpwstr/>
      </vt:variant>
      <vt:variant>
        <vt:lpwstr>_Toc426921569</vt:lpwstr>
      </vt:variant>
      <vt:variant>
        <vt:i4>1769525</vt:i4>
      </vt:variant>
      <vt:variant>
        <vt:i4>290</vt:i4>
      </vt:variant>
      <vt:variant>
        <vt:i4>0</vt:i4>
      </vt:variant>
      <vt:variant>
        <vt:i4>5</vt:i4>
      </vt:variant>
      <vt:variant>
        <vt:lpwstr/>
      </vt:variant>
      <vt:variant>
        <vt:lpwstr>_Toc426921568</vt:lpwstr>
      </vt:variant>
      <vt:variant>
        <vt:i4>1769525</vt:i4>
      </vt:variant>
      <vt:variant>
        <vt:i4>284</vt:i4>
      </vt:variant>
      <vt:variant>
        <vt:i4>0</vt:i4>
      </vt:variant>
      <vt:variant>
        <vt:i4>5</vt:i4>
      </vt:variant>
      <vt:variant>
        <vt:lpwstr/>
      </vt:variant>
      <vt:variant>
        <vt:lpwstr>_Toc426921567</vt:lpwstr>
      </vt:variant>
      <vt:variant>
        <vt:i4>1769525</vt:i4>
      </vt:variant>
      <vt:variant>
        <vt:i4>278</vt:i4>
      </vt:variant>
      <vt:variant>
        <vt:i4>0</vt:i4>
      </vt:variant>
      <vt:variant>
        <vt:i4>5</vt:i4>
      </vt:variant>
      <vt:variant>
        <vt:lpwstr/>
      </vt:variant>
      <vt:variant>
        <vt:lpwstr>_Toc426921566</vt:lpwstr>
      </vt:variant>
      <vt:variant>
        <vt:i4>1769525</vt:i4>
      </vt:variant>
      <vt:variant>
        <vt:i4>272</vt:i4>
      </vt:variant>
      <vt:variant>
        <vt:i4>0</vt:i4>
      </vt:variant>
      <vt:variant>
        <vt:i4>5</vt:i4>
      </vt:variant>
      <vt:variant>
        <vt:lpwstr/>
      </vt:variant>
      <vt:variant>
        <vt:lpwstr>_Toc426921565</vt:lpwstr>
      </vt:variant>
      <vt:variant>
        <vt:i4>1769525</vt:i4>
      </vt:variant>
      <vt:variant>
        <vt:i4>266</vt:i4>
      </vt:variant>
      <vt:variant>
        <vt:i4>0</vt:i4>
      </vt:variant>
      <vt:variant>
        <vt:i4>5</vt:i4>
      </vt:variant>
      <vt:variant>
        <vt:lpwstr/>
      </vt:variant>
      <vt:variant>
        <vt:lpwstr>_Toc426921564</vt:lpwstr>
      </vt:variant>
      <vt:variant>
        <vt:i4>1769525</vt:i4>
      </vt:variant>
      <vt:variant>
        <vt:i4>260</vt:i4>
      </vt:variant>
      <vt:variant>
        <vt:i4>0</vt:i4>
      </vt:variant>
      <vt:variant>
        <vt:i4>5</vt:i4>
      </vt:variant>
      <vt:variant>
        <vt:lpwstr/>
      </vt:variant>
      <vt:variant>
        <vt:lpwstr>_Toc426921563</vt:lpwstr>
      </vt:variant>
      <vt:variant>
        <vt:i4>1769525</vt:i4>
      </vt:variant>
      <vt:variant>
        <vt:i4>254</vt:i4>
      </vt:variant>
      <vt:variant>
        <vt:i4>0</vt:i4>
      </vt:variant>
      <vt:variant>
        <vt:i4>5</vt:i4>
      </vt:variant>
      <vt:variant>
        <vt:lpwstr/>
      </vt:variant>
      <vt:variant>
        <vt:lpwstr>_Toc426921562</vt:lpwstr>
      </vt:variant>
      <vt:variant>
        <vt:i4>1769525</vt:i4>
      </vt:variant>
      <vt:variant>
        <vt:i4>248</vt:i4>
      </vt:variant>
      <vt:variant>
        <vt:i4>0</vt:i4>
      </vt:variant>
      <vt:variant>
        <vt:i4>5</vt:i4>
      </vt:variant>
      <vt:variant>
        <vt:lpwstr/>
      </vt:variant>
      <vt:variant>
        <vt:lpwstr>_Toc426921561</vt:lpwstr>
      </vt:variant>
      <vt:variant>
        <vt:i4>1769525</vt:i4>
      </vt:variant>
      <vt:variant>
        <vt:i4>242</vt:i4>
      </vt:variant>
      <vt:variant>
        <vt:i4>0</vt:i4>
      </vt:variant>
      <vt:variant>
        <vt:i4>5</vt:i4>
      </vt:variant>
      <vt:variant>
        <vt:lpwstr/>
      </vt:variant>
      <vt:variant>
        <vt:lpwstr>_Toc426921560</vt:lpwstr>
      </vt:variant>
      <vt:variant>
        <vt:i4>1572917</vt:i4>
      </vt:variant>
      <vt:variant>
        <vt:i4>236</vt:i4>
      </vt:variant>
      <vt:variant>
        <vt:i4>0</vt:i4>
      </vt:variant>
      <vt:variant>
        <vt:i4>5</vt:i4>
      </vt:variant>
      <vt:variant>
        <vt:lpwstr/>
      </vt:variant>
      <vt:variant>
        <vt:lpwstr>_Toc426921559</vt:lpwstr>
      </vt:variant>
      <vt:variant>
        <vt:i4>1572917</vt:i4>
      </vt:variant>
      <vt:variant>
        <vt:i4>230</vt:i4>
      </vt:variant>
      <vt:variant>
        <vt:i4>0</vt:i4>
      </vt:variant>
      <vt:variant>
        <vt:i4>5</vt:i4>
      </vt:variant>
      <vt:variant>
        <vt:lpwstr/>
      </vt:variant>
      <vt:variant>
        <vt:lpwstr>_Toc426921558</vt:lpwstr>
      </vt:variant>
      <vt:variant>
        <vt:i4>1572917</vt:i4>
      </vt:variant>
      <vt:variant>
        <vt:i4>224</vt:i4>
      </vt:variant>
      <vt:variant>
        <vt:i4>0</vt:i4>
      </vt:variant>
      <vt:variant>
        <vt:i4>5</vt:i4>
      </vt:variant>
      <vt:variant>
        <vt:lpwstr/>
      </vt:variant>
      <vt:variant>
        <vt:lpwstr>_Toc426921557</vt:lpwstr>
      </vt:variant>
      <vt:variant>
        <vt:i4>1572917</vt:i4>
      </vt:variant>
      <vt:variant>
        <vt:i4>218</vt:i4>
      </vt:variant>
      <vt:variant>
        <vt:i4>0</vt:i4>
      </vt:variant>
      <vt:variant>
        <vt:i4>5</vt:i4>
      </vt:variant>
      <vt:variant>
        <vt:lpwstr/>
      </vt:variant>
      <vt:variant>
        <vt:lpwstr>_Toc426921556</vt:lpwstr>
      </vt:variant>
      <vt:variant>
        <vt:i4>1572917</vt:i4>
      </vt:variant>
      <vt:variant>
        <vt:i4>212</vt:i4>
      </vt:variant>
      <vt:variant>
        <vt:i4>0</vt:i4>
      </vt:variant>
      <vt:variant>
        <vt:i4>5</vt:i4>
      </vt:variant>
      <vt:variant>
        <vt:lpwstr/>
      </vt:variant>
      <vt:variant>
        <vt:lpwstr>_Toc426921555</vt:lpwstr>
      </vt:variant>
      <vt:variant>
        <vt:i4>1572917</vt:i4>
      </vt:variant>
      <vt:variant>
        <vt:i4>206</vt:i4>
      </vt:variant>
      <vt:variant>
        <vt:i4>0</vt:i4>
      </vt:variant>
      <vt:variant>
        <vt:i4>5</vt:i4>
      </vt:variant>
      <vt:variant>
        <vt:lpwstr/>
      </vt:variant>
      <vt:variant>
        <vt:lpwstr>_Toc426921554</vt:lpwstr>
      </vt:variant>
      <vt:variant>
        <vt:i4>1572917</vt:i4>
      </vt:variant>
      <vt:variant>
        <vt:i4>200</vt:i4>
      </vt:variant>
      <vt:variant>
        <vt:i4>0</vt:i4>
      </vt:variant>
      <vt:variant>
        <vt:i4>5</vt:i4>
      </vt:variant>
      <vt:variant>
        <vt:lpwstr/>
      </vt:variant>
      <vt:variant>
        <vt:lpwstr>_Toc426921553</vt:lpwstr>
      </vt:variant>
      <vt:variant>
        <vt:i4>1572917</vt:i4>
      </vt:variant>
      <vt:variant>
        <vt:i4>194</vt:i4>
      </vt:variant>
      <vt:variant>
        <vt:i4>0</vt:i4>
      </vt:variant>
      <vt:variant>
        <vt:i4>5</vt:i4>
      </vt:variant>
      <vt:variant>
        <vt:lpwstr/>
      </vt:variant>
      <vt:variant>
        <vt:lpwstr>_Toc426921552</vt:lpwstr>
      </vt:variant>
      <vt:variant>
        <vt:i4>1572917</vt:i4>
      </vt:variant>
      <vt:variant>
        <vt:i4>188</vt:i4>
      </vt:variant>
      <vt:variant>
        <vt:i4>0</vt:i4>
      </vt:variant>
      <vt:variant>
        <vt:i4>5</vt:i4>
      </vt:variant>
      <vt:variant>
        <vt:lpwstr/>
      </vt:variant>
      <vt:variant>
        <vt:lpwstr>_Toc426921551</vt:lpwstr>
      </vt:variant>
      <vt:variant>
        <vt:i4>1572917</vt:i4>
      </vt:variant>
      <vt:variant>
        <vt:i4>182</vt:i4>
      </vt:variant>
      <vt:variant>
        <vt:i4>0</vt:i4>
      </vt:variant>
      <vt:variant>
        <vt:i4>5</vt:i4>
      </vt:variant>
      <vt:variant>
        <vt:lpwstr/>
      </vt:variant>
      <vt:variant>
        <vt:lpwstr>_Toc426921550</vt:lpwstr>
      </vt:variant>
      <vt:variant>
        <vt:i4>1638453</vt:i4>
      </vt:variant>
      <vt:variant>
        <vt:i4>176</vt:i4>
      </vt:variant>
      <vt:variant>
        <vt:i4>0</vt:i4>
      </vt:variant>
      <vt:variant>
        <vt:i4>5</vt:i4>
      </vt:variant>
      <vt:variant>
        <vt:lpwstr/>
      </vt:variant>
      <vt:variant>
        <vt:lpwstr>_Toc426921549</vt:lpwstr>
      </vt:variant>
      <vt:variant>
        <vt:i4>1638453</vt:i4>
      </vt:variant>
      <vt:variant>
        <vt:i4>170</vt:i4>
      </vt:variant>
      <vt:variant>
        <vt:i4>0</vt:i4>
      </vt:variant>
      <vt:variant>
        <vt:i4>5</vt:i4>
      </vt:variant>
      <vt:variant>
        <vt:lpwstr/>
      </vt:variant>
      <vt:variant>
        <vt:lpwstr>_Toc426921548</vt:lpwstr>
      </vt:variant>
      <vt:variant>
        <vt:i4>1638453</vt:i4>
      </vt:variant>
      <vt:variant>
        <vt:i4>164</vt:i4>
      </vt:variant>
      <vt:variant>
        <vt:i4>0</vt:i4>
      </vt:variant>
      <vt:variant>
        <vt:i4>5</vt:i4>
      </vt:variant>
      <vt:variant>
        <vt:lpwstr/>
      </vt:variant>
      <vt:variant>
        <vt:lpwstr>_Toc426921547</vt:lpwstr>
      </vt:variant>
      <vt:variant>
        <vt:i4>1638453</vt:i4>
      </vt:variant>
      <vt:variant>
        <vt:i4>158</vt:i4>
      </vt:variant>
      <vt:variant>
        <vt:i4>0</vt:i4>
      </vt:variant>
      <vt:variant>
        <vt:i4>5</vt:i4>
      </vt:variant>
      <vt:variant>
        <vt:lpwstr/>
      </vt:variant>
      <vt:variant>
        <vt:lpwstr>_Toc426921546</vt:lpwstr>
      </vt:variant>
      <vt:variant>
        <vt:i4>1638453</vt:i4>
      </vt:variant>
      <vt:variant>
        <vt:i4>152</vt:i4>
      </vt:variant>
      <vt:variant>
        <vt:i4>0</vt:i4>
      </vt:variant>
      <vt:variant>
        <vt:i4>5</vt:i4>
      </vt:variant>
      <vt:variant>
        <vt:lpwstr/>
      </vt:variant>
      <vt:variant>
        <vt:lpwstr>_Toc426921545</vt:lpwstr>
      </vt:variant>
      <vt:variant>
        <vt:i4>1638453</vt:i4>
      </vt:variant>
      <vt:variant>
        <vt:i4>146</vt:i4>
      </vt:variant>
      <vt:variant>
        <vt:i4>0</vt:i4>
      </vt:variant>
      <vt:variant>
        <vt:i4>5</vt:i4>
      </vt:variant>
      <vt:variant>
        <vt:lpwstr/>
      </vt:variant>
      <vt:variant>
        <vt:lpwstr>_Toc426921544</vt:lpwstr>
      </vt:variant>
      <vt:variant>
        <vt:i4>1638453</vt:i4>
      </vt:variant>
      <vt:variant>
        <vt:i4>140</vt:i4>
      </vt:variant>
      <vt:variant>
        <vt:i4>0</vt:i4>
      </vt:variant>
      <vt:variant>
        <vt:i4>5</vt:i4>
      </vt:variant>
      <vt:variant>
        <vt:lpwstr/>
      </vt:variant>
      <vt:variant>
        <vt:lpwstr>_Toc426921543</vt:lpwstr>
      </vt:variant>
      <vt:variant>
        <vt:i4>1638453</vt:i4>
      </vt:variant>
      <vt:variant>
        <vt:i4>134</vt:i4>
      </vt:variant>
      <vt:variant>
        <vt:i4>0</vt:i4>
      </vt:variant>
      <vt:variant>
        <vt:i4>5</vt:i4>
      </vt:variant>
      <vt:variant>
        <vt:lpwstr/>
      </vt:variant>
      <vt:variant>
        <vt:lpwstr>_Toc426921542</vt:lpwstr>
      </vt:variant>
      <vt:variant>
        <vt:i4>1638453</vt:i4>
      </vt:variant>
      <vt:variant>
        <vt:i4>128</vt:i4>
      </vt:variant>
      <vt:variant>
        <vt:i4>0</vt:i4>
      </vt:variant>
      <vt:variant>
        <vt:i4>5</vt:i4>
      </vt:variant>
      <vt:variant>
        <vt:lpwstr/>
      </vt:variant>
      <vt:variant>
        <vt:lpwstr>_Toc426921541</vt:lpwstr>
      </vt:variant>
      <vt:variant>
        <vt:i4>1638453</vt:i4>
      </vt:variant>
      <vt:variant>
        <vt:i4>122</vt:i4>
      </vt:variant>
      <vt:variant>
        <vt:i4>0</vt:i4>
      </vt:variant>
      <vt:variant>
        <vt:i4>5</vt:i4>
      </vt:variant>
      <vt:variant>
        <vt:lpwstr/>
      </vt:variant>
      <vt:variant>
        <vt:lpwstr>_Toc426921540</vt:lpwstr>
      </vt:variant>
      <vt:variant>
        <vt:i4>1966133</vt:i4>
      </vt:variant>
      <vt:variant>
        <vt:i4>116</vt:i4>
      </vt:variant>
      <vt:variant>
        <vt:i4>0</vt:i4>
      </vt:variant>
      <vt:variant>
        <vt:i4>5</vt:i4>
      </vt:variant>
      <vt:variant>
        <vt:lpwstr/>
      </vt:variant>
      <vt:variant>
        <vt:lpwstr>_Toc426921539</vt:lpwstr>
      </vt:variant>
      <vt:variant>
        <vt:i4>1966133</vt:i4>
      </vt:variant>
      <vt:variant>
        <vt:i4>110</vt:i4>
      </vt:variant>
      <vt:variant>
        <vt:i4>0</vt:i4>
      </vt:variant>
      <vt:variant>
        <vt:i4>5</vt:i4>
      </vt:variant>
      <vt:variant>
        <vt:lpwstr/>
      </vt:variant>
      <vt:variant>
        <vt:lpwstr>_Toc426921538</vt:lpwstr>
      </vt:variant>
      <vt:variant>
        <vt:i4>1966133</vt:i4>
      </vt:variant>
      <vt:variant>
        <vt:i4>104</vt:i4>
      </vt:variant>
      <vt:variant>
        <vt:i4>0</vt:i4>
      </vt:variant>
      <vt:variant>
        <vt:i4>5</vt:i4>
      </vt:variant>
      <vt:variant>
        <vt:lpwstr/>
      </vt:variant>
      <vt:variant>
        <vt:lpwstr>_Toc426921537</vt:lpwstr>
      </vt:variant>
      <vt:variant>
        <vt:i4>1966133</vt:i4>
      </vt:variant>
      <vt:variant>
        <vt:i4>98</vt:i4>
      </vt:variant>
      <vt:variant>
        <vt:i4>0</vt:i4>
      </vt:variant>
      <vt:variant>
        <vt:i4>5</vt:i4>
      </vt:variant>
      <vt:variant>
        <vt:lpwstr/>
      </vt:variant>
      <vt:variant>
        <vt:lpwstr>_Toc426921536</vt:lpwstr>
      </vt:variant>
      <vt:variant>
        <vt:i4>1966133</vt:i4>
      </vt:variant>
      <vt:variant>
        <vt:i4>92</vt:i4>
      </vt:variant>
      <vt:variant>
        <vt:i4>0</vt:i4>
      </vt:variant>
      <vt:variant>
        <vt:i4>5</vt:i4>
      </vt:variant>
      <vt:variant>
        <vt:lpwstr/>
      </vt:variant>
      <vt:variant>
        <vt:lpwstr>_Toc426921535</vt:lpwstr>
      </vt:variant>
      <vt:variant>
        <vt:i4>1966133</vt:i4>
      </vt:variant>
      <vt:variant>
        <vt:i4>86</vt:i4>
      </vt:variant>
      <vt:variant>
        <vt:i4>0</vt:i4>
      </vt:variant>
      <vt:variant>
        <vt:i4>5</vt:i4>
      </vt:variant>
      <vt:variant>
        <vt:lpwstr/>
      </vt:variant>
      <vt:variant>
        <vt:lpwstr>_Toc426921534</vt:lpwstr>
      </vt:variant>
      <vt:variant>
        <vt:i4>1966133</vt:i4>
      </vt:variant>
      <vt:variant>
        <vt:i4>80</vt:i4>
      </vt:variant>
      <vt:variant>
        <vt:i4>0</vt:i4>
      </vt:variant>
      <vt:variant>
        <vt:i4>5</vt:i4>
      </vt:variant>
      <vt:variant>
        <vt:lpwstr/>
      </vt:variant>
      <vt:variant>
        <vt:lpwstr>_Toc426921533</vt:lpwstr>
      </vt:variant>
      <vt:variant>
        <vt:i4>1966133</vt:i4>
      </vt:variant>
      <vt:variant>
        <vt:i4>74</vt:i4>
      </vt:variant>
      <vt:variant>
        <vt:i4>0</vt:i4>
      </vt:variant>
      <vt:variant>
        <vt:i4>5</vt:i4>
      </vt:variant>
      <vt:variant>
        <vt:lpwstr/>
      </vt:variant>
      <vt:variant>
        <vt:lpwstr>_Toc426921532</vt:lpwstr>
      </vt:variant>
      <vt:variant>
        <vt:i4>1966133</vt:i4>
      </vt:variant>
      <vt:variant>
        <vt:i4>68</vt:i4>
      </vt:variant>
      <vt:variant>
        <vt:i4>0</vt:i4>
      </vt:variant>
      <vt:variant>
        <vt:i4>5</vt:i4>
      </vt:variant>
      <vt:variant>
        <vt:lpwstr/>
      </vt:variant>
      <vt:variant>
        <vt:lpwstr>_Toc426921531</vt:lpwstr>
      </vt:variant>
      <vt:variant>
        <vt:i4>1966133</vt:i4>
      </vt:variant>
      <vt:variant>
        <vt:i4>62</vt:i4>
      </vt:variant>
      <vt:variant>
        <vt:i4>0</vt:i4>
      </vt:variant>
      <vt:variant>
        <vt:i4>5</vt:i4>
      </vt:variant>
      <vt:variant>
        <vt:lpwstr/>
      </vt:variant>
      <vt:variant>
        <vt:lpwstr>_Toc426921530</vt:lpwstr>
      </vt:variant>
      <vt:variant>
        <vt:i4>2031669</vt:i4>
      </vt:variant>
      <vt:variant>
        <vt:i4>56</vt:i4>
      </vt:variant>
      <vt:variant>
        <vt:i4>0</vt:i4>
      </vt:variant>
      <vt:variant>
        <vt:i4>5</vt:i4>
      </vt:variant>
      <vt:variant>
        <vt:lpwstr/>
      </vt:variant>
      <vt:variant>
        <vt:lpwstr>_Toc426921529</vt:lpwstr>
      </vt:variant>
      <vt:variant>
        <vt:i4>2031669</vt:i4>
      </vt:variant>
      <vt:variant>
        <vt:i4>50</vt:i4>
      </vt:variant>
      <vt:variant>
        <vt:i4>0</vt:i4>
      </vt:variant>
      <vt:variant>
        <vt:i4>5</vt:i4>
      </vt:variant>
      <vt:variant>
        <vt:lpwstr/>
      </vt:variant>
      <vt:variant>
        <vt:lpwstr>_Toc426921528</vt:lpwstr>
      </vt:variant>
      <vt:variant>
        <vt:i4>2031669</vt:i4>
      </vt:variant>
      <vt:variant>
        <vt:i4>44</vt:i4>
      </vt:variant>
      <vt:variant>
        <vt:i4>0</vt:i4>
      </vt:variant>
      <vt:variant>
        <vt:i4>5</vt:i4>
      </vt:variant>
      <vt:variant>
        <vt:lpwstr/>
      </vt:variant>
      <vt:variant>
        <vt:lpwstr>_Toc426921527</vt:lpwstr>
      </vt:variant>
      <vt:variant>
        <vt:i4>2031669</vt:i4>
      </vt:variant>
      <vt:variant>
        <vt:i4>38</vt:i4>
      </vt:variant>
      <vt:variant>
        <vt:i4>0</vt:i4>
      </vt:variant>
      <vt:variant>
        <vt:i4>5</vt:i4>
      </vt:variant>
      <vt:variant>
        <vt:lpwstr/>
      </vt:variant>
      <vt:variant>
        <vt:lpwstr>_Toc426921526</vt:lpwstr>
      </vt:variant>
      <vt:variant>
        <vt:i4>2031669</vt:i4>
      </vt:variant>
      <vt:variant>
        <vt:i4>32</vt:i4>
      </vt:variant>
      <vt:variant>
        <vt:i4>0</vt:i4>
      </vt:variant>
      <vt:variant>
        <vt:i4>5</vt:i4>
      </vt:variant>
      <vt:variant>
        <vt:lpwstr/>
      </vt:variant>
      <vt:variant>
        <vt:lpwstr>_Toc426921525</vt:lpwstr>
      </vt:variant>
      <vt:variant>
        <vt:i4>2031669</vt:i4>
      </vt:variant>
      <vt:variant>
        <vt:i4>26</vt:i4>
      </vt:variant>
      <vt:variant>
        <vt:i4>0</vt:i4>
      </vt:variant>
      <vt:variant>
        <vt:i4>5</vt:i4>
      </vt:variant>
      <vt:variant>
        <vt:lpwstr/>
      </vt:variant>
      <vt:variant>
        <vt:lpwstr>_Toc426921524</vt:lpwstr>
      </vt:variant>
      <vt:variant>
        <vt:i4>2031669</vt:i4>
      </vt:variant>
      <vt:variant>
        <vt:i4>20</vt:i4>
      </vt:variant>
      <vt:variant>
        <vt:i4>0</vt:i4>
      </vt:variant>
      <vt:variant>
        <vt:i4>5</vt:i4>
      </vt:variant>
      <vt:variant>
        <vt:lpwstr/>
      </vt:variant>
      <vt:variant>
        <vt:lpwstr>_Toc426921523</vt:lpwstr>
      </vt:variant>
      <vt:variant>
        <vt:i4>2031669</vt:i4>
      </vt:variant>
      <vt:variant>
        <vt:i4>14</vt:i4>
      </vt:variant>
      <vt:variant>
        <vt:i4>0</vt:i4>
      </vt:variant>
      <vt:variant>
        <vt:i4>5</vt:i4>
      </vt:variant>
      <vt:variant>
        <vt:lpwstr/>
      </vt:variant>
      <vt:variant>
        <vt:lpwstr>_Toc426921522</vt:lpwstr>
      </vt:variant>
      <vt:variant>
        <vt:i4>2031669</vt:i4>
      </vt:variant>
      <vt:variant>
        <vt:i4>8</vt:i4>
      </vt:variant>
      <vt:variant>
        <vt:i4>0</vt:i4>
      </vt:variant>
      <vt:variant>
        <vt:i4>5</vt:i4>
      </vt:variant>
      <vt:variant>
        <vt:lpwstr/>
      </vt:variant>
      <vt:variant>
        <vt:lpwstr>_Toc426921521</vt:lpwstr>
      </vt:variant>
      <vt:variant>
        <vt:i4>2031669</vt:i4>
      </vt:variant>
      <vt:variant>
        <vt:i4>2</vt:i4>
      </vt:variant>
      <vt:variant>
        <vt:i4>0</vt:i4>
      </vt:variant>
      <vt:variant>
        <vt:i4>5</vt:i4>
      </vt:variant>
      <vt:variant>
        <vt:lpwstr/>
      </vt:variant>
      <vt:variant>
        <vt:lpwstr>_Toc426921520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"ГЕО ЛАЙН"</dc:title>
  <dc:creator>user</dc:creator>
  <cp:lastModifiedBy>Архитектура</cp:lastModifiedBy>
  <cp:revision>49</cp:revision>
  <cp:lastPrinted>2015-07-01T12:40:00Z</cp:lastPrinted>
  <dcterms:created xsi:type="dcterms:W3CDTF">2015-12-21T22:13:00Z</dcterms:created>
  <dcterms:modified xsi:type="dcterms:W3CDTF">2016-11-25T13:26:00Z</dcterms:modified>
</cp:coreProperties>
</file>