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88" w:rsidRDefault="003F6187" w:rsidP="004A7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88">
        <w:rPr>
          <w:rFonts w:ascii="Times New Roman" w:hAnsi="Times New Roman" w:cs="Times New Roman"/>
          <w:b/>
          <w:sz w:val="24"/>
          <w:szCs w:val="24"/>
        </w:rPr>
        <w:t>Пояс</w:t>
      </w:r>
      <w:r w:rsidR="004A7288" w:rsidRPr="004A7288">
        <w:rPr>
          <w:rFonts w:ascii="Times New Roman" w:hAnsi="Times New Roman" w:cs="Times New Roman"/>
          <w:b/>
          <w:sz w:val="24"/>
          <w:szCs w:val="24"/>
        </w:rPr>
        <w:t xml:space="preserve">нительная  записка к проекту постановления главы администрации </w:t>
      </w:r>
      <w:proofErr w:type="spellStart"/>
      <w:r w:rsidR="004A7288" w:rsidRPr="004A7288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="004A7288" w:rsidRPr="004A7288">
        <w:rPr>
          <w:rFonts w:ascii="Times New Roman" w:hAnsi="Times New Roman" w:cs="Times New Roman"/>
          <w:b/>
          <w:sz w:val="24"/>
          <w:szCs w:val="24"/>
        </w:rPr>
        <w:t xml:space="preserve"> района «Об утверждении  муниципальной программы  </w:t>
      </w:r>
      <w:proofErr w:type="spellStart"/>
      <w:r w:rsidR="004A7288" w:rsidRPr="004A7288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="004A7288" w:rsidRPr="004A7288">
        <w:rPr>
          <w:rFonts w:ascii="Times New Roman" w:hAnsi="Times New Roman" w:cs="Times New Roman"/>
          <w:b/>
          <w:sz w:val="24"/>
          <w:szCs w:val="24"/>
        </w:rPr>
        <w:t xml:space="preserve"> района  «Экономическое развитие </w:t>
      </w:r>
      <w:proofErr w:type="spellStart"/>
      <w:r w:rsidR="004A7288" w:rsidRPr="004A7288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="004A7288" w:rsidRPr="004A728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00000" w:rsidRDefault="004A7288" w:rsidP="004A7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88">
        <w:rPr>
          <w:rFonts w:ascii="Times New Roman" w:hAnsi="Times New Roman" w:cs="Times New Roman"/>
          <w:b/>
          <w:sz w:val="24"/>
          <w:szCs w:val="24"/>
        </w:rPr>
        <w:t>на 2019-2021 годы»</w:t>
      </w:r>
    </w:p>
    <w:p w:rsidR="004A7288" w:rsidRDefault="004A7288" w:rsidP="004A7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288" w:rsidRDefault="00A67E42" w:rsidP="00A67E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E42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proofErr w:type="spellStart"/>
      <w:r w:rsidRPr="00A67E4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A67E42">
        <w:rPr>
          <w:rFonts w:ascii="Times New Roman" w:hAnsi="Times New Roman" w:cs="Times New Roman"/>
          <w:sz w:val="24"/>
          <w:szCs w:val="24"/>
        </w:rPr>
        <w:t xml:space="preserve"> района «Экономическое развитие </w:t>
      </w:r>
      <w:proofErr w:type="spellStart"/>
      <w:r w:rsidRPr="00A67E4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A67E42">
        <w:rPr>
          <w:rFonts w:ascii="Times New Roman" w:hAnsi="Times New Roman" w:cs="Times New Roman"/>
          <w:sz w:val="24"/>
          <w:szCs w:val="24"/>
        </w:rPr>
        <w:t xml:space="preserve"> района на 2019-2021 годы»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r w:rsidRPr="00A67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бюджетного кодекса РФ, Порядком принятия  решений  о разработке муниципальных программ, формирования,  реализации и проведения оценки эффективности реализации муниципальных программ, утвержденным постановлением глав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02.10.2017 № 337.</w:t>
      </w:r>
    </w:p>
    <w:p w:rsidR="00596BDE" w:rsidRDefault="00A67E42" w:rsidP="00A67E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67E42">
        <w:rPr>
          <w:rFonts w:ascii="Times New Roman" w:hAnsi="Times New Roman" w:cs="Times New Roman"/>
          <w:sz w:val="24"/>
          <w:szCs w:val="24"/>
        </w:rPr>
        <w:t xml:space="preserve">«Экономическое развитие </w:t>
      </w:r>
      <w:proofErr w:type="spellStart"/>
      <w:r w:rsidRPr="00A67E4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A67E42">
        <w:rPr>
          <w:rFonts w:ascii="Times New Roman" w:hAnsi="Times New Roman" w:cs="Times New Roman"/>
          <w:sz w:val="24"/>
          <w:szCs w:val="24"/>
        </w:rPr>
        <w:t xml:space="preserve"> района на 2019-2021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 является:</w:t>
      </w:r>
      <w:r w:rsidR="0059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42" w:rsidRDefault="00596BDE" w:rsidP="00596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условий для обеспечения роста экономики района.</w:t>
      </w:r>
    </w:p>
    <w:p w:rsidR="00596BDE" w:rsidRDefault="00596BDE" w:rsidP="00596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на реализацию программы сформирован в сумме 85,0 тыс. рублей, в том числе:</w:t>
      </w:r>
    </w:p>
    <w:p w:rsidR="00596BDE" w:rsidRDefault="00596BDE" w:rsidP="00596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25,0 тыс. руб.,</w:t>
      </w:r>
    </w:p>
    <w:p w:rsidR="00596BDE" w:rsidRDefault="00596BDE" w:rsidP="00596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30,0 тыс. руб.,</w:t>
      </w:r>
    </w:p>
    <w:p w:rsidR="00596BDE" w:rsidRDefault="00596BDE" w:rsidP="00596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30,0 тыс. руб.</w:t>
      </w:r>
    </w:p>
    <w:p w:rsidR="00596BDE" w:rsidRDefault="000A357E" w:rsidP="000A3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мероприятий программы ожидаются результаты:</w:t>
      </w:r>
    </w:p>
    <w:p w:rsidR="000A357E" w:rsidRPr="008333C1" w:rsidRDefault="000A357E" w:rsidP="000A357E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08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</w:r>
      <w:r w:rsidRPr="008333C1">
        <w:rPr>
          <w:rFonts w:ascii="Times New Roman" w:hAnsi="Times New Roman" w:cs="Times New Roman"/>
          <w:sz w:val="24"/>
          <w:szCs w:val="24"/>
        </w:rPr>
        <w:t>организаций  - 24,5 %.</w:t>
      </w:r>
    </w:p>
    <w:p w:rsidR="000A357E" w:rsidRDefault="000A357E" w:rsidP="000A3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Увеличение числа субъектов малых и средних предприятий в расчете на       1,0 тыс. человек населения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3C1">
        <w:rPr>
          <w:rFonts w:ascii="Times New Roman" w:hAnsi="Times New Roman" w:cs="Times New Roman"/>
          <w:sz w:val="24"/>
          <w:szCs w:val="24"/>
        </w:rPr>
        <w:t>района  - 29,6 единиц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57E" w:rsidRDefault="000A357E" w:rsidP="000A3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муниципальной программы входят:</w:t>
      </w:r>
    </w:p>
    <w:p w:rsidR="000A357E" w:rsidRDefault="000A357E" w:rsidP="000A3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5C1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</w:rPr>
        <w:t>1. «</w:t>
      </w:r>
      <w:r w:rsidRPr="00CB55C1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районе»,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предусмотрено решение следующих задач:</w:t>
      </w:r>
    </w:p>
    <w:p w:rsidR="000A357E" w:rsidRDefault="000A357E" w:rsidP="000A357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1 «</w:t>
      </w:r>
      <w:r w:rsidRPr="00005DAF">
        <w:rPr>
          <w:rFonts w:ascii="Times New Roman" w:hAnsi="Times New Roman" w:cs="Times New Roman"/>
          <w:sz w:val="24"/>
          <w:szCs w:val="24"/>
        </w:rPr>
        <w:t xml:space="preserve">Развитие инфраструктуры поддержки субъектов малого и среднего предпринимательства в </w:t>
      </w:r>
      <w:proofErr w:type="spellStart"/>
      <w:r w:rsidRPr="00005DAF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005DAF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A357E" w:rsidRDefault="000A357E" w:rsidP="000A357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2BF"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  <w:r w:rsidR="00832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«Имущественная поддержка субъектов малого и среднего предпринимательства»;</w:t>
      </w:r>
    </w:p>
    <w:p w:rsidR="000A357E" w:rsidRDefault="000A357E" w:rsidP="000A357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2B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B22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«Оказание информационной  поддержки субъектам малого и среднего предпринимательства;</w:t>
      </w:r>
    </w:p>
    <w:p w:rsidR="000A357E" w:rsidRDefault="000A357E" w:rsidP="000A3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BF"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«Пропаганда и популяризация предпринимательской  деятельности».</w:t>
      </w:r>
    </w:p>
    <w:p w:rsidR="000A357E" w:rsidRDefault="000A357E" w:rsidP="000A3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0A357E" w:rsidRDefault="000A357E" w:rsidP="000A3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25,0 тыс. руб.,</w:t>
      </w:r>
    </w:p>
    <w:p w:rsidR="000A357E" w:rsidRDefault="000A357E" w:rsidP="000A3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30,0 тыс. руб.,</w:t>
      </w:r>
    </w:p>
    <w:p w:rsidR="000A357E" w:rsidRDefault="000A357E" w:rsidP="000A3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30,0 тыс. руб.</w:t>
      </w:r>
    </w:p>
    <w:p w:rsidR="000A357E" w:rsidRDefault="000A357E" w:rsidP="000A357E">
      <w:pPr>
        <w:rPr>
          <w:rFonts w:ascii="Times New Roman" w:hAnsi="Times New Roman" w:cs="Times New Roman"/>
          <w:sz w:val="24"/>
          <w:szCs w:val="24"/>
        </w:rPr>
      </w:pPr>
    </w:p>
    <w:p w:rsidR="000A357E" w:rsidRDefault="000A357E" w:rsidP="000A357E">
      <w:pPr>
        <w:rPr>
          <w:rFonts w:ascii="Times New Roman" w:hAnsi="Times New Roman" w:cs="Times New Roman"/>
          <w:sz w:val="24"/>
          <w:szCs w:val="24"/>
        </w:rPr>
      </w:pPr>
    </w:p>
    <w:p w:rsidR="00596BDE" w:rsidRPr="000A357E" w:rsidRDefault="000A357E" w:rsidP="000A3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экономики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sectPr w:rsidR="00596BDE" w:rsidRPr="000A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F6187"/>
    <w:rsid w:val="000A357E"/>
    <w:rsid w:val="003F6187"/>
    <w:rsid w:val="004A7288"/>
    <w:rsid w:val="00596BDE"/>
    <w:rsid w:val="008325F5"/>
    <w:rsid w:val="00A6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3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A3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2018-11-22T13:25:00Z</dcterms:created>
  <dcterms:modified xsi:type="dcterms:W3CDTF">2018-11-22T14:34:00Z</dcterms:modified>
</cp:coreProperties>
</file>