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C0" w:rsidRDefault="00123DC0" w:rsidP="00123DC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123DC0" w:rsidRDefault="00CA2A46" w:rsidP="00123D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123DC0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.2017 г.                                     г. Кувшиново                                        </w:t>
      </w:r>
      <w:r w:rsidR="00924E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4A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A36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421754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75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CA2A46" w:rsidRPr="00421754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7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42175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2175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1754">
        <w:rPr>
          <w:rFonts w:ascii="Times New Roman" w:hAnsi="Times New Roman" w:cs="Times New Roman"/>
          <w:sz w:val="24"/>
          <w:szCs w:val="24"/>
        </w:rPr>
        <w:t>от 29.10.2015 г. № 407</w:t>
      </w:r>
      <w:r w:rsidR="00464064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proofErr w:type="gramStart"/>
      <w:r w:rsidR="00464064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="004640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064" w:rsidRDefault="00464064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«Совершенствование гражданской обороны,</w:t>
      </w:r>
    </w:p>
    <w:p w:rsidR="00464064" w:rsidRDefault="00464064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населения и территорий от чрезвычайных ситуаций</w:t>
      </w:r>
    </w:p>
    <w:p w:rsidR="00464064" w:rsidRPr="00421754" w:rsidRDefault="00464064" w:rsidP="00CA2A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A2A46" w:rsidRPr="00421754" w:rsidRDefault="00CA2A46" w:rsidP="00CA2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A46" w:rsidRPr="00421754" w:rsidRDefault="00CA2A46" w:rsidP="00CA2A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754">
        <w:rPr>
          <w:rFonts w:ascii="Times New Roman" w:hAnsi="Times New Roman" w:cs="Times New Roman"/>
          <w:sz w:val="24"/>
          <w:szCs w:val="24"/>
        </w:rPr>
        <w:t xml:space="preserve">Руководствуясь решением Собрания депутатов </w:t>
      </w:r>
      <w:proofErr w:type="spellStart"/>
      <w:r w:rsidRPr="0042175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21754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123DC0">
        <w:rPr>
          <w:rFonts w:ascii="Times New Roman" w:hAnsi="Times New Roman" w:cs="Times New Roman"/>
          <w:sz w:val="24"/>
          <w:szCs w:val="24"/>
        </w:rPr>
        <w:t>28</w:t>
      </w:r>
      <w:r w:rsidR="00EF5F3D" w:rsidRPr="00421754">
        <w:rPr>
          <w:rFonts w:ascii="Times New Roman" w:hAnsi="Times New Roman" w:cs="Times New Roman"/>
          <w:sz w:val="24"/>
          <w:szCs w:val="24"/>
        </w:rPr>
        <w:t>.</w:t>
      </w:r>
      <w:r w:rsidR="00123DC0">
        <w:rPr>
          <w:rFonts w:ascii="Times New Roman" w:hAnsi="Times New Roman" w:cs="Times New Roman"/>
          <w:sz w:val="24"/>
          <w:szCs w:val="24"/>
        </w:rPr>
        <w:t>12</w:t>
      </w:r>
      <w:r w:rsidR="00EF5F3D" w:rsidRPr="00421754">
        <w:rPr>
          <w:rFonts w:ascii="Times New Roman" w:hAnsi="Times New Roman" w:cs="Times New Roman"/>
          <w:sz w:val="24"/>
          <w:szCs w:val="24"/>
        </w:rPr>
        <w:t>.201</w:t>
      </w:r>
      <w:r w:rsidR="006B77E4" w:rsidRPr="00421754">
        <w:rPr>
          <w:rFonts w:ascii="Times New Roman" w:hAnsi="Times New Roman" w:cs="Times New Roman"/>
          <w:sz w:val="24"/>
          <w:szCs w:val="24"/>
        </w:rPr>
        <w:t>7</w:t>
      </w:r>
      <w:r w:rsidRPr="00421754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EF5F3D" w:rsidRPr="00421754">
        <w:rPr>
          <w:rFonts w:ascii="Times New Roman" w:hAnsi="Times New Roman" w:cs="Times New Roman"/>
          <w:sz w:val="24"/>
          <w:szCs w:val="24"/>
        </w:rPr>
        <w:t xml:space="preserve"> </w:t>
      </w:r>
      <w:r w:rsidR="00123DC0">
        <w:rPr>
          <w:rFonts w:ascii="Times New Roman" w:hAnsi="Times New Roman" w:cs="Times New Roman"/>
          <w:sz w:val="24"/>
          <w:szCs w:val="24"/>
        </w:rPr>
        <w:t>172</w:t>
      </w:r>
      <w:r w:rsidRPr="00421754">
        <w:rPr>
          <w:rFonts w:ascii="Times New Roman" w:hAnsi="Times New Roman" w:cs="Times New Roman"/>
          <w:sz w:val="24"/>
          <w:szCs w:val="24"/>
        </w:rPr>
        <w:t xml:space="preserve"> «</w:t>
      </w:r>
      <w:r w:rsidR="00EF5F3D" w:rsidRPr="00421754">
        <w:rPr>
          <w:rFonts w:ascii="Times New Roman" w:hAnsi="Times New Roman" w:cs="Times New Roman"/>
          <w:sz w:val="24"/>
          <w:szCs w:val="24"/>
        </w:rPr>
        <w:t>О бюджете муниципального образования «</w:t>
      </w:r>
      <w:proofErr w:type="spellStart"/>
      <w:r w:rsidR="00EF5F3D" w:rsidRPr="004217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EF5F3D" w:rsidRPr="00421754">
        <w:rPr>
          <w:rFonts w:ascii="Times New Roman" w:hAnsi="Times New Roman" w:cs="Times New Roman"/>
          <w:sz w:val="24"/>
          <w:szCs w:val="24"/>
        </w:rPr>
        <w:t xml:space="preserve"> район» Тверской области на 2017 год и плановый период 2018-2019 годов</w:t>
      </w:r>
      <w:r w:rsidRPr="00421754">
        <w:rPr>
          <w:rFonts w:ascii="Times New Roman" w:hAnsi="Times New Roman" w:cs="Times New Roman"/>
          <w:sz w:val="24"/>
          <w:szCs w:val="24"/>
        </w:rPr>
        <w:t xml:space="preserve"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</w:t>
      </w:r>
      <w:proofErr w:type="spellStart"/>
      <w:r w:rsidRPr="0042175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21754">
        <w:rPr>
          <w:rFonts w:ascii="Times New Roman" w:hAnsi="Times New Roman" w:cs="Times New Roman"/>
          <w:sz w:val="24"/>
          <w:szCs w:val="24"/>
        </w:rPr>
        <w:t xml:space="preserve"> района от 15.10.2013 № 462, </w:t>
      </w:r>
    </w:p>
    <w:p w:rsidR="00CA2A46" w:rsidRPr="00421754" w:rsidRDefault="00CA2A46" w:rsidP="00CA2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A46" w:rsidRPr="00421754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75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02B11" w:rsidRPr="00421754" w:rsidRDefault="00C02B11" w:rsidP="0042175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754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421754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421754">
        <w:rPr>
          <w:rFonts w:ascii="Times New Roman" w:hAnsi="Times New Roman" w:cs="Times New Roman"/>
          <w:sz w:val="24"/>
          <w:szCs w:val="24"/>
        </w:rPr>
        <w:t xml:space="preserve"> района от 29.10.2015 г. № 407  «Об утверждении муниципальной программы «Совершенствование гражданской обороны, защиты населения и территорий от чрезвычайных ситуаций МО «</w:t>
      </w:r>
      <w:proofErr w:type="spellStart"/>
      <w:r w:rsidRPr="004217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421754">
        <w:rPr>
          <w:rFonts w:ascii="Times New Roman" w:hAnsi="Times New Roman" w:cs="Times New Roman"/>
          <w:sz w:val="24"/>
          <w:szCs w:val="24"/>
        </w:rPr>
        <w:t xml:space="preserve"> район»» (в редакции постановления от 29.02.2016 № 100</w:t>
      </w:r>
      <w:r w:rsidR="00EF5F3D" w:rsidRPr="00421754">
        <w:rPr>
          <w:rFonts w:ascii="Times New Roman" w:hAnsi="Times New Roman" w:cs="Times New Roman"/>
          <w:sz w:val="24"/>
          <w:szCs w:val="24"/>
        </w:rPr>
        <w:t xml:space="preserve">, </w:t>
      </w:r>
      <w:r w:rsidR="00706FBE" w:rsidRPr="00421754">
        <w:rPr>
          <w:rFonts w:ascii="Times New Roman" w:hAnsi="Times New Roman" w:cs="Times New Roman"/>
          <w:sz w:val="24"/>
          <w:szCs w:val="24"/>
        </w:rPr>
        <w:t>от 30.12.2016 № 532</w:t>
      </w:r>
      <w:r w:rsidR="006B77E4" w:rsidRPr="00421754">
        <w:rPr>
          <w:rFonts w:ascii="Times New Roman" w:hAnsi="Times New Roman" w:cs="Times New Roman"/>
          <w:sz w:val="24"/>
          <w:szCs w:val="24"/>
        </w:rPr>
        <w:t>, от 15.03.2017 № 78-1, от 28.04.2017 № 155</w:t>
      </w:r>
      <w:r w:rsidR="00123DC0">
        <w:rPr>
          <w:rFonts w:ascii="Times New Roman" w:hAnsi="Times New Roman" w:cs="Times New Roman"/>
          <w:sz w:val="24"/>
          <w:szCs w:val="24"/>
        </w:rPr>
        <w:t>, от 15.11.2017 № 397</w:t>
      </w:r>
      <w:r w:rsidRPr="00421754">
        <w:rPr>
          <w:rFonts w:ascii="Times New Roman" w:hAnsi="Times New Roman" w:cs="Times New Roman"/>
          <w:sz w:val="24"/>
          <w:szCs w:val="24"/>
        </w:rPr>
        <w:t>), следующие изменения:</w:t>
      </w:r>
      <w:proofErr w:type="gramEnd"/>
    </w:p>
    <w:p w:rsidR="00123DC0" w:rsidRDefault="00123DC0" w:rsidP="004A0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«Объемы и источники финансирования муниципальной программы по годам ее реализации в разрезе подпрограмм» изложить в новой редакции:</w:t>
      </w:r>
    </w:p>
    <w:tbl>
      <w:tblPr>
        <w:tblW w:w="48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4"/>
        <w:gridCol w:w="1918"/>
        <w:gridCol w:w="1242"/>
        <w:gridCol w:w="1134"/>
        <w:gridCol w:w="1174"/>
        <w:gridCol w:w="857"/>
      </w:tblGrid>
      <w:tr w:rsidR="00123DC0" w:rsidRPr="00C24EE9" w:rsidTr="00711309">
        <w:trPr>
          <w:trHeight w:val="549"/>
        </w:trPr>
        <w:tc>
          <w:tcPr>
            <w:tcW w:w="3910" w:type="dxa"/>
            <w:vMerge w:val="restart"/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EE9">
              <w:rPr>
                <w:rFonts w:ascii="Times New Roman" w:hAnsi="Times New Roman"/>
                <w:color w:val="000000"/>
                <w:sz w:val="20"/>
                <w:szCs w:val="20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</w:tcPr>
          <w:p w:rsidR="00123DC0" w:rsidRPr="00C24EE9" w:rsidRDefault="00123DC0" w:rsidP="008F721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 xml:space="preserve">Общий объем финансирования программы – </w:t>
            </w:r>
            <w:r w:rsidR="008F721B">
              <w:rPr>
                <w:rFonts w:ascii="Times New Roman" w:hAnsi="Times New Roman"/>
                <w:bCs/>
                <w:sz w:val="20"/>
                <w:szCs w:val="20"/>
              </w:rPr>
              <w:t>6751,5</w:t>
            </w: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 xml:space="preserve"> тыс</w:t>
            </w:r>
            <w:proofErr w:type="gramStart"/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.р</w:t>
            </w:r>
            <w:proofErr w:type="gramEnd"/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уб. - бюджет муниципального образования «</w:t>
            </w:r>
            <w:proofErr w:type="spellStart"/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Кувшиновский</w:t>
            </w:r>
            <w:proofErr w:type="spellEnd"/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 xml:space="preserve"> район».</w:t>
            </w:r>
          </w:p>
        </w:tc>
      </w:tr>
      <w:tr w:rsidR="00123DC0" w:rsidRPr="00C24EE9" w:rsidTr="00711309">
        <w:trPr>
          <w:trHeight w:val="390"/>
        </w:trPr>
        <w:tc>
          <w:tcPr>
            <w:tcW w:w="3910" w:type="dxa"/>
            <w:vMerge/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Номер программы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</w:tr>
      <w:tr w:rsidR="00123DC0" w:rsidRPr="00C24EE9" w:rsidTr="00711309">
        <w:trPr>
          <w:trHeight w:val="439"/>
        </w:trPr>
        <w:tc>
          <w:tcPr>
            <w:tcW w:w="3910" w:type="dxa"/>
            <w:vMerge/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1645,0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1565,0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3335,0</w:t>
            </w:r>
          </w:p>
        </w:tc>
      </w:tr>
      <w:tr w:rsidR="00123DC0" w:rsidRPr="00C24EE9" w:rsidTr="00711309">
        <w:trPr>
          <w:trHeight w:val="439"/>
        </w:trPr>
        <w:tc>
          <w:tcPr>
            <w:tcW w:w="3910" w:type="dxa"/>
            <w:vMerge/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Подпрограмма 2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1175,2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1036,1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1175,2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3386,5</w:t>
            </w:r>
          </w:p>
        </w:tc>
      </w:tr>
      <w:tr w:rsidR="00123DC0" w:rsidRPr="00C24EE9" w:rsidTr="00711309">
        <w:trPr>
          <w:trHeight w:val="439"/>
        </w:trPr>
        <w:tc>
          <w:tcPr>
            <w:tcW w:w="3910" w:type="dxa"/>
            <w:vMerge/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Cs/>
                <w:sz w:val="20"/>
                <w:szCs w:val="20"/>
              </w:rPr>
              <w:t>Подпрограмма 3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30,0</w:t>
            </w:r>
          </w:p>
        </w:tc>
      </w:tr>
      <w:tr w:rsidR="00123DC0" w:rsidRPr="00C24EE9" w:rsidTr="00711309">
        <w:trPr>
          <w:trHeight w:val="390"/>
        </w:trPr>
        <w:tc>
          <w:tcPr>
            <w:tcW w:w="3910" w:type="dxa"/>
            <w:vMerge/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24EE9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1310,2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123DC0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2750,2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123DC0" w:rsidRPr="00C24EE9" w:rsidRDefault="008F721B" w:rsidP="007113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6751,5</w:t>
            </w:r>
          </w:p>
        </w:tc>
      </w:tr>
    </w:tbl>
    <w:p w:rsidR="00123DC0" w:rsidRDefault="00123DC0" w:rsidP="00123DC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разделе 3 «Подпрограммы», подразделе 1 «Подпрограмма 1 «Организация мероприятий в области комплексной безопасности и жизнедеятельности населения», главу 3 «Объем финансовых ресурсов, необходимый для реализации подпрограммы» изложить в новой редакции:</w:t>
      </w:r>
    </w:p>
    <w:p w:rsidR="008F721B" w:rsidRPr="008F721B" w:rsidRDefault="008F721B" w:rsidP="008F72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21B">
        <w:rPr>
          <w:rFonts w:ascii="Times New Roman" w:hAnsi="Times New Roman"/>
          <w:sz w:val="24"/>
          <w:szCs w:val="24"/>
        </w:rPr>
        <w:lastRenderedPageBreak/>
        <w:t xml:space="preserve">     Общий объем бюджетных ассигнований, выделенных на реализацию подпрограммы 1 «Организация мероприятий в области  комплексной безопасности и жизнедеятельности населения», составляет   3335,0 тыс. рублей.</w:t>
      </w:r>
    </w:p>
    <w:p w:rsidR="008F721B" w:rsidRPr="008F721B" w:rsidRDefault="008F721B" w:rsidP="008F721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F721B">
        <w:rPr>
          <w:rFonts w:ascii="Times New Roman" w:eastAsia="Times New Roman" w:hAnsi="Times New Roman"/>
          <w:sz w:val="24"/>
          <w:szCs w:val="24"/>
        </w:rPr>
        <w:t xml:space="preserve">     Значения показателей задач подпрограммы 1 </w:t>
      </w:r>
      <w:r w:rsidRPr="008F721B">
        <w:rPr>
          <w:rFonts w:ascii="Times New Roman" w:hAnsi="Times New Roman"/>
          <w:sz w:val="24"/>
          <w:szCs w:val="24"/>
        </w:rPr>
        <w:t xml:space="preserve">«Организация мероприятий в области  комплексной безопасности и жизнедеятельности населения» </w:t>
      </w:r>
      <w:r w:rsidRPr="008F721B">
        <w:rPr>
          <w:rFonts w:ascii="Times New Roman" w:eastAsia="Times New Roman" w:hAnsi="Times New Roman"/>
          <w:sz w:val="24"/>
          <w:szCs w:val="24"/>
        </w:rPr>
        <w:t>по годам реализации муниципальной  программы приведены в приложении 1 к настоящей программе.</w:t>
      </w:r>
    </w:p>
    <w:p w:rsidR="008F721B" w:rsidRPr="008F721B" w:rsidRDefault="008F721B" w:rsidP="008F721B">
      <w:pPr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526"/>
        <w:gridCol w:w="2551"/>
        <w:gridCol w:w="2410"/>
        <w:gridCol w:w="1701"/>
      </w:tblGrid>
      <w:tr w:rsidR="008F721B" w:rsidRPr="007B4967" w:rsidTr="00711309">
        <w:trPr>
          <w:trHeight w:val="10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bCs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1B" w:rsidRPr="007B4967" w:rsidRDefault="008F721B" w:rsidP="008F72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 xml:space="preserve">Объем бюджетных ассигнований, выделенный на реализацию подпрограммы 1 «Организация мероприятий в области  комплексной безопасности и жизнедеятельности населения»,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3335,0</w:t>
            </w: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 xml:space="preserve">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 xml:space="preserve">Итого, </w:t>
            </w:r>
          </w:p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</w:tr>
      <w:tr w:rsidR="008F721B" w:rsidRPr="007B4967" w:rsidTr="00711309">
        <w:trPr>
          <w:trHeight w:val="252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B" w:rsidRPr="007B4967" w:rsidRDefault="008F721B" w:rsidP="00711309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>Задача 1</w:t>
            </w:r>
            <w:r w:rsidRPr="007B4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4967">
              <w:rPr>
                <w:rFonts w:ascii="Times New Roman" w:hAnsi="Times New Roman"/>
                <w:bCs/>
                <w:sz w:val="20"/>
                <w:szCs w:val="20"/>
              </w:rPr>
              <w:t>«О</w:t>
            </w:r>
            <w:r w:rsidRPr="007B4967">
              <w:rPr>
                <w:rFonts w:ascii="Times New Roman" w:hAnsi="Times New Roman"/>
                <w:sz w:val="20"/>
                <w:szCs w:val="20"/>
              </w:rPr>
              <w:t>рганизация и осуществление мероприятий по гражданской обороне в МО «</w:t>
            </w:r>
            <w:proofErr w:type="spellStart"/>
            <w:r w:rsidRPr="007B4967">
              <w:rPr>
                <w:rFonts w:ascii="Times New Roman" w:hAnsi="Times New Roman"/>
                <w:sz w:val="20"/>
                <w:szCs w:val="20"/>
              </w:rPr>
              <w:t>Кувшиновский</w:t>
            </w:r>
            <w:proofErr w:type="spellEnd"/>
            <w:r w:rsidRPr="007B4967">
              <w:rPr>
                <w:rFonts w:ascii="Times New Roman" w:hAnsi="Times New Roman"/>
                <w:sz w:val="20"/>
                <w:szCs w:val="20"/>
              </w:rPr>
              <w:t xml:space="preserve"> район»»</w:t>
            </w:r>
            <w:r w:rsidRPr="007B496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B4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 xml:space="preserve">Задача 2 </w:t>
            </w:r>
            <w:r w:rsidRPr="007B4967">
              <w:rPr>
                <w:rFonts w:ascii="Times New Roman" w:eastAsia="Times New Roman" w:hAnsi="Times New Roman"/>
                <w:sz w:val="20"/>
                <w:szCs w:val="20"/>
              </w:rPr>
              <w:t>Осуществление подготовки и содержания в готовности необходимых сил и сре</w:t>
            </w:r>
            <w:proofErr w:type="gramStart"/>
            <w:r w:rsidRPr="007B4967">
              <w:rPr>
                <w:rFonts w:ascii="Times New Roman" w:eastAsia="Times New Roman" w:hAnsi="Times New Roman"/>
                <w:sz w:val="20"/>
                <w:szCs w:val="20"/>
              </w:rPr>
              <w:t>дств дл</w:t>
            </w:r>
            <w:proofErr w:type="gramEnd"/>
            <w:r w:rsidRPr="007B4967">
              <w:rPr>
                <w:rFonts w:ascii="Times New Roman" w:eastAsia="Times New Roman" w:hAnsi="Times New Roman"/>
                <w:sz w:val="20"/>
                <w:szCs w:val="20"/>
              </w:rPr>
              <w:t xml:space="preserve">я защиты населения и территории </w:t>
            </w:r>
            <w:proofErr w:type="spellStart"/>
            <w:r w:rsidRPr="007B4967">
              <w:rPr>
                <w:rFonts w:ascii="Times New Roman" w:eastAsia="Times New Roman" w:hAnsi="Times New Roman"/>
                <w:sz w:val="20"/>
                <w:szCs w:val="20"/>
              </w:rPr>
              <w:t>Кувшиновского</w:t>
            </w:r>
            <w:proofErr w:type="spellEnd"/>
            <w:r w:rsidRPr="007B4967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Тверской области от чрезвычайных ситуаций природного и техногенного характера за счет создания резервов материальных 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21B" w:rsidRPr="007B4967" w:rsidRDefault="008F721B" w:rsidP="008F72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Задача 3 «Обеспечение правопорядка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Кувшиновского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Тверской области»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21B" w:rsidRPr="007B4967" w:rsidRDefault="008F721B" w:rsidP="0071130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>2016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sz w:val="20"/>
                <w:szCs w:val="20"/>
              </w:rPr>
              <w:t>125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125,0</w:t>
            </w: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>2017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1645,0</w:t>
            </w: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>2018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1565,0</w:t>
            </w:r>
          </w:p>
        </w:tc>
      </w:tr>
      <w:tr w:rsidR="008F721B" w:rsidRPr="007B4967" w:rsidTr="00711309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Pr="007B4967" w:rsidRDefault="008F721B" w:rsidP="0071130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B4967">
              <w:rPr>
                <w:rFonts w:ascii="Times New Roman" w:hAnsi="Times New Roman"/>
                <w:b/>
                <w:sz w:val="20"/>
                <w:szCs w:val="20"/>
              </w:rPr>
              <w:t>Всего, тыс. руб.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496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1B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F721B" w:rsidRPr="007B4967" w:rsidRDefault="008F721B" w:rsidP="0071130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3335,0</w:t>
            </w:r>
          </w:p>
        </w:tc>
      </w:tr>
    </w:tbl>
    <w:p w:rsidR="00123DC0" w:rsidRPr="00123DC0" w:rsidRDefault="00123DC0" w:rsidP="00123DC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0F0D" w:rsidRPr="00421754" w:rsidRDefault="00F90F0D" w:rsidP="004A0D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 к муниципальной программе изложить в новой редакции (</w:t>
      </w:r>
      <w:r w:rsidR="008F72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прилагается</w:t>
      </w:r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0C5C9C" w:rsidRPr="00421754" w:rsidRDefault="000C5C9C" w:rsidP="000C5C9C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175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42175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муниципального образования «</w:t>
      </w:r>
      <w:proofErr w:type="spellStart"/>
      <w:r w:rsidRPr="00421754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421754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Интернет.</w:t>
      </w:r>
    </w:p>
    <w:p w:rsidR="000C5C9C" w:rsidRPr="00421754" w:rsidRDefault="000C5C9C" w:rsidP="000C5C9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036D2" w:rsidRPr="00421754" w:rsidRDefault="009036D2" w:rsidP="009036D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2A46" w:rsidRPr="00421754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</w:t>
      </w:r>
      <w:proofErr w:type="spellStart"/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>Кувшиновского</w:t>
      </w:r>
      <w:proofErr w:type="spellEnd"/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                             </w:t>
      </w:r>
      <w:r w:rsidR="00924E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М.С. </w:t>
      </w:r>
      <w:proofErr w:type="spellStart"/>
      <w:r w:rsidRPr="00421754">
        <w:rPr>
          <w:rFonts w:ascii="Times New Roman" w:eastAsia="Times New Roman" w:hAnsi="Times New Roman" w:cs="Times New Roman"/>
          <w:color w:val="000000"/>
          <w:sz w:val="24"/>
          <w:szCs w:val="24"/>
        </w:rPr>
        <w:t>Аваев</w:t>
      </w:r>
      <w:proofErr w:type="spellEnd"/>
    </w:p>
    <w:p w:rsidR="00CA2A46" w:rsidRPr="00421754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A2A46" w:rsidRPr="00421754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A2A46" w:rsidRPr="00421754" w:rsidRDefault="00CA2A46" w:rsidP="00CA2A46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C10F4" w:rsidRDefault="001C10F4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721B" w:rsidRDefault="008F721B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064" w:rsidRDefault="00464064" w:rsidP="00924EB1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064" w:rsidRPr="008F721B" w:rsidRDefault="00464064" w:rsidP="00464064">
      <w:pPr>
        <w:tabs>
          <w:tab w:val="left" w:pos="43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64064" w:rsidRPr="008F721B" w:rsidSect="00924EB1">
      <w:pgSz w:w="11906" w:h="16838" w:code="9"/>
      <w:pgMar w:top="1134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683"/>
    <w:multiLevelType w:val="hybridMultilevel"/>
    <w:tmpl w:val="A9D02C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2A46"/>
    <w:rsid w:val="0000020D"/>
    <w:rsid w:val="000758CD"/>
    <w:rsid w:val="000C5C9C"/>
    <w:rsid w:val="00116DB1"/>
    <w:rsid w:val="00123DC0"/>
    <w:rsid w:val="00131784"/>
    <w:rsid w:val="001876DD"/>
    <w:rsid w:val="001A627C"/>
    <w:rsid w:val="001C10F4"/>
    <w:rsid w:val="001C68BD"/>
    <w:rsid w:val="00214690"/>
    <w:rsid w:val="0025390E"/>
    <w:rsid w:val="003246A1"/>
    <w:rsid w:val="00343813"/>
    <w:rsid w:val="00386CD0"/>
    <w:rsid w:val="003D0283"/>
    <w:rsid w:val="00421754"/>
    <w:rsid w:val="00464064"/>
    <w:rsid w:val="004A0D2F"/>
    <w:rsid w:val="004A363F"/>
    <w:rsid w:val="004D2D03"/>
    <w:rsid w:val="004D6D69"/>
    <w:rsid w:val="00565AB3"/>
    <w:rsid w:val="00585883"/>
    <w:rsid w:val="0059086B"/>
    <w:rsid w:val="005D02A2"/>
    <w:rsid w:val="00604792"/>
    <w:rsid w:val="00691298"/>
    <w:rsid w:val="006962B5"/>
    <w:rsid w:val="006965E3"/>
    <w:rsid w:val="006B77E4"/>
    <w:rsid w:val="00706FBE"/>
    <w:rsid w:val="007174DA"/>
    <w:rsid w:val="007A6CD8"/>
    <w:rsid w:val="007E6491"/>
    <w:rsid w:val="008219F9"/>
    <w:rsid w:val="008443A8"/>
    <w:rsid w:val="008544DA"/>
    <w:rsid w:val="00862A5D"/>
    <w:rsid w:val="00891C53"/>
    <w:rsid w:val="008E3F63"/>
    <w:rsid w:val="008F5F6C"/>
    <w:rsid w:val="008F721B"/>
    <w:rsid w:val="009036D2"/>
    <w:rsid w:val="00924EB1"/>
    <w:rsid w:val="00955729"/>
    <w:rsid w:val="009B27F3"/>
    <w:rsid w:val="009D38CA"/>
    <w:rsid w:val="009E2467"/>
    <w:rsid w:val="00A4552C"/>
    <w:rsid w:val="00A45A63"/>
    <w:rsid w:val="00A52CEF"/>
    <w:rsid w:val="00A841D7"/>
    <w:rsid w:val="00AB1D23"/>
    <w:rsid w:val="00B37205"/>
    <w:rsid w:val="00B62A9C"/>
    <w:rsid w:val="00B76A7C"/>
    <w:rsid w:val="00BC7925"/>
    <w:rsid w:val="00BF107A"/>
    <w:rsid w:val="00C02B11"/>
    <w:rsid w:val="00C525F1"/>
    <w:rsid w:val="00C705A7"/>
    <w:rsid w:val="00C93F3F"/>
    <w:rsid w:val="00CA2A46"/>
    <w:rsid w:val="00CB3BEC"/>
    <w:rsid w:val="00CC3778"/>
    <w:rsid w:val="00CC6F60"/>
    <w:rsid w:val="00D07CE4"/>
    <w:rsid w:val="00D11AB5"/>
    <w:rsid w:val="00DC4B24"/>
    <w:rsid w:val="00DD4C2B"/>
    <w:rsid w:val="00E3770D"/>
    <w:rsid w:val="00E52343"/>
    <w:rsid w:val="00E718B2"/>
    <w:rsid w:val="00EC7F30"/>
    <w:rsid w:val="00EF3601"/>
    <w:rsid w:val="00EF5F3D"/>
    <w:rsid w:val="00EF60B9"/>
    <w:rsid w:val="00F243FE"/>
    <w:rsid w:val="00F30677"/>
    <w:rsid w:val="00F5209B"/>
    <w:rsid w:val="00F57262"/>
    <w:rsid w:val="00F90F0D"/>
    <w:rsid w:val="00FB31D8"/>
    <w:rsid w:val="00F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F107A"/>
  </w:style>
  <w:style w:type="character" w:customStyle="1" w:styleId="a9">
    <w:name w:val="Нижний колонтитул Знак"/>
    <w:basedOn w:val="a0"/>
    <w:link w:val="aa"/>
    <w:uiPriority w:val="99"/>
    <w:semiHidden/>
    <w:rsid w:val="00BF107A"/>
  </w:style>
  <w:style w:type="paragraph" w:styleId="aa">
    <w:name w:val="footer"/>
    <w:basedOn w:val="a"/>
    <w:link w:val="a9"/>
    <w:uiPriority w:val="99"/>
    <w:semiHidden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10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10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F1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F10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F107A"/>
  </w:style>
  <w:style w:type="paragraph" w:styleId="ac">
    <w:name w:val="Body Text"/>
    <w:basedOn w:val="a"/>
    <w:link w:val="ad"/>
    <w:uiPriority w:val="99"/>
    <w:unhideWhenUsed/>
    <w:rsid w:val="00F520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F5209B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F5209B"/>
  </w:style>
  <w:style w:type="character" w:styleId="ae">
    <w:name w:val="Hyperlink"/>
    <w:basedOn w:val="a0"/>
    <w:uiPriority w:val="99"/>
    <w:semiHidden/>
    <w:unhideWhenUsed/>
    <w:rsid w:val="00F520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12E6-0F31-4FF0-9D0B-9CA0858F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9</cp:revision>
  <cp:lastPrinted>2018-01-17T07:22:00Z</cp:lastPrinted>
  <dcterms:created xsi:type="dcterms:W3CDTF">2018-01-10T11:30:00Z</dcterms:created>
  <dcterms:modified xsi:type="dcterms:W3CDTF">2018-01-24T15:06:00Z</dcterms:modified>
</cp:coreProperties>
</file>