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C" w:rsidRDefault="0025588C">
      <w:pPr>
        <w:keepNext/>
        <w:keepLines/>
        <w:spacing w:after="184" w:line="260" w:lineRule="exact"/>
        <w:jc w:val="both"/>
        <w:rPr>
          <w:rStyle w:val="11"/>
          <w:rFonts w:eastAsia="Arial Unicode MS"/>
          <w:b w:val="0"/>
          <w:bCs w:val="0"/>
        </w:rPr>
      </w:pPr>
      <w:bookmarkStart w:id="0" w:name="bookmark2"/>
    </w:p>
    <w:p w:rsidR="0025588C" w:rsidRPr="002552B0" w:rsidRDefault="0025588C" w:rsidP="00727479">
      <w:pPr>
        <w:pStyle w:val="10"/>
        <w:keepNext/>
        <w:keepLines/>
        <w:shd w:val="clear" w:color="auto" w:fill="auto"/>
        <w:ind w:left="20" w:firstLine="0"/>
        <w:rPr>
          <w:sz w:val="28"/>
          <w:szCs w:val="28"/>
        </w:rPr>
      </w:pPr>
      <w:bookmarkStart w:id="1" w:name="bookmark0"/>
      <w:r w:rsidRPr="002552B0">
        <w:rPr>
          <w:rStyle w:val="11"/>
          <w:b/>
          <w:bCs/>
          <w:sz w:val="28"/>
          <w:szCs w:val="28"/>
        </w:rPr>
        <w:t>Заключение</w:t>
      </w:r>
      <w:bookmarkEnd w:id="1"/>
    </w:p>
    <w:p w:rsidR="002552B0" w:rsidRPr="00A51671" w:rsidRDefault="0025588C" w:rsidP="002552B0">
      <w:pPr>
        <w:ind w:firstLine="709"/>
        <w:jc w:val="center"/>
        <w:rPr>
          <w:rFonts w:ascii="Times New Roman" w:hAnsi="Times New Roman"/>
          <w:b/>
        </w:rPr>
      </w:pPr>
      <w:r w:rsidRPr="002552B0">
        <w:rPr>
          <w:rStyle w:val="31"/>
          <w:rFonts w:eastAsia="Arial Unicode MS"/>
          <w:sz w:val="24"/>
          <w:szCs w:val="24"/>
        </w:rPr>
        <w:t>об оценке регулирующего воз</w:t>
      </w:r>
      <w:r w:rsidR="00727479" w:rsidRPr="002552B0">
        <w:rPr>
          <w:rStyle w:val="31"/>
          <w:rFonts w:eastAsia="Arial Unicode MS"/>
          <w:sz w:val="24"/>
          <w:szCs w:val="24"/>
        </w:rPr>
        <w:t xml:space="preserve">действия проекта муниципального </w:t>
      </w:r>
      <w:r w:rsidRPr="002552B0">
        <w:rPr>
          <w:rStyle w:val="31"/>
          <w:rFonts w:eastAsia="Arial Unicode MS"/>
          <w:sz w:val="24"/>
          <w:szCs w:val="24"/>
        </w:rPr>
        <w:t>нормативного</w:t>
      </w:r>
      <w:bookmarkStart w:id="2" w:name="bookmark1"/>
      <w:r w:rsidR="00727479" w:rsidRPr="002552B0">
        <w:rPr>
          <w:rStyle w:val="31"/>
          <w:rFonts w:eastAsia="Arial Unicode MS"/>
          <w:sz w:val="24"/>
          <w:szCs w:val="24"/>
        </w:rPr>
        <w:t xml:space="preserve"> </w:t>
      </w:r>
      <w:r w:rsidRPr="002552B0">
        <w:rPr>
          <w:rStyle w:val="11"/>
          <w:rFonts w:eastAsia="Arial Unicode MS"/>
          <w:sz w:val="24"/>
          <w:szCs w:val="24"/>
        </w:rPr>
        <w:t>правового акта администрации Кувшиновского  района,</w:t>
      </w:r>
      <w:r w:rsidRPr="002552B0">
        <w:rPr>
          <w:rStyle w:val="11"/>
          <w:rFonts w:eastAsia="Arial Unicode MS"/>
          <w:sz w:val="24"/>
          <w:szCs w:val="24"/>
        </w:rPr>
        <w:br/>
      </w:r>
      <w:bookmarkEnd w:id="2"/>
      <w:r w:rsidR="00A51671" w:rsidRPr="00A51671">
        <w:rPr>
          <w:rFonts w:ascii="Times New Roman" w:hAnsi="Times New Roman"/>
          <w:b/>
        </w:rPr>
        <w:t>«Об утверждении схемы размещения нестационарных торговых объектов, в том числе объектов по оказанию услуг на территории МО «Кувшиновский район»».</w:t>
      </w:r>
    </w:p>
    <w:p w:rsidR="0025588C" w:rsidRPr="002552B0" w:rsidRDefault="0025588C" w:rsidP="002552B0">
      <w:pPr>
        <w:pStyle w:val="30"/>
        <w:shd w:val="clear" w:color="auto" w:fill="auto"/>
        <w:ind w:left="240"/>
        <w:jc w:val="center"/>
        <w:rPr>
          <w:sz w:val="24"/>
          <w:szCs w:val="24"/>
        </w:rPr>
      </w:pPr>
    </w:p>
    <w:p w:rsidR="0025588C" w:rsidRPr="002552B0" w:rsidRDefault="0025588C" w:rsidP="002552B0">
      <w:pPr>
        <w:ind w:firstLine="709"/>
        <w:jc w:val="both"/>
        <w:rPr>
          <w:rFonts w:ascii="Times New Roman" w:hAnsi="Times New Roman" w:cs="Times New Roman"/>
        </w:rPr>
      </w:pPr>
      <w:r w:rsidRPr="002552B0">
        <w:rPr>
          <w:rStyle w:val="21"/>
          <w:rFonts w:eastAsia="Arial Unicode MS"/>
          <w:sz w:val="24"/>
          <w:szCs w:val="24"/>
        </w:rPr>
        <w:t xml:space="preserve">Отдел экономики администрации  Кувшиновского района в соответствии с Порядком </w:t>
      </w:r>
      <w:r w:rsidRPr="002552B0">
        <w:rPr>
          <w:rFonts w:ascii="Times New Roman" w:hAnsi="Times New Roman" w:cs="Times New Roman"/>
        </w:rPr>
        <w:t>проведения оценки регулирующего воздействия проектов нормативных правовых актов муниципального образования «Кувшиновский район» и экспертизы нормативных правовых актов муниципального образования «Кувшиновский район»,</w:t>
      </w:r>
      <w:r w:rsidRPr="002552B0">
        <w:rPr>
          <w:rStyle w:val="21"/>
          <w:rFonts w:eastAsia="Arial Unicode MS"/>
          <w:sz w:val="24"/>
          <w:szCs w:val="24"/>
        </w:rPr>
        <w:t xml:space="preserve"> утвержденным постановлением администрации Кувышиновского района от 06.04.2017 № </w:t>
      </w:r>
      <w:r w:rsidRPr="002552B0">
        <w:rPr>
          <w:rStyle w:val="21"/>
          <w:rFonts w:eastAsia="Arial Unicode MS"/>
          <w:color w:val="auto"/>
          <w:sz w:val="24"/>
          <w:szCs w:val="24"/>
        </w:rPr>
        <w:t>116</w:t>
      </w:r>
      <w:r w:rsidRPr="002552B0">
        <w:rPr>
          <w:rStyle w:val="21"/>
          <w:rFonts w:eastAsia="Arial Unicode MS"/>
          <w:sz w:val="24"/>
          <w:szCs w:val="24"/>
        </w:rPr>
        <w:t xml:space="preserve"> (далее </w:t>
      </w:r>
      <w:r w:rsidRPr="002552B0">
        <w:rPr>
          <w:rStyle w:val="22"/>
          <w:rFonts w:eastAsia="Arial Unicode MS"/>
          <w:sz w:val="24"/>
          <w:szCs w:val="24"/>
        </w:rPr>
        <w:t xml:space="preserve">- </w:t>
      </w:r>
      <w:r w:rsidRPr="002552B0">
        <w:rPr>
          <w:rStyle w:val="21"/>
          <w:rFonts w:eastAsia="Arial Unicode MS"/>
          <w:sz w:val="24"/>
          <w:szCs w:val="24"/>
        </w:rPr>
        <w:t>Порядок), рассмотрел представленный проект постановления администрации Кувшиновского района</w:t>
      </w:r>
      <w:r w:rsidR="002552B0" w:rsidRPr="002552B0">
        <w:rPr>
          <w:rStyle w:val="21"/>
          <w:rFonts w:eastAsia="Arial Unicode MS"/>
          <w:sz w:val="24"/>
          <w:szCs w:val="24"/>
        </w:rPr>
        <w:t xml:space="preserve"> </w:t>
      </w:r>
      <w:r w:rsidR="00A51671">
        <w:rPr>
          <w:rFonts w:ascii="Times New Roman" w:hAnsi="Times New Roman"/>
        </w:rPr>
        <w:t>«Об утверждении схемы размещения нестационарных торговых объектов, в том числе объектов по оказанию услуг на территории МО «Кувшиновский район»»</w:t>
      </w:r>
      <w:r w:rsidR="002552B0">
        <w:rPr>
          <w:rFonts w:ascii="Times New Roman" w:hAnsi="Times New Roman" w:cs="Times New Roman"/>
        </w:rPr>
        <w:t xml:space="preserve"> </w:t>
      </w:r>
      <w:r w:rsidRPr="00C82853">
        <w:rPr>
          <w:rStyle w:val="21"/>
          <w:rFonts w:eastAsia="Arial Unicode MS"/>
          <w:sz w:val="24"/>
          <w:szCs w:val="24"/>
        </w:rPr>
        <w:t xml:space="preserve">(далее </w:t>
      </w:r>
      <w:r w:rsidRPr="00C82853">
        <w:rPr>
          <w:rStyle w:val="22"/>
          <w:rFonts w:eastAsia="Arial Unicode MS"/>
          <w:sz w:val="24"/>
          <w:szCs w:val="24"/>
        </w:rPr>
        <w:t xml:space="preserve">— </w:t>
      </w:r>
      <w:r w:rsidRPr="00C82853">
        <w:rPr>
          <w:rStyle w:val="21"/>
          <w:rFonts w:eastAsia="Arial Unicode MS"/>
          <w:sz w:val="24"/>
          <w:szCs w:val="24"/>
        </w:rPr>
        <w:t>Проект), подготовленный и направленный для подготовки настоящего заключения отделом экономики администрации Кувшиновского района (далее - Разработчик), а также Сводный отчет о результатах проведения оценки регулирующего воздействия проекта муниципального нормативного правового акта администрации Кувшиновского района (далее - Сводный отчет) и сообщает следующее.</w:t>
      </w:r>
    </w:p>
    <w:p w:rsidR="0025588C" w:rsidRPr="00C82853" w:rsidRDefault="0025588C" w:rsidP="0025588C">
      <w:pPr>
        <w:pStyle w:val="10"/>
        <w:keepNext/>
        <w:keepLines/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rStyle w:val="11"/>
          <w:b/>
          <w:bCs/>
          <w:sz w:val="24"/>
          <w:szCs w:val="24"/>
        </w:rPr>
      </w:pP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sz w:val="24"/>
          <w:szCs w:val="24"/>
        </w:rPr>
      </w:pPr>
      <w:r w:rsidRPr="00C82853">
        <w:rPr>
          <w:rStyle w:val="11"/>
          <w:b/>
          <w:bCs/>
          <w:sz w:val="24"/>
          <w:szCs w:val="24"/>
        </w:rPr>
        <w:t>Общая информация</w:t>
      </w:r>
      <w:bookmarkEnd w:id="0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Проект акта направлен разработчиком для подготовки настоящего</w:t>
      </w:r>
      <w:r w:rsidRPr="00C82853">
        <w:rPr>
          <w:rStyle w:val="41"/>
          <w:i/>
          <w:iCs/>
          <w:sz w:val="24"/>
          <w:szCs w:val="24"/>
        </w:rPr>
        <w:br/>
        <w:t>заключения:</w:t>
      </w:r>
      <w:r w:rsidRPr="00C82853">
        <w:rPr>
          <w:rStyle w:val="42"/>
          <w:sz w:val="24"/>
          <w:szCs w:val="24"/>
        </w:rPr>
        <w:t xml:space="preserve"> впервые.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Даты предшествующего направления разработчиком проекта акта для</w:t>
      </w:r>
      <w:r w:rsidRPr="00C82853">
        <w:rPr>
          <w:rStyle w:val="41"/>
          <w:i/>
          <w:iCs/>
          <w:sz w:val="24"/>
          <w:szCs w:val="24"/>
        </w:rPr>
        <w:br/>
        <w:t>подготовки заключения об оценке регулирующего воздействия, результаты</w:t>
      </w:r>
      <w:r w:rsidRPr="00C82853">
        <w:rPr>
          <w:rStyle w:val="41"/>
          <w:i/>
          <w:iCs/>
          <w:sz w:val="24"/>
          <w:szCs w:val="24"/>
        </w:rPr>
        <w:br/>
        <w:t>рассмотрения проекта акта (указывается в случае направления разработчиком</w:t>
      </w:r>
      <w:r w:rsidRPr="00C82853">
        <w:rPr>
          <w:rStyle w:val="41"/>
          <w:i/>
          <w:iCs/>
          <w:sz w:val="24"/>
          <w:szCs w:val="24"/>
        </w:rPr>
        <w:br/>
        <w:t>проекта акта повторно):</w:t>
      </w:r>
      <w:r w:rsidRPr="00C82853">
        <w:rPr>
          <w:rStyle w:val="42"/>
          <w:sz w:val="24"/>
          <w:szCs w:val="24"/>
        </w:rPr>
        <w:t xml:space="preserve"> -.</w:t>
      </w:r>
    </w:p>
    <w:p w:rsidR="005F10DD" w:rsidRPr="002552B0" w:rsidRDefault="0025588C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rStyle w:val="41"/>
          <w:i/>
          <w:iCs/>
          <w:sz w:val="24"/>
          <w:szCs w:val="24"/>
          <w:u w:val="none"/>
        </w:rPr>
      </w:pPr>
      <w:r w:rsidRPr="002552B0">
        <w:rPr>
          <w:rStyle w:val="41"/>
          <w:i/>
          <w:iCs/>
          <w:sz w:val="24"/>
          <w:szCs w:val="24"/>
        </w:rPr>
        <w:t>Э</w:t>
      </w:r>
      <w:r w:rsidR="00951132" w:rsidRPr="002552B0">
        <w:rPr>
          <w:rStyle w:val="41"/>
          <w:i/>
          <w:iCs/>
          <w:sz w:val="24"/>
          <w:szCs w:val="24"/>
        </w:rPr>
        <w:t>лектронный адрес размещения проекта акта в</w:t>
      </w:r>
      <w:r w:rsidR="00951132" w:rsidRPr="002552B0">
        <w:rPr>
          <w:rStyle w:val="41"/>
          <w:i/>
          <w:iCs/>
          <w:sz w:val="24"/>
          <w:szCs w:val="24"/>
        </w:rPr>
        <w:br/>
        <w:t>информационно-телекоммуникационной сети «Интернет»:</w:t>
      </w:r>
    </w:p>
    <w:p w:rsidR="0025588C" w:rsidRPr="0029098E" w:rsidRDefault="004030CD" w:rsidP="0025588C">
      <w:pPr>
        <w:jc w:val="both"/>
        <w:outlineLvl w:val="1"/>
        <w:rPr>
          <w:rFonts w:ascii="Times New Roman" w:hAnsi="Times New Roman"/>
        </w:rPr>
      </w:pPr>
      <w:hyperlink r:id="rId7" w:history="1">
        <w:r w:rsidR="0025588C" w:rsidRPr="0029098E">
          <w:rPr>
            <w:rStyle w:val="a3"/>
          </w:rPr>
          <w:t>http://www.kuvshinovoadm.ru</w:t>
        </w:r>
      </w:hyperlink>
      <w:r w:rsidR="0025588C" w:rsidRPr="0029098E">
        <w:t xml:space="preserve"> 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Информация о проведении публичных консультаций:</w:t>
      </w:r>
      <w:r w:rsidRPr="0029098E">
        <w:rPr>
          <w:rStyle w:val="42"/>
          <w:sz w:val="24"/>
          <w:szCs w:val="24"/>
        </w:rPr>
        <w:t xml:space="preserve"> проводились.</w:t>
      </w:r>
    </w:p>
    <w:p w:rsidR="005F10DD" w:rsidRPr="00F30E42" w:rsidRDefault="00951132" w:rsidP="00727479">
      <w:pPr>
        <w:pStyle w:val="20"/>
        <w:shd w:val="clear" w:color="auto" w:fill="auto"/>
        <w:spacing w:before="0"/>
        <w:ind w:firstLine="720"/>
        <w:rPr>
          <w:color w:val="auto"/>
          <w:sz w:val="24"/>
          <w:szCs w:val="24"/>
        </w:rPr>
      </w:pPr>
      <w:r w:rsidRPr="0029098E">
        <w:rPr>
          <w:rStyle w:val="21"/>
          <w:sz w:val="24"/>
          <w:szCs w:val="24"/>
        </w:rPr>
        <w:t>Публичные консультации в рамках оценки регулирующего воздействия Проекта</w:t>
      </w:r>
      <w:r w:rsidR="00727479" w:rsidRPr="0029098E">
        <w:rPr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 xml:space="preserve">проводились в период </w:t>
      </w:r>
      <w:r w:rsidRPr="00F30E42">
        <w:rPr>
          <w:rStyle w:val="21"/>
          <w:color w:val="auto"/>
          <w:sz w:val="24"/>
          <w:szCs w:val="24"/>
        </w:rPr>
        <w:t xml:space="preserve">с </w:t>
      </w:r>
      <w:r w:rsidR="004E16C2" w:rsidRPr="00F30E42">
        <w:rPr>
          <w:rStyle w:val="21"/>
          <w:color w:val="auto"/>
          <w:sz w:val="24"/>
          <w:szCs w:val="24"/>
        </w:rPr>
        <w:t>06.12.2021</w:t>
      </w:r>
      <w:r w:rsidRPr="00F30E42">
        <w:rPr>
          <w:rStyle w:val="21"/>
          <w:color w:val="auto"/>
          <w:sz w:val="24"/>
          <w:szCs w:val="24"/>
        </w:rPr>
        <w:t xml:space="preserve"> года по </w:t>
      </w:r>
      <w:r w:rsidR="004E16C2" w:rsidRPr="00F30E42">
        <w:rPr>
          <w:rStyle w:val="21"/>
          <w:color w:val="auto"/>
          <w:sz w:val="24"/>
          <w:szCs w:val="24"/>
        </w:rPr>
        <w:t xml:space="preserve"> 14.12.2021</w:t>
      </w:r>
      <w:r w:rsidR="002552B0" w:rsidRPr="00F30E42">
        <w:rPr>
          <w:rStyle w:val="21"/>
          <w:color w:val="auto"/>
          <w:sz w:val="24"/>
          <w:szCs w:val="24"/>
        </w:rPr>
        <w:t xml:space="preserve"> </w:t>
      </w:r>
      <w:r w:rsidRPr="00F30E42">
        <w:rPr>
          <w:rStyle w:val="21"/>
          <w:color w:val="auto"/>
          <w:sz w:val="24"/>
          <w:szCs w:val="24"/>
        </w:rPr>
        <w:t>года.</w:t>
      </w:r>
    </w:p>
    <w:p w:rsidR="005F10DD" w:rsidRPr="0029098E" w:rsidRDefault="00951132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Извещение о проведении публичных консультаций, текст Проекта, перечень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вопросов для участников и пояснительную записку о рассматриваемом Проекте в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целях сбора мнений участников регулируемых отношений и других заинтересованных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 xml:space="preserve">лиц были размещены </w:t>
      </w:r>
      <w:r w:rsidR="004E16C2">
        <w:rPr>
          <w:rStyle w:val="21"/>
          <w:sz w:val="24"/>
          <w:szCs w:val="24"/>
        </w:rPr>
        <w:t>06.12.2021</w:t>
      </w:r>
      <w:r w:rsidRPr="0029098E">
        <w:rPr>
          <w:rStyle w:val="21"/>
          <w:sz w:val="24"/>
          <w:szCs w:val="24"/>
        </w:rPr>
        <w:t>года на официальном сайте администрации</w:t>
      </w:r>
      <w:r w:rsidR="0058629A" w:rsidRPr="0029098E">
        <w:rPr>
          <w:rStyle w:val="21"/>
          <w:sz w:val="24"/>
          <w:szCs w:val="24"/>
        </w:rPr>
        <w:t xml:space="preserve"> Кувшиновского</w:t>
      </w:r>
      <w:r w:rsidR="00FD6F33" w:rsidRPr="0029098E">
        <w:rPr>
          <w:rStyle w:val="21"/>
          <w:sz w:val="24"/>
          <w:szCs w:val="24"/>
        </w:rPr>
        <w:t xml:space="preserve"> района</w:t>
      </w:r>
      <w:r w:rsidRPr="0029098E">
        <w:rPr>
          <w:rStyle w:val="21"/>
          <w:sz w:val="24"/>
          <w:szCs w:val="24"/>
        </w:rPr>
        <w:t xml:space="preserve"> в информационно-телекоммуникационной сети Интернет.</w:t>
      </w:r>
    </w:p>
    <w:p w:rsidR="005F10DD" w:rsidRPr="0029098E" w:rsidRDefault="00727479" w:rsidP="00A51671">
      <w:pPr>
        <w:tabs>
          <w:tab w:val="left" w:pos="0"/>
        </w:tabs>
        <w:jc w:val="both"/>
        <w:rPr>
          <w:rStyle w:val="21"/>
          <w:rFonts w:eastAsia="Arial Unicode MS" w:cs="Arial Unicode MS"/>
          <w:sz w:val="24"/>
          <w:szCs w:val="24"/>
        </w:rPr>
      </w:pPr>
      <w:r w:rsidRPr="0029098E">
        <w:rPr>
          <w:rStyle w:val="21"/>
          <w:rFonts w:eastAsia="Arial Unicode MS"/>
          <w:sz w:val="24"/>
          <w:szCs w:val="24"/>
        </w:rPr>
        <w:t xml:space="preserve">     </w:t>
      </w:r>
      <w:r w:rsidR="00951132" w:rsidRPr="0029098E">
        <w:rPr>
          <w:rStyle w:val="21"/>
          <w:rFonts w:eastAsia="Arial Unicode MS"/>
          <w:sz w:val="24"/>
          <w:szCs w:val="24"/>
        </w:rPr>
        <w:t>Извещены о пр</w:t>
      </w:r>
      <w:r w:rsidR="00FD6F33" w:rsidRPr="0029098E">
        <w:rPr>
          <w:rStyle w:val="21"/>
          <w:rFonts w:eastAsia="Arial Unicode MS"/>
          <w:sz w:val="24"/>
          <w:szCs w:val="24"/>
        </w:rPr>
        <w:t>оведении публичных консультаций</w:t>
      </w:r>
      <w:r w:rsidR="00951132" w:rsidRPr="0029098E">
        <w:rPr>
          <w:rStyle w:val="21"/>
          <w:rFonts w:eastAsia="Arial Unicode MS"/>
          <w:sz w:val="24"/>
          <w:szCs w:val="24"/>
        </w:rPr>
        <w:t>:</w:t>
      </w:r>
      <w:r w:rsidR="0058629A" w:rsidRPr="0029098E">
        <w:rPr>
          <w:rFonts w:ascii="Times New Roman" w:hAnsi="Times New Roman"/>
        </w:rPr>
        <w:t xml:space="preserve"> Тверское областное  региональное отделение общероссийской общественной организации «Деловая Россия»;</w:t>
      </w:r>
      <w:r w:rsidR="0058629A" w:rsidRPr="0029098E">
        <w:t xml:space="preserve"> </w:t>
      </w:r>
      <w:r w:rsidR="0058629A" w:rsidRPr="0029098E">
        <w:rPr>
          <w:rFonts w:ascii="Times New Roman" w:hAnsi="Times New Roman"/>
        </w:rPr>
        <w:t>Тверское региональное отделение общероссийской общественной организации малого и среднего предпринимательства «Опора России»</w:t>
      </w:r>
      <w:r w:rsidR="0058629A" w:rsidRPr="0029098E">
        <w:t xml:space="preserve">; </w:t>
      </w:r>
      <w:r w:rsidR="004E16C2" w:rsidRPr="004E16C2">
        <w:rPr>
          <w:rFonts w:ascii="Times New Roman" w:hAnsi="Times New Roman" w:cs="Times New Roman"/>
        </w:rPr>
        <w:t>Тверская тогово-промышленная палата</w:t>
      </w:r>
      <w:r w:rsidR="004E16C2">
        <w:rPr>
          <w:rFonts w:ascii="Times New Roman" w:hAnsi="Times New Roman" w:cs="Times New Roman"/>
        </w:rPr>
        <w:t>; Региональное отделение Российского союза промышленников и предпринимателей Тверской области; Ассоциация молодых предпринимателей Тверской области</w:t>
      </w:r>
      <w:r w:rsidR="00F30E42">
        <w:rPr>
          <w:rFonts w:ascii="Times New Roman" w:hAnsi="Times New Roman" w:cs="Times New Roman"/>
        </w:rPr>
        <w:t xml:space="preserve">; </w:t>
      </w:r>
      <w:r w:rsidR="0058629A" w:rsidRPr="0029098E">
        <w:rPr>
          <w:rFonts w:ascii="Times New Roman" w:hAnsi="Times New Roman"/>
        </w:rPr>
        <w:t>Уполномоченный по защите прав предпринимателей в Тверской области</w:t>
      </w:r>
      <w:r w:rsidR="0058629A" w:rsidRPr="0029098E">
        <w:t xml:space="preserve">; </w:t>
      </w:r>
      <w:r w:rsidR="0058629A" w:rsidRPr="0029098E">
        <w:rPr>
          <w:rFonts w:ascii="Times New Roman" w:hAnsi="Times New Roman"/>
        </w:rPr>
        <w:t>Индивидуальный предприниматель Кочержук А.В. – член координационного совета по развитию предпринимательства в</w:t>
      </w:r>
      <w:r w:rsidRPr="0029098E">
        <w:rPr>
          <w:rFonts w:ascii="Times New Roman" w:hAnsi="Times New Roman"/>
        </w:rPr>
        <w:t xml:space="preserve"> Кувшиновском районе; Директор </w:t>
      </w:r>
      <w:r w:rsidR="0058629A" w:rsidRPr="0029098E">
        <w:rPr>
          <w:rFonts w:ascii="Times New Roman" w:hAnsi="Times New Roman"/>
        </w:rPr>
        <w:t>ООО «Юрич» Лебедеву Р.Ю; Некоммерческое партнерство «Кувшиновский центр развития бизнеса»</w:t>
      </w:r>
      <w:r w:rsidR="00951132" w:rsidRPr="0029098E">
        <w:rPr>
          <w:rStyle w:val="21"/>
          <w:rFonts w:eastAsia="Arial Unicode MS"/>
          <w:sz w:val="24"/>
          <w:szCs w:val="24"/>
        </w:rPr>
        <w:t xml:space="preserve"> (уведомления о проведении публичных</w:t>
      </w:r>
      <w:r w:rsidR="00FD6F33" w:rsidRPr="0029098E">
        <w:rPr>
          <w:rStyle w:val="21"/>
          <w:rFonts w:eastAsia="Arial Unicode MS"/>
          <w:sz w:val="24"/>
          <w:szCs w:val="24"/>
        </w:rPr>
        <w:t xml:space="preserve"> </w:t>
      </w:r>
      <w:r w:rsidR="00951132" w:rsidRPr="0029098E">
        <w:rPr>
          <w:rStyle w:val="21"/>
          <w:rFonts w:eastAsia="Arial Unicode MS"/>
          <w:sz w:val="24"/>
          <w:szCs w:val="24"/>
        </w:rPr>
        <w:t>консультаций</w:t>
      </w:r>
      <w:r w:rsidR="00FD6F33" w:rsidRPr="0029098E">
        <w:rPr>
          <w:rStyle w:val="21"/>
          <w:rFonts w:eastAsia="Arial Unicode MS"/>
          <w:sz w:val="24"/>
          <w:szCs w:val="24"/>
        </w:rPr>
        <w:t xml:space="preserve"> были направлены на электронные </w:t>
      </w:r>
      <w:r w:rsidR="00F30E42">
        <w:rPr>
          <w:rStyle w:val="21"/>
          <w:rFonts w:eastAsia="Arial Unicode MS"/>
          <w:sz w:val="24"/>
          <w:szCs w:val="24"/>
        </w:rPr>
        <w:t>адреса 06.12.2021</w:t>
      </w:r>
      <w:r w:rsidR="00951132" w:rsidRPr="0029098E">
        <w:rPr>
          <w:rStyle w:val="21"/>
          <w:rFonts w:eastAsia="Arial Unicode MS"/>
          <w:sz w:val="24"/>
          <w:szCs w:val="24"/>
        </w:rPr>
        <w:t xml:space="preserve"> года).</w:t>
      </w:r>
    </w:p>
    <w:p w:rsidR="005F10DD" w:rsidRPr="0029098E" w:rsidRDefault="00951132">
      <w:pPr>
        <w:pStyle w:val="20"/>
        <w:shd w:val="clear" w:color="auto" w:fill="auto"/>
        <w:spacing w:before="0" w:after="86"/>
        <w:ind w:firstLine="6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lastRenderedPageBreak/>
        <w:t>Из информации, содержащейся в своде предложений, являющемся приложением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к сводному отчету, следует, что в ходе проведения публичных консультаций с</w:t>
      </w:r>
      <w:r w:rsidR="00A51671">
        <w:rPr>
          <w:rStyle w:val="21"/>
          <w:sz w:val="24"/>
          <w:szCs w:val="24"/>
        </w:rPr>
        <w:t xml:space="preserve"> 06.12.2021</w:t>
      </w:r>
      <w:r w:rsidR="000262BA" w:rsidRPr="0029098E">
        <w:rPr>
          <w:rStyle w:val="21"/>
          <w:sz w:val="24"/>
          <w:szCs w:val="24"/>
        </w:rPr>
        <w:t xml:space="preserve"> года</w:t>
      </w:r>
      <w:r w:rsidRPr="0029098E">
        <w:rPr>
          <w:rStyle w:val="21"/>
          <w:sz w:val="24"/>
          <w:szCs w:val="24"/>
        </w:rPr>
        <w:t xml:space="preserve"> по </w:t>
      </w:r>
      <w:r w:rsidR="00A51671">
        <w:rPr>
          <w:rStyle w:val="21"/>
          <w:sz w:val="24"/>
          <w:szCs w:val="24"/>
        </w:rPr>
        <w:t>14.12.2021</w:t>
      </w:r>
      <w:r w:rsidR="000262BA" w:rsidRPr="0029098E">
        <w:rPr>
          <w:rStyle w:val="21"/>
          <w:sz w:val="24"/>
          <w:szCs w:val="24"/>
        </w:rPr>
        <w:t xml:space="preserve"> года</w:t>
      </w:r>
      <w:r w:rsidRPr="0029098E">
        <w:rPr>
          <w:rStyle w:val="21"/>
          <w:sz w:val="24"/>
          <w:szCs w:val="24"/>
        </w:rPr>
        <w:t xml:space="preserve"> замечания и предложения, касающиеся предлагаемого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правового регулирования, от перечисленных заинтересованных органов, организаций и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лиц, в адрес разработчика не поступило.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Иная информация о подготовке настоящего заключения: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  <w:rPr>
          <w:sz w:val="24"/>
          <w:szCs w:val="24"/>
        </w:rPr>
      </w:pPr>
      <w:bookmarkStart w:id="3" w:name="bookmark3"/>
      <w:r w:rsidRPr="0029098E">
        <w:rPr>
          <w:rStyle w:val="11"/>
          <w:b/>
          <w:bCs/>
          <w:sz w:val="24"/>
          <w:szCs w:val="24"/>
        </w:rPr>
        <w:t>Соблюдение разработчиком порядка проведения оценки</w:t>
      </w:r>
      <w:r w:rsidRPr="0029098E">
        <w:rPr>
          <w:rStyle w:val="11"/>
          <w:b/>
          <w:bCs/>
          <w:sz w:val="24"/>
          <w:szCs w:val="24"/>
        </w:rPr>
        <w:br/>
        <w:t>регулирующего воздействия</w:t>
      </w:r>
      <w:bookmarkEnd w:id="3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680"/>
        <w:jc w:val="left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Вывод о соблюдении разработчиком порядка проведения оценки</w:t>
      </w:r>
      <w:r w:rsidRPr="0029098E">
        <w:rPr>
          <w:rStyle w:val="41"/>
          <w:i/>
          <w:iCs/>
          <w:sz w:val="24"/>
          <w:szCs w:val="24"/>
        </w:rPr>
        <w:br/>
        <w:t>регулирующего воздействия:</w:t>
      </w:r>
    </w:p>
    <w:p w:rsidR="005F10DD" w:rsidRPr="0029098E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sz w:val="24"/>
          <w:szCs w:val="24"/>
        </w:rPr>
      </w:pPr>
      <w:r w:rsidRPr="0029098E">
        <w:rPr>
          <w:rStyle w:val="a6"/>
          <w:sz w:val="24"/>
          <w:szCs w:val="24"/>
        </w:rPr>
        <w:t>Оценка регулирующего воздействия проведена в соответствии с Порядком, в</w:t>
      </w:r>
      <w:r w:rsidRPr="0029098E">
        <w:rPr>
          <w:rStyle w:val="a6"/>
          <w:sz w:val="24"/>
          <w:szCs w:val="24"/>
        </w:rPr>
        <w:br/>
      </w:r>
      <w:r w:rsidRPr="0029098E">
        <w:rPr>
          <w:rStyle w:val="a7"/>
          <w:sz w:val="24"/>
          <w:szCs w:val="24"/>
        </w:rPr>
        <w:t>установленные сроки:</w:t>
      </w:r>
      <w:r w:rsidRPr="0029098E">
        <w:rPr>
          <w:rStyle w:val="a8"/>
          <w:sz w:val="24"/>
          <w:szCs w:val="24"/>
        </w:rPr>
        <w:tab/>
      </w:r>
      <w:r w:rsidRPr="0029098E">
        <w:rPr>
          <w:rStyle w:val="a8"/>
          <w:sz w:val="24"/>
          <w:szCs w:val="24"/>
        </w:rPr>
        <w:tab/>
      </w:r>
      <w:r w:rsidRPr="0029098E">
        <w:rPr>
          <w:rStyle w:val="a8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3240"/>
        <w:gridCol w:w="3235"/>
      </w:tblGrid>
      <w:tr w:rsidR="005F10DD" w:rsidRPr="0029098E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Исполнение</w:t>
            </w:r>
          </w:p>
        </w:tc>
      </w:tr>
      <w:tr w:rsidR="005F10DD" w:rsidRPr="0029098E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п.</w:t>
            </w:r>
            <w:r w:rsidR="006C7C0B" w:rsidRPr="0029098E">
              <w:rPr>
                <w:rStyle w:val="295pt"/>
                <w:b w:val="0"/>
                <w:sz w:val="20"/>
                <w:szCs w:val="20"/>
              </w:rPr>
              <w:t>8</w:t>
            </w:r>
            <w:r w:rsidRPr="0029098E">
              <w:rPr>
                <w:rStyle w:val="295pt"/>
                <w:b w:val="0"/>
                <w:sz w:val="20"/>
                <w:szCs w:val="20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Состав информации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представленной для проведения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и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направление в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Соответствует, информация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представлена в полной мере</w:t>
            </w:r>
          </w:p>
        </w:tc>
      </w:tr>
      <w:tr w:rsidR="005F10DD" w:rsidRPr="0029098E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 xml:space="preserve">п. </w:t>
            </w:r>
            <w:r w:rsidR="006C7C0B" w:rsidRPr="0029098E">
              <w:rPr>
                <w:rStyle w:val="295pt"/>
                <w:b w:val="0"/>
                <w:sz w:val="20"/>
                <w:szCs w:val="20"/>
              </w:rPr>
              <w:t>12.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Срок для проведения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дл</w:t>
            </w:r>
            <w:r w:rsidR="00F30E42">
              <w:rPr>
                <w:rStyle w:val="295pt"/>
                <w:b w:val="0"/>
                <w:sz w:val="20"/>
                <w:szCs w:val="20"/>
              </w:rPr>
              <w:t>я</w:t>
            </w:r>
            <w:r w:rsidR="00F30E42">
              <w:rPr>
                <w:rStyle w:val="295pt"/>
                <w:b w:val="0"/>
                <w:sz w:val="20"/>
                <w:szCs w:val="20"/>
              </w:rPr>
              <w:br/>
              <w:t>правовых актов имеющих</w:t>
            </w:r>
            <w:r w:rsidR="00F30E42">
              <w:rPr>
                <w:rStyle w:val="295pt"/>
                <w:b w:val="0"/>
                <w:sz w:val="20"/>
                <w:szCs w:val="20"/>
              </w:rPr>
              <w:br/>
              <w:t>средняя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степень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 xml:space="preserve">регулирующего воздействий </w:t>
            </w:r>
            <w:r w:rsidRPr="0029098E">
              <w:rPr>
                <w:rStyle w:val="295pt0"/>
                <w:b w:val="0"/>
                <w:sz w:val="20"/>
                <w:szCs w:val="20"/>
              </w:rPr>
              <w:t>-</w:t>
            </w:r>
            <w:r w:rsidRPr="0029098E">
              <w:rPr>
                <w:rStyle w:val="295pt0"/>
                <w:b w:val="0"/>
                <w:sz w:val="20"/>
                <w:szCs w:val="20"/>
              </w:rPr>
              <w:br/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t>9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Исполнено, длительность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пу</w:t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t>бличных консультаций</w:t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br/>
              <w:t>составила 9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календарных дней.</w:t>
            </w:r>
          </w:p>
        </w:tc>
      </w:tr>
      <w:tr w:rsidR="005F10DD" w:rsidRPr="0029098E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 xml:space="preserve">Приложение </w:t>
            </w:r>
            <w:r w:rsidR="006C7C0B" w:rsidRPr="0029098E">
              <w:rPr>
                <w:rStyle w:val="295pt"/>
                <w:b w:val="0"/>
                <w:sz w:val="20"/>
                <w:szCs w:val="20"/>
              </w:rPr>
              <w:t>1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Состав сведений Сводного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Соответствует, сведения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представленным по всем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разделам.</w:t>
            </w:r>
          </w:p>
        </w:tc>
      </w:tr>
      <w:tr w:rsidR="005F10DD" w:rsidRPr="0029098E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Соответствие отчетов установленной форме</w:t>
            </w:r>
          </w:p>
        </w:tc>
      </w:tr>
      <w:tr w:rsidR="005F10DD" w:rsidRPr="0029098E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Форма представленного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9098E" w:rsidRDefault="008963F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Соответствует Приложению 1</w:t>
            </w:r>
            <w:r w:rsidR="00951132" w:rsidRPr="0029098E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</w:tr>
    </w:tbl>
    <w:p w:rsidR="005F10DD" w:rsidRPr="0029098E" w:rsidRDefault="005F10DD">
      <w:pPr>
        <w:framePr w:w="9715" w:wrap="notBeside" w:vAnchor="text" w:hAnchor="text" w:xAlign="center" w:y="1"/>
      </w:pPr>
    </w:p>
    <w:p w:rsidR="005F10DD" w:rsidRPr="0029098E" w:rsidRDefault="005F10DD"/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8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Вывод об эффективности проведенных ра</w:t>
      </w:r>
      <w:r w:rsidR="00A51671">
        <w:rPr>
          <w:rStyle w:val="41"/>
          <w:i/>
          <w:iCs/>
          <w:sz w:val="24"/>
          <w:szCs w:val="24"/>
        </w:rPr>
        <w:t>зработчиком публичных</w:t>
      </w:r>
      <w:r w:rsidR="00A51671">
        <w:rPr>
          <w:rStyle w:val="41"/>
          <w:i/>
          <w:iCs/>
          <w:sz w:val="24"/>
          <w:szCs w:val="24"/>
        </w:rPr>
        <w:br/>
        <w:t>консультац</w:t>
      </w:r>
      <w:r w:rsidRPr="0029098E">
        <w:rPr>
          <w:rStyle w:val="41"/>
          <w:i/>
          <w:iCs/>
          <w:sz w:val="24"/>
          <w:szCs w:val="24"/>
        </w:rPr>
        <w:t>ий:</w:t>
      </w:r>
    </w:p>
    <w:p w:rsidR="005F10DD" w:rsidRPr="0029098E" w:rsidRDefault="00951132">
      <w:pPr>
        <w:pStyle w:val="20"/>
        <w:shd w:val="clear" w:color="auto" w:fill="auto"/>
        <w:spacing w:before="0" w:after="184" w:line="298" w:lineRule="exact"/>
        <w:ind w:firstLine="6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ходе проведения пуб</w:t>
      </w:r>
      <w:r w:rsidR="008963FA" w:rsidRPr="0029098E">
        <w:rPr>
          <w:rStyle w:val="21"/>
          <w:sz w:val="24"/>
          <w:szCs w:val="24"/>
        </w:rPr>
        <w:t>л</w:t>
      </w:r>
      <w:r w:rsidR="00443DFF" w:rsidRPr="0029098E">
        <w:rPr>
          <w:rStyle w:val="21"/>
          <w:sz w:val="24"/>
          <w:szCs w:val="24"/>
        </w:rPr>
        <w:t>ичных ко</w:t>
      </w:r>
      <w:r w:rsidR="00A915B6">
        <w:rPr>
          <w:rStyle w:val="21"/>
          <w:sz w:val="24"/>
          <w:szCs w:val="24"/>
        </w:rPr>
        <w:t>нсультаций в период с 06.12.2021</w:t>
      </w:r>
      <w:r w:rsidR="001F2CD5" w:rsidRPr="0029098E">
        <w:rPr>
          <w:rStyle w:val="21"/>
          <w:sz w:val="24"/>
          <w:szCs w:val="24"/>
        </w:rPr>
        <w:t>г.</w:t>
      </w:r>
      <w:r w:rsidRPr="0029098E">
        <w:rPr>
          <w:rStyle w:val="21"/>
          <w:sz w:val="24"/>
          <w:szCs w:val="24"/>
        </w:rPr>
        <w:t xml:space="preserve"> по </w:t>
      </w:r>
      <w:r w:rsidR="00A915B6">
        <w:rPr>
          <w:rStyle w:val="21"/>
          <w:sz w:val="24"/>
          <w:szCs w:val="24"/>
        </w:rPr>
        <w:t>14.12.2021</w:t>
      </w:r>
      <w:r w:rsidR="001F2CD5" w:rsidRPr="0029098E">
        <w:rPr>
          <w:rStyle w:val="21"/>
          <w:sz w:val="24"/>
          <w:szCs w:val="24"/>
        </w:rPr>
        <w:t xml:space="preserve"> г.</w:t>
      </w:r>
      <w:r w:rsidRPr="0029098E">
        <w:rPr>
          <w:rStyle w:val="21"/>
          <w:sz w:val="24"/>
          <w:szCs w:val="24"/>
        </w:rPr>
        <w:br/>
        <w:t>от заинтересованных органов, организаций и лиц информация для проведения оценки</w:t>
      </w:r>
      <w:r w:rsidRPr="0029098E">
        <w:rPr>
          <w:rStyle w:val="21"/>
          <w:sz w:val="24"/>
          <w:szCs w:val="24"/>
        </w:rPr>
        <w:br/>
        <w:t>регулирующего воздействия не была получена, что, в свою очередь, не позволило</w:t>
      </w:r>
      <w:r w:rsidRPr="0029098E">
        <w:rPr>
          <w:rStyle w:val="21"/>
          <w:sz w:val="24"/>
          <w:szCs w:val="24"/>
        </w:rPr>
        <w:br/>
        <w:t>оценить отношение основных групп предпринимательской и инвестиционной</w:t>
      </w:r>
      <w:r w:rsidRPr="0029098E">
        <w:rPr>
          <w:rStyle w:val="21"/>
          <w:sz w:val="24"/>
          <w:szCs w:val="24"/>
        </w:rPr>
        <w:br/>
        <w:t>деятельности, на которых вводимое регулирование окажет воздействие.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  <w:rPr>
          <w:sz w:val="24"/>
          <w:szCs w:val="24"/>
        </w:rPr>
      </w:pPr>
      <w:bookmarkStart w:id="4" w:name="bookmark4"/>
      <w:r w:rsidRPr="0029098E">
        <w:rPr>
          <w:rStyle w:val="11"/>
          <w:b/>
          <w:bCs/>
          <w:sz w:val="24"/>
          <w:szCs w:val="24"/>
        </w:rPr>
        <w:t>Полнота и обоснованность оценки</w:t>
      </w:r>
      <w:r w:rsidRPr="0029098E">
        <w:rPr>
          <w:rStyle w:val="11"/>
          <w:b/>
          <w:bCs/>
          <w:sz w:val="24"/>
          <w:szCs w:val="24"/>
        </w:rPr>
        <w:br/>
        <w:t>регулирующего воздействия, представленной в Сводном отчете</w:t>
      </w:r>
      <w:bookmarkEnd w:id="4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8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Точность формулировки выявленной проблемы:</w:t>
      </w:r>
    </w:p>
    <w:p w:rsidR="005F10DD" w:rsidRPr="0029098E" w:rsidRDefault="00951132">
      <w:pPr>
        <w:pStyle w:val="20"/>
        <w:shd w:val="clear" w:color="auto" w:fill="auto"/>
        <w:spacing w:before="0"/>
        <w:ind w:firstLine="84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2 Сводного отчета сформулирована проблема, на решение которой</w:t>
      </w:r>
      <w:r w:rsidRPr="0029098E">
        <w:rPr>
          <w:rStyle w:val="21"/>
          <w:sz w:val="24"/>
          <w:szCs w:val="24"/>
        </w:rPr>
        <w:br/>
        <w:t>направлено регулирование:</w:t>
      </w:r>
    </w:p>
    <w:p w:rsidR="00B82750" w:rsidRPr="00E222F8" w:rsidRDefault="00B82750">
      <w:pPr>
        <w:pStyle w:val="20"/>
        <w:shd w:val="clear" w:color="auto" w:fill="auto"/>
        <w:spacing w:before="0"/>
        <w:ind w:firstLine="8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 xml:space="preserve">Утверждение </w:t>
      </w:r>
      <w:r w:rsidR="00E222F8">
        <w:t xml:space="preserve"> </w:t>
      </w:r>
      <w:r w:rsidR="00E222F8" w:rsidRPr="00E222F8">
        <w:rPr>
          <w:sz w:val="24"/>
          <w:szCs w:val="24"/>
        </w:rPr>
        <w:t>схемы размещения нестационарных торговых объектов, в том числе объектов по оказанию услуг на территории МО «Кувшиновский район».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Адекватность определения целей предлагаемого регулирования и их</w:t>
      </w:r>
      <w:r w:rsidRPr="0029098E">
        <w:rPr>
          <w:rStyle w:val="41"/>
          <w:i/>
          <w:iCs/>
          <w:sz w:val="24"/>
          <w:szCs w:val="24"/>
        </w:rPr>
        <w:br/>
        <w:t>практическая реализуемость: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jc w:val="left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3 Сводного отчета сформулирована цель, на решение которой</w:t>
      </w:r>
      <w:r w:rsidR="00DA13DD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 xml:space="preserve">направлено </w:t>
      </w:r>
      <w:r w:rsidRPr="0029098E">
        <w:rPr>
          <w:rStyle w:val="21"/>
          <w:sz w:val="24"/>
          <w:szCs w:val="24"/>
        </w:rPr>
        <w:lastRenderedPageBreak/>
        <w:t>регулирование:</w:t>
      </w:r>
    </w:p>
    <w:p w:rsidR="00D85619" w:rsidRPr="00E222F8" w:rsidRDefault="00D85619" w:rsidP="00D85619">
      <w:pPr>
        <w:pStyle w:val="20"/>
        <w:shd w:val="clear" w:color="auto" w:fill="auto"/>
        <w:spacing w:before="0"/>
        <w:ind w:firstLine="8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 xml:space="preserve">Определение </w:t>
      </w:r>
      <w:r w:rsidR="00E222F8">
        <w:t xml:space="preserve"> </w:t>
      </w:r>
      <w:r w:rsidR="00E222F8" w:rsidRPr="00E222F8">
        <w:rPr>
          <w:sz w:val="24"/>
          <w:szCs w:val="24"/>
        </w:rPr>
        <w:t>схемы размещения нестационарных торговых объектов, в том числе объектов по оказанию услуг на тер</w:t>
      </w:r>
      <w:r w:rsidR="00E222F8">
        <w:rPr>
          <w:sz w:val="24"/>
          <w:szCs w:val="24"/>
        </w:rPr>
        <w:t>ритории МО «Кувшиновский район».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Данная цель напрямую вытекает из проблемы, адекватна и реализуема на</w:t>
      </w:r>
      <w:r w:rsidRPr="0029098E">
        <w:rPr>
          <w:rStyle w:val="21"/>
          <w:sz w:val="24"/>
          <w:szCs w:val="24"/>
        </w:rPr>
        <w:br/>
        <w:t>практике о чем свидетельствует представленный Проект.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Проверяемость показателей достижения целей правового</w:t>
      </w:r>
      <w:r w:rsidRPr="0029098E">
        <w:rPr>
          <w:rStyle w:val="41"/>
          <w:i/>
          <w:iCs/>
          <w:sz w:val="24"/>
          <w:szCs w:val="24"/>
        </w:rPr>
        <w:br/>
        <w:t>регулирования и возможность последующего мониторинга их достижения: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3 Сводного отчета предусмотрено показатель достижения цели на</w:t>
      </w:r>
      <w:r w:rsidRPr="0029098E">
        <w:rPr>
          <w:rStyle w:val="21"/>
          <w:sz w:val="24"/>
          <w:szCs w:val="24"/>
        </w:rPr>
        <w:br/>
        <w:t>решение которой направлено регулирование:</w:t>
      </w:r>
    </w:p>
    <w:p w:rsidR="00D85619" w:rsidRPr="0029098E" w:rsidRDefault="00D85619" w:rsidP="00D85619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Порядок разработки и утверждения органами местного самоуправления  муниципальных образований Тверской области схем размещения нестационарных торговых объектов, утвержденный постановлением Администрации Тверской области от 28.09.2020 №458 –па.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Рассмотренная совокупность показателей является достаточной для определения</w:t>
      </w:r>
      <w:r w:rsidRPr="0029098E">
        <w:rPr>
          <w:rStyle w:val="21"/>
          <w:sz w:val="24"/>
          <w:szCs w:val="24"/>
        </w:rPr>
        <w:br/>
        <w:t>степени достижения цели.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Обоснованность качественного и количественного определения групп,</w:t>
      </w:r>
      <w:r w:rsidRPr="0029098E">
        <w:rPr>
          <w:rStyle w:val="41"/>
          <w:i/>
          <w:iCs/>
          <w:sz w:val="24"/>
          <w:szCs w:val="24"/>
        </w:rPr>
        <w:br/>
        <w:t>затрагиваемых регулированием:</w:t>
      </w:r>
    </w:p>
    <w:p w:rsidR="005F10DD" w:rsidRPr="0029098E" w:rsidRDefault="00014D6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4</w:t>
      </w:r>
      <w:r w:rsidR="00951132" w:rsidRPr="0029098E">
        <w:rPr>
          <w:rStyle w:val="21"/>
          <w:sz w:val="24"/>
          <w:szCs w:val="24"/>
        </w:rPr>
        <w:t xml:space="preserve"> Сводного отчета выделены группы, затрагиваемые регулированием:</w:t>
      </w:r>
    </w:p>
    <w:p w:rsidR="00014D62" w:rsidRPr="0029098E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 xml:space="preserve">Юридические лица, индивидуальные предприниматели, </w:t>
      </w:r>
      <w:r w:rsidR="00014D62" w:rsidRPr="0029098E">
        <w:rPr>
          <w:rStyle w:val="21"/>
          <w:sz w:val="24"/>
          <w:szCs w:val="24"/>
        </w:rPr>
        <w:t>зарегистрированные в порядке установленном Российской Федерации.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Приведенный качественный состав групп, затрагиваемый регулированием,</w:t>
      </w:r>
      <w:r w:rsidRPr="0029098E">
        <w:rPr>
          <w:rStyle w:val="21"/>
          <w:sz w:val="24"/>
          <w:szCs w:val="24"/>
        </w:rPr>
        <w:br/>
        <w:t>полностью обоснован.</w:t>
      </w:r>
    </w:p>
    <w:p w:rsidR="005F10DD" w:rsidRPr="0029098E" w:rsidRDefault="00A51671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sz w:val="24"/>
          <w:szCs w:val="24"/>
        </w:rPr>
      </w:pPr>
      <w:r>
        <w:rPr>
          <w:rStyle w:val="41"/>
          <w:i/>
          <w:iCs/>
          <w:sz w:val="24"/>
          <w:szCs w:val="24"/>
        </w:rPr>
        <w:t>Корректность оц</w:t>
      </w:r>
      <w:r w:rsidR="00951132" w:rsidRPr="0029098E">
        <w:rPr>
          <w:rStyle w:val="41"/>
          <w:i/>
          <w:iCs/>
          <w:sz w:val="24"/>
          <w:szCs w:val="24"/>
        </w:rPr>
        <w:t>енки разработчиком дополнительных расходов бюджета</w:t>
      </w:r>
      <w:r w:rsidR="00951132" w:rsidRPr="0029098E">
        <w:rPr>
          <w:rStyle w:val="41"/>
          <w:i/>
          <w:iCs/>
          <w:sz w:val="24"/>
          <w:szCs w:val="24"/>
        </w:rPr>
        <w:br/>
        <w:t>муницип</w:t>
      </w:r>
      <w:r w:rsidR="0078466F" w:rsidRPr="0029098E">
        <w:rPr>
          <w:rStyle w:val="41"/>
          <w:i/>
          <w:iCs/>
          <w:sz w:val="24"/>
          <w:szCs w:val="24"/>
        </w:rPr>
        <w:t>ального образования Кувшиновский район</w:t>
      </w:r>
      <w:r w:rsidR="00951132" w:rsidRPr="0029098E">
        <w:rPr>
          <w:rStyle w:val="41"/>
          <w:i/>
          <w:iCs/>
          <w:sz w:val="24"/>
          <w:szCs w:val="24"/>
        </w:rPr>
        <w:t>, связанных с введением предлагаемого</w:t>
      </w:r>
      <w:r w:rsidR="00951132" w:rsidRPr="0029098E">
        <w:rPr>
          <w:rStyle w:val="41"/>
          <w:i/>
          <w:iCs/>
          <w:sz w:val="24"/>
          <w:szCs w:val="24"/>
        </w:rPr>
        <w:br/>
        <w:t>правового регулирования: -</w:t>
      </w:r>
      <w:r w:rsidR="00B97C5B" w:rsidRPr="0029098E">
        <w:rPr>
          <w:rStyle w:val="41"/>
          <w:i/>
          <w:iCs/>
          <w:sz w:val="24"/>
          <w:szCs w:val="24"/>
        </w:rPr>
        <w:t xml:space="preserve"> отсутствуют.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Корректность определения новых обязанностей или ограничений для</w:t>
      </w:r>
      <w:r w:rsidRPr="0029098E">
        <w:rPr>
          <w:rStyle w:val="41"/>
          <w:i/>
          <w:iCs/>
          <w:sz w:val="24"/>
          <w:szCs w:val="24"/>
        </w:rPr>
        <w:br/>
        <w:t>субъектов предпринимательской, инвестиционной и иной деятельности либо</w:t>
      </w:r>
      <w:r w:rsidRPr="0029098E">
        <w:rPr>
          <w:rStyle w:val="41"/>
          <w:i/>
          <w:iCs/>
          <w:sz w:val="24"/>
          <w:szCs w:val="24"/>
        </w:rPr>
        <w:br/>
        <w:t>изменение содержания существующих обязанностей и ограничений: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7 Сводного отчета предусмотрено изменение обязанностей</w:t>
      </w:r>
      <w:r w:rsidRPr="0029098E">
        <w:rPr>
          <w:rStyle w:val="21"/>
          <w:sz w:val="24"/>
          <w:szCs w:val="24"/>
        </w:rPr>
        <w:br/>
        <w:t>(ограничений) потенциальных адресатов предлагаемого правового регулирования:</w:t>
      </w:r>
    </w:p>
    <w:p w:rsidR="00B97C5B" w:rsidRPr="0029098E" w:rsidRDefault="00B97C5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Соблюдения Порядка, установленного нормативного правового акта.</w:t>
      </w:r>
    </w:p>
    <w:p w:rsidR="005F10DD" w:rsidRPr="0029098E" w:rsidRDefault="00B97C5B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 xml:space="preserve"> </w:t>
      </w:r>
      <w:r w:rsidR="00951132" w:rsidRPr="0029098E">
        <w:rPr>
          <w:rStyle w:val="41"/>
          <w:i/>
          <w:iCs/>
          <w:sz w:val="24"/>
          <w:szCs w:val="24"/>
        </w:rPr>
        <w:t>Корректность оценки рисков неблагоприятных последствий применения</w:t>
      </w:r>
      <w:r w:rsidR="00951132" w:rsidRPr="0029098E">
        <w:rPr>
          <w:rStyle w:val="41"/>
          <w:i/>
          <w:iCs/>
          <w:sz w:val="24"/>
          <w:szCs w:val="24"/>
        </w:rPr>
        <w:br/>
        <w:t>предлагаемого правового регулирования: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8 Сводного отчета обозначено, что риски решения проблемы</w:t>
      </w:r>
      <w:r w:rsidRPr="0029098E">
        <w:rPr>
          <w:rStyle w:val="21"/>
          <w:sz w:val="24"/>
          <w:szCs w:val="24"/>
        </w:rPr>
        <w:br/>
        <w:t>предложенным способом правового регулирования отсутствуют.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Данные оценки, сделанные при проведении оценки регулированного</w:t>
      </w:r>
      <w:r w:rsidRPr="0029098E">
        <w:rPr>
          <w:rStyle w:val="21"/>
          <w:sz w:val="24"/>
          <w:szCs w:val="24"/>
        </w:rPr>
        <w:br/>
        <w:t>воздействия, следует признать корректными.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Полнота рассмотрения всех возможных вариантов правового</w:t>
      </w:r>
      <w:r w:rsidRPr="0029098E">
        <w:rPr>
          <w:rStyle w:val="41"/>
          <w:i/>
          <w:iCs/>
          <w:sz w:val="24"/>
          <w:szCs w:val="24"/>
        </w:rPr>
        <w:br/>
        <w:t>регулирования выявленной проблемы: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6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9 Сводного отчета при проведении оценки регулирующего воздействия</w:t>
      </w:r>
      <w:r w:rsidRPr="0029098E">
        <w:rPr>
          <w:rStyle w:val="21"/>
          <w:sz w:val="24"/>
          <w:szCs w:val="24"/>
        </w:rPr>
        <w:br/>
        <w:t>был рассмотрен один вариант решения проблемы (регулирования):</w:t>
      </w:r>
    </w:p>
    <w:p w:rsidR="005F10DD" w:rsidRPr="00E222F8" w:rsidRDefault="00613FA1" w:rsidP="00613FA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0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Настоящим проектом предлагается </w:t>
      </w:r>
      <w:r w:rsidR="001F234E" w:rsidRPr="00E222F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</w:t>
      </w:r>
      <w:r w:rsidR="00E222F8" w:rsidRPr="00E222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222F8" w:rsidRPr="00E222F8">
        <w:rPr>
          <w:rFonts w:ascii="Times New Roman" w:hAnsi="Times New Roman"/>
          <w:sz w:val="24"/>
          <w:szCs w:val="24"/>
        </w:rPr>
        <w:t xml:space="preserve"> схемы размещения нестационарных торговых объектов, в том числе объектов по оказанию услуг на тер</w:t>
      </w:r>
      <w:r w:rsidR="00E222F8">
        <w:rPr>
          <w:rFonts w:ascii="Times New Roman" w:hAnsi="Times New Roman"/>
          <w:sz w:val="24"/>
          <w:szCs w:val="24"/>
        </w:rPr>
        <w:t>ритории МО «Кувшиновский район»</w:t>
      </w:r>
      <w:r w:rsidR="001F234E" w:rsidRPr="00E222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6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Возможный вариант правового регулирования выявленной проблемы рассмотрен</w:t>
      </w:r>
      <w:r w:rsidRPr="0029098E">
        <w:rPr>
          <w:rStyle w:val="21"/>
          <w:sz w:val="24"/>
          <w:szCs w:val="24"/>
        </w:rPr>
        <w:br/>
        <w:t>полно и корректно.</w:t>
      </w:r>
    </w:p>
    <w:p w:rsidR="005F10DD" w:rsidRPr="0029098E" w:rsidRDefault="001F234E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Корректность оц</w:t>
      </w:r>
      <w:r w:rsidR="00951132" w:rsidRPr="0029098E">
        <w:rPr>
          <w:rStyle w:val="41"/>
          <w:i/>
          <w:iCs/>
          <w:sz w:val="24"/>
          <w:szCs w:val="24"/>
        </w:rPr>
        <w:t>енки издержек и выгод затрагиваемых групп:</w:t>
      </w:r>
    </w:p>
    <w:p w:rsidR="005F10DD" w:rsidRPr="0029098E" w:rsidRDefault="00951132">
      <w:pPr>
        <w:pStyle w:val="20"/>
        <w:shd w:val="clear" w:color="auto" w:fill="auto"/>
        <w:spacing w:before="0"/>
        <w:ind w:firstLine="640"/>
        <w:jc w:val="left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Издержки и выгоды адресатов предлагаемого правового регулирования, не</w:t>
      </w:r>
      <w:r w:rsidRPr="0029098E">
        <w:rPr>
          <w:rStyle w:val="21"/>
          <w:sz w:val="24"/>
          <w:szCs w:val="24"/>
        </w:rPr>
        <w:br/>
        <w:t>поддающиеся количественной оценке: Отсутствуют.</w:t>
      </w:r>
    </w:p>
    <w:p w:rsidR="005F10DD" w:rsidRPr="0029098E" w:rsidRDefault="001F234E">
      <w:pPr>
        <w:pStyle w:val="40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293" w:lineRule="exact"/>
        <w:ind w:right="180" w:firstLine="112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Корректность оценки положительных и отриц</w:t>
      </w:r>
      <w:r w:rsidR="00951132" w:rsidRPr="0029098E">
        <w:rPr>
          <w:rStyle w:val="41"/>
          <w:i/>
          <w:iCs/>
          <w:sz w:val="24"/>
          <w:szCs w:val="24"/>
        </w:rPr>
        <w:t>ательных</w:t>
      </w:r>
      <w:r w:rsidR="00951132" w:rsidRPr="0029098E">
        <w:rPr>
          <w:rStyle w:val="41"/>
          <w:i/>
          <w:iCs/>
          <w:sz w:val="24"/>
          <w:szCs w:val="24"/>
        </w:rPr>
        <w:br/>
        <w:t>последствий различных вариантов регулирования (способов достижения</w:t>
      </w:r>
      <w:r w:rsidR="00951132" w:rsidRPr="0029098E">
        <w:rPr>
          <w:rStyle w:val="41"/>
          <w:i/>
          <w:iCs/>
          <w:sz w:val="24"/>
          <w:szCs w:val="24"/>
        </w:rPr>
        <w:br/>
      </w:r>
      <w:r w:rsidRPr="0029098E">
        <w:rPr>
          <w:rStyle w:val="41"/>
          <w:i/>
          <w:iCs/>
          <w:sz w:val="24"/>
          <w:szCs w:val="24"/>
        </w:rPr>
        <w:t>поставленной ц</w:t>
      </w:r>
      <w:r w:rsidR="00951132" w:rsidRPr="0029098E">
        <w:rPr>
          <w:rStyle w:val="41"/>
          <w:i/>
          <w:iCs/>
          <w:sz w:val="24"/>
          <w:szCs w:val="24"/>
        </w:rPr>
        <w:t>ели):</w:t>
      </w:r>
    </w:p>
    <w:p w:rsidR="005F10DD" w:rsidRPr="0029098E" w:rsidRDefault="00951132">
      <w:pPr>
        <w:pStyle w:val="20"/>
        <w:shd w:val="clear" w:color="auto" w:fill="auto"/>
        <w:spacing w:before="0"/>
        <w:ind w:left="52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lastRenderedPageBreak/>
        <w:t>Положительные и отрицательные последствия регулирования оценены корректно.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6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Обоснованность выбора предлагаемого способа регулирования:</w:t>
      </w:r>
    </w:p>
    <w:p w:rsidR="005F10DD" w:rsidRPr="0029098E" w:rsidRDefault="00951132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Выбор варианта регулирования следует признать обоснованным.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Полнота и корректность определения необходимых для достижения</w:t>
      </w:r>
      <w:r w:rsidRPr="0029098E">
        <w:rPr>
          <w:rStyle w:val="41"/>
          <w:i/>
          <w:iCs/>
          <w:sz w:val="24"/>
          <w:szCs w:val="24"/>
        </w:rPr>
        <w:br/>
        <w:t>заявленных целей регулирования организационных, информационных и иных</w:t>
      </w:r>
      <w:r w:rsidRPr="0029098E">
        <w:rPr>
          <w:rStyle w:val="41"/>
          <w:i/>
          <w:iCs/>
          <w:sz w:val="24"/>
          <w:szCs w:val="24"/>
        </w:rPr>
        <w:br/>
        <w:t xml:space="preserve">мероприятий на их реализацию </w:t>
      </w:r>
      <w:r w:rsidRPr="0029098E">
        <w:rPr>
          <w:rStyle w:val="45"/>
          <w:i/>
          <w:iCs/>
          <w:sz w:val="24"/>
          <w:szCs w:val="24"/>
        </w:rPr>
        <w:t>-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6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Степень регулирующего воздействия проекта нормативного правового</w:t>
      </w:r>
      <w:r w:rsidRPr="0029098E">
        <w:rPr>
          <w:rStyle w:val="41"/>
          <w:i/>
          <w:iCs/>
          <w:sz w:val="24"/>
          <w:szCs w:val="24"/>
        </w:rPr>
        <w:br/>
        <w:t>акта:</w:t>
      </w:r>
    </w:p>
    <w:p w:rsidR="001F234E" w:rsidRPr="0029098E" w:rsidRDefault="00951132" w:rsidP="00613FA1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На основании проведенной оценки регулирующего воздействия Проекта с</w:t>
      </w:r>
      <w:r w:rsidRPr="0029098E">
        <w:rPr>
          <w:rStyle w:val="21"/>
          <w:sz w:val="24"/>
          <w:szCs w:val="24"/>
        </w:rPr>
        <w:br/>
        <w:t>учетом информации представленной в Сводном отчете, отделом экономики</w:t>
      </w:r>
      <w:r w:rsidR="00F729B8" w:rsidRPr="0029098E">
        <w:rPr>
          <w:rStyle w:val="21"/>
          <w:sz w:val="24"/>
          <w:szCs w:val="24"/>
        </w:rPr>
        <w:t xml:space="preserve">  администрации Кувшиновского</w:t>
      </w:r>
      <w:r w:rsidR="00613FA1" w:rsidRPr="0029098E">
        <w:rPr>
          <w:rStyle w:val="21"/>
          <w:sz w:val="24"/>
          <w:szCs w:val="24"/>
        </w:rPr>
        <w:t xml:space="preserve"> района </w:t>
      </w:r>
      <w:r w:rsidRPr="0029098E">
        <w:rPr>
          <w:rStyle w:val="21"/>
          <w:sz w:val="24"/>
          <w:szCs w:val="24"/>
        </w:rPr>
        <w:t>сделан вывод</w:t>
      </w:r>
      <w:r w:rsidR="001F234E" w:rsidRPr="0029098E">
        <w:rPr>
          <w:rStyle w:val="21"/>
          <w:sz w:val="24"/>
          <w:szCs w:val="24"/>
        </w:rPr>
        <w:t>:</w:t>
      </w:r>
    </w:p>
    <w:p w:rsidR="001F234E" w:rsidRPr="0029098E" w:rsidRDefault="001F234E" w:rsidP="00613FA1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- принятие разработчиком решения о подготовке проекта является обоснованным;</w:t>
      </w:r>
    </w:p>
    <w:p w:rsidR="00EF6FF7" w:rsidRPr="0029098E" w:rsidRDefault="001F234E" w:rsidP="00613FA1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- по результатам рассмотрения проектов и сводного отчета установлено</w:t>
      </w:r>
      <w:r w:rsidR="00951132" w:rsidRPr="0029098E">
        <w:rPr>
          <w:rStyle w:val="21"/>
          <w:sz w:val="24"/>
          <w:szCs w:val="24"/>
        </w:rPr>
        <w:t>, что</w:t>
      </w:r>
      <w:r w:rsidRPr="0029098E">
        <w:rPr>
          <w:rStyle w:val="21"/>
          <w:sz w:val="24"/>
          <w:szCs w:val="24"/>
        </w:rPr>
        <w:t xml:space="preserve"> при подготовке проекта разработчиком соблюден порядок</w:t>
      </w:r>
      <w:r w:rsidR="00EF6FF7" w:rsidRPr="0029098E">
        <w:rPr>
          <w:rStyle w:val="21"/>
          <w:sz w:val="24"/>
          <w:szCs w:val="24"/>
        </w:rPr>
        <w:t xml:space="preserve"> проведения оценки регулирующего воздействия;</w:t>
      </w:r>
    </w:p>
    <w:p w:rsidR="007C6F82" w:rsidRPr="0029098E" w:rsidRDefault="00A51671" w:rsidP="007C6F82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проект имеет среднею </w:t>
      </w:r>
      <w:r w:rsidR="00EF6FF7" w:rsidRPr="0029098E">
        <w:rPr>
          <w:rStyle w:val="21"/>
          <w:sz w:val="24"/>
          <w:szCs w:val="24"/>
        </w:rPr>
        <w:t xml:space="preserve"> ст</w:t>
      </w:r>
      <w:r w:rsidR="00A915B6">
        <w:rPr>
          <w:rStyle w:val="21"/>
          <w:sz w:val="24"/>
          <w:szCs w:val="24"/>
        </w:rPr>
        <w:t>епень регулирующего воздействия</w:t>
      </w:r>
      <w:r w:rsidR="00EF6FF7" w:rsidRPr="0029098E">
        <w:rPr>
          <w:rStyle w:val="21"/>
          <w:sz w:val="24"/>
          <w:szCs w:val="24"/>
        </w:rPr>
        <w:t>, по мнению администрации, может оказать воздействие на деятельность субъектов предпринимательства, осуществляющих деятельность в сфере торговли и оказания бытовых услуг в нестационарных объектах</w:t>
      </w:r>
      <w:r w:rsidR="007C6F82" w:rsidRPr="0029098E">
        <w:rPr>
          <w:rStyle w:val="21"/>
          <w:sz w:val="24"/>
          <w:szCs w:val="24"/>
        </w:rPr>
        <w:t xml:space="preserve"> на территории района</w:t>
      </w:r>
      <w:r w:rsidR="00EF6FF7" w:rsidRPr="0029098E">
        <w:rPr>
          <w:rStyle w:val="21"/>
          <w:sz w:val="24"/>
          <w:szCs w:val="24"/>
        </w:rPr>
        <w:t xml:space="preserve">. </w:t>
      </w:r>
    </w:p>
    <w:p w:rsidR="00613FA1" w:rsidRPr="0029098E" w:rsidRDefault="00951132" w:rsidP="007F5FEF">
      <w:pPr>
        <w:pStyle w:val="20"/>
        <w:shd w:val="clear" w:color="auto" w:fill="auto"/>
        <w:spacing w:before="0"/>
        <w:ind w:right="180" w:firstLine="760"/>
        <w:rPr>
          <w:rStyle w:val="31"/>
          <w:b w:val="0"/>
          <w:bCs w:val="0"/>
          <w:sz w:val="24"/>
          <w:szCs w:val="24"/>
        </w:rPr>
      </w:pPr>
      <w:r w:rsidRPr="0029098E">
        <w:rPr>
          <w:rStyle w:val="41"/>
          <w:sz w:val="24"/>
          <w:szCs w:val="24"/>
        </w:rPr>
        <w:t>Иные комментарии:</w:t>
      </w:r>
      <w:r w:rsidR="00EF6FF7" w:rsidRPr="0029098E">
        <w:rPr>
          <w:rStyle w:val="41"/>
          <w:sz w:val="24"/>
          <w:szCs w:val="24"/>
        </w:rPr>
        <w:t xml:space="preserve"> </w:t>
      </w:r>
      <w:r w:rsidR="00EF6FF7" w:rsidRPr="0029098E">
        <w:rPr>
          <w:rStyle w:val="41"/>
          <w:sz w:val="24"/>
          <w:szCs w:val="24"/>
          <w:u w:val="none"/>
        </w:rPr>
        <w:t>отсутствуют</w:t>
      </w:r>
    </w:p>
    <w:p w:rsidR="005F10DD" w:rsidRPr="0029098E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  <w:rPr>
          <w:sz w:val="24"/>
          <w:szCs w:val="24"/>
        </w:rPr>
      </w:pPr>
      <w:r w:rsidRPr="0029098E">
        <w:rPr>
          <w:rStyle w:val="31"/>
          <w:b/>
          <w:bCs/>
          <w:sz w:val="24"/>
          <w:szCs w:val="24"/>
        </w:rPr>
        <w:t>Наличие в проекте нормативного правового акта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положений, которые вводят избыточные обязанности, запреты и ограничения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для субъектов предпринимательской и инвестиционной деятельности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или способствующих их введению, а также положений, способствующих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возникновению необоснованных расходов субъектов предпринимательской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и инвестиционной деятельности и бюджета муниципального образования</w:t>
      </w:r>
      <w:bookmarkStart w:id="5" w:name="bookmark5"/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bookmarkEnd w:id="5"/>
      <w:r w:rsidR="00F729B8" w:rsidRPr="0029098E">
        <w:rPr>
          <w:rStyle w:val="11"/>
          <w:b/>
          <w:bCs/>
          <w:sz w:val="24"/>
          <w:szCs w:val="24"/>
        </w:rPr>
        <w:t>«Кувшиновский</w:t>
      </w:r>
      <w:r w:rsidR="00FB2E78" w:rsidRPr="0029098E">
        <w:rPr>
          <w:rStyle w:val="11"/>
          <w:b/>
          <w:bCs/>
          <w:sz w:val="24"/>
          <w:szCs w:val="24"/>
        </w:rPr>
        <w:t xml:space="preserve"> район»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положений, которые вводят административные и иные</w:t>
      </w:r>
      <w:r w:rsidRPr="0029098E">
        <w:rPr>
          <w:rStyle w:val="41"/>
          <w:i/>
          <w:iCs/>
          <w:sz w:val="24"/>
          <w:szCs w:val="24"/>
        </w:rPr>
        <w:br/>
        <w:t>ограничения и обязанности для субъектов предпринимательской, инвестиционной и</w:t>
      </w:r>
      <w:r w:rsidRPr="0029098E">
        <w:rPr>
          <w:rStyle w:val="41"/>
          <w:i/>
          <w:iCs/>
          <w:sz w:val="24"/>
          <w:szCs w:val="24"/>
        </w:rPr>
        <w:br/>
        <w:t>иной деятельности или способствуют их введению, их обоснованность:</w:t>
      </w:r>
    </w:p>
    <w:p w:rsidR="005F10DD" w:rsidRPr="0029098E" w:rsidRDefault="00951132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</w:t>
      </w:r>
      <w:r w:rsidRPr="0029098E">
        <w:rPr>
          <w:rStyle w:val="21"/>
          <w:sz w:val="24"/>
          <w:szCs w:val="24"/>
        </w:rPr>
        <w:tab/>
        <w:t>итогам проведения оценки</w:t>
      </w:r>
      <w:r w:rsidRPr="0029098E">
        <w:rPr>
          <w:rStyle w:val="21"/>
          <w:sz w:val="24"/>
          <w:szCs w:val="24"/>
        </w:rPr>
        <w:tab/>
        <w:t>регулирующего</w:t>
      </w:r>
      <w:r w:rsidRPr="0029098E">
        <w:rPr>
          <w:rStyle w:val="21"/>
          <w:sz w:val="24"/>
          <w:szCs w:val="24"/>
        </w:rPr>
        <w:tab/>
        <w:t>воздействия не</w:t>
      </w:r>
      <w:r w:rsidRPr="0029098E">
        <w:rPr>
          <w:rStyle w:val="21"/>
          <w:sz w:val="24"/>
          <w:szCs w:val="24"/>
        </w:rPr>
        <w:tab/>
        <w:t>выявлено</w:t>
      </w:r>
    </w:p>
    <w:p w:rsidR="005F10DD" w:rsidRPr="0029098E" w:rsidRDefault="00951132">
      <w:pPr>
        <w:pStyle w:val="20"/>
        <w:shd w:val="clear" w:color="auto" w:fill="auto"/>
        <w:spacing w:before="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положений, которые вводят дополнительные административные и иные ограничения</w:t>
      </w:r>
      <w:r w:rsidRPr="0029098E">
        <w:rPr>
          <w:rStyle w:val="21"/>
          <w:sz w:val="24"/>
          <w:szCs w:val="24"/>
        </w:rPr>
        <w:br/>
        <w:t>и обязанности для субъектов предпринимательской, инвестиционной и иной</w:t>
      </w:r>
      <w:r w:rsidRPr="0029098E">
        <w:rPr>
          <w:rStyle w:val="21"/>
          <w:sz w:val="24"/>
          <w:szCs w:val="24"/>
        </w:rPr>
        <w:br/>
        <w:t>деятельности или способствуют их введению.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9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положений, которые способствуют возникновению</w:t>
      </w:r>
      <w:r w:rsidRPr="0029098E">
        <w:rPr>
          <w:rStyle w:val="41"/>
          <w:i/>
          <w:iCs/>
          <w:sz w:val="24"/>
          <w:szCs w:val="24"/>
        </w:rPr>
        <w:br/>
        <w:t>дополнительных расходов субъектов предпринимательской и иной деятельности</w:t>
      </w:r>
      <w:r w:rsidRPr="0029098E">
        <w:rPr>
          <w:rStyle w:val="44"/>
          <w:sz w:val="24"/>
          <w:szCs w:val="24"/>
        </w:rPr>
        <w:t xml:space="preserve">, </w:t>
      </w:r>
      <w:r w:rsidRPr="0029098E">
        <w:rPr>
          <w:rStyle w:val="41"/>
          <w:i/>
          <w:iCs/>
          <w:sz w:val="24"/>
          <w:szCs w:val="24"/>
        </w:rPr>
        <w:t>их</w:t>
      </w:r>
      <w:r w:rsidRPr="0029098E">
        <w:rPr>
          <w:rStyle w:val="41"/>
          <w:i/>
          <w:iCs/>
          <w:sz w:val="24"/>
          <w:szCs w:val="24"/>
        </w:rPr>
        <w:br/>
        <w:t>обоснованность:</w:t>
      </w:r>
    </w:p>
    <w:p w:rsidR="005F10DD" w:rsidRPr="0029098E" w:rsidRDefault="00951132" w:rsidP="00FB2E78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итогам проведения оценки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регулирующего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воздействия не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выявлено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положений, которые способствуют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возникновению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дополнительных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расходов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субъектов предпринимательской и иной деятельности.</w:t>
      </w:r>
    </w:p>
    <w:p w:rsidR="005F10DD" w:rsidRPr="0029098E" w:rsidRDefault="00951132" w:rsidP="00FB2E78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положений.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которые способствуют возникновению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допол</w:t>
      </w:r>
      <w:r w:rsidR="007C6F82" w:rsidRPr="0029098E">
        <w:rPr>
          <w:rStyle w:val="41"/>
          <w:i/>
          <w:iCs/>
          <w:sz w:val="24"/>
          <w:szCs w:val="24"/>
        </w:rPr>
        <w:t>нительных расходов бюджета муниц</w:t>
      </w:r>
      <w:r w:rsidRPr="0029098E">
        <w:rPr>
          <w:rStyle w:val="41"/>
          <w:i/>
          <w:iCs/>
          <w:sz w:val="24"/>
          <w:szCs w:val="24"/>
        </w:rPr>
        <w:t xml:space="preserve">ипального образования </w:t>
      </w:r>
      <w:r w:rsidR="00F729B8" w:rsidRPr="0029098E">
        <w:rPr>
          <w:rStyle w:val="41"/>
          <w:i/>
          <w:iCs/>
          <w:sz w:val="24"/>
          <w:szCs w:val="24"/>
        </w:rPr>
        <w:t>Кувшиновский район</w:t>
      </w:r>
      <w:r w:rsidRPr="0029098E">
        <w:rPr>
          <w:rStyle w:val="44"/>
          <w:sz w:val="24"/>
          <w:szCs w:val="24"/>
        </w:rPr>
        <w:t xml:space="preserve">, </w:t>
      </w:r>
      <w:r w:rsidR="00F729B8" w:rsidRPr="0029098E">
        <w:rPr>
          <w:rStyle w:val="41"/>
          <w:i/>
          <w:iCs/>
          <w:sz w:val="24"/>
          <w:szCs w:val="24"/>
        </w:rPr>
        <w:t xml:space="preserve">их </w:t>
      </w:r>
      <w:r w:rsidRPr="0029098E">
        <w:rPr>
          <w:rStyle w:val="41"/>
          <w:i/>
          <w:iCs/>
          <w:sz w:val="24"/>
          <w:szCs w:val="24"/>
        </w:rPr>
        <w:t>обоснованность:</w:t>
      </w:r>
    </w:p>
    <w:p w:rsidR="005F10DD" w:rsidRPr="0029098E" w:rsidRDefault="00951132">
      <w:pPr>
        <w:pStyle w:val="20"/>
        <w:shd w:val="clear" w:color="auto" w:fill="auto"/>
        <w:spacing w:before="0" w:after="206"/>
        <w:ind w:firstLine="4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 итогам проведения оценки регулирующего воздействия не выявлено</w:t>
      </w:r>
      <w:r w:rsidRPr="0029098E">
        <w:rPr>
          <w:rStyle w:val="21"/>
          <w:sz w:val="24"/>
          <w:szCs w:val="24"/>
        </w:rPr>
        <w:br/>
        <w:t>положений, которые способствуют возникновению дополнительных расходов</w:t>
      </w:r>
      <w:r w:rsidRPr="0029098E">
        <w:rPr>
          <w:rStyle w:val="21"/>
          <w:sz w:val="24"/>
          <w:szCs w:val="24"/>
        </w:rPr>
        <w:br/>
        <w:t xml:space="preserve">бюджета муниципального образования </w:t>
      </w:r>
      <w:r w:rsidR="00F729B8" w:rsidRPr="0029098E">
        <w:rPr>
          <w:rStyle w:val="21"/>
          <w:sz w:val="24"/>
          <w:szCs w:val="24"/>
        </w:rPr>
        <w:t xml:space="preserve">«Кувшиновский </w:t>
      </w:r>
      <w:r w:rsidR="00FB2E78" w:rsidRPr="0029098E">
        <w:rPr>
          <w:rStyle w:val="21"/>
          <w:sz w:val="24"/>
          <w:szCs w:val="24"/>
        </w:rPr>
        <w:t xml:space="preserve"> район»</w:t>
      </w:r>
      <w:r w:rsidRPr="0029098E">
        <w:rPr>
          <w:rStyle w:val="21"/>
          <w:sz w:val="24"/>
          <w:szCs w:val="24"/>
        </w:rPr>
        <w:t>.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  <w:rPr>
          <w:sz w:val="24"/>
          <w:szCs w:val="24"/>
        </w:rPr>
      </w:pPr>
      <w:bookmarkStart w:id="6" w:name="bookmark6"/>
      <w:r w:rsidRPr="0029098E">
        <w:rPr>
          <w:rStyle w:val="11"/>
          <w:b/>
          <w:bCs/>
          <w:sz w:val="24"/>
          <w:szCs w:val="24"/>
        </w:rPr>
        <w:t>Предложения по изменениям и дополнениям к проекту нормативного</w:t>
      </w:r>
      <w:bookmarkEnd w:id="6"/>
    </w:p>
    <w:p w:rsidR="005F10DD" w:rsidRPr="0029098E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  <w:rPr>
          <w:sz w:val="24"/>
          <w:szCs w:val="24"/>
        </w:rPr>
      </w:pPr>
      <w:bookmarkStart w:id="7" w:name="bookmark7"/>
      <w:r w:rsidRPr="0029098E">
        <w:rPr>
          <w:rStyle w:val="11"/>
          <w:b/>
          <w:bCs/>
          <w:sz w:val="24"/>
          <w:szCs w:val="24"/>
        </w:rPr>
        <w:t>правового акта</w:t>
      </w:r>
      <w:bookmarkEnd w:id="7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176" w:line="288" w:lineRule="exact"/>
        <w:ind w:firstLine="9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Замечания и предложения уполномоченного органа к проекту</w:t>
      </w:r>
      <w:r w:rsidRPr="0029098E">
        <w:rPr>
          <w:rStyle w:val="41"/>
          <w:i/>
          <w:iCs/>
          <w:sz w:val="24"/>
          <w:szCs w:val="24"/>
        </w:rPr>
        <w:br/>
        <w:t>н</w:t>
      </w:r>
      <w:r w:rsidR="00A430C4">
        <w:rPr>
          <w:rStyle w:val="41"/>
          <w:i/>
          <w:iCs/>
          <w:sz w:val="24"/>
          <w:szCs w:val="24"/>
        </w:rPr>
        <w:t>ормативного правового акта (концепции</w:t>
      </w:r>
      <w:r w:rsidRPr="0029098E">
        <w:rPr>
          <w:rStyle w:val="41"/>
          <w:i/>
          <w:iCs/>
          <w:sz w:val="24"/>
          <w:szCs w:val="24"/>
        </w:rPr>
        <w:t xml:space="preserve"> правового регулирования):</w:t>
      </w:r>
      <w:r w:rsidRPr="0029098E">
        <w:rPr>
          <w:rStyle w:val="42"/>
          <w:sz w:val="24"/>
          <w:szCs w:val="24"/>
        </w:rPr>
        <w:t xml:space="preserve"> отсутствуют.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sz w:val="24"/>
          <w:szCs w:val="24"/>
        </w:rPr>
      </w:pPr>
      <w:bookmarkStart w:id="8" w:name="bookmark8"/>
      <w:r w:rsidRPr="0029098E">
        <w:rPr>
          <w:rStyle w:val="11"/>
          <w:b/>
          <w:bCs/>
          <w:sz w:val="24"/>
          <w:szCs w:val="24"/>
        </w:rPr>
        <w:lastRenderedPageBreak/>
        <w:t>Общие выводы</w:t>
      </w:r>
      <w:bookmarkEnd w:id="8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необходимости повторного проведения процедур ОРВ с</w:t>
      </w:r>
      <w:r w:rsidRPr="0029098E">
        <w:rPr>
          <w:rStyle w:val="41"/>
          <w:i/>
          <w:iCs/>
          <w:sz w:val="24"/>
          <w:szCs w:val="24"/>
        </w:rPr>
        <w:br/>
        <w:t>последующей доработкой и повторным направлением в уполномоченный орган</w:t>
      </w:r>
      <w:r w:rsidRPr="0029098E">
        <w:rPr>
          <w:rStyle w:val="41"/>
          <w:i/>
          <w:iCs/>
          <w:sz w:val="24"/>
          <w:szCs w:val="24"/>
        </w:rPr>
        <w:br/>
        <w:t>сводного отчета и проекта нормативного правового акта для подготовки</w:t>
      </w:r>
      <w:r w:rsidRPr="0029098E">
        <w:rPr>
          <w:rStyle w:val="41"/>
          <w:i/>
          <w:iCs/>
          <w:sz w:val="24"/>
          <w:szCs w:val="24"/>
        </w:rPr>
        <w:br/>
        <w:t>заключения об ОРВ:</w:t>
      </w:r>
    </w:p>
    <w:p w:rsidR="005F10DD" w:rsidRPr="0029098E" w:rsidRDefault="0095113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Процедура и порядок проведения оценки регулирующего воздействия</w:t>
      </w:r>
      <w:r w:rsidRPr="0029098E">
        <w:rPr>
          <w:rStyle w:val="21"/>
          <w:sz w:val="24"/>
          <w:szCs w:val="24"/>
        </w:rPr>
        <w:br/>
        <w:t>соблюдены, оценка проведена в полной мере. В связи с вышеизложенным,</w:t>
      </w:r>
      <w:r w:rsidRPr="0029098E">
        <w:rPr>
          <w:rStyle w:val="21"/>
          <w:sz w:val="24"/>
          <w:szCs w:val="24"/>
        </w:rPr>
        <w:br/>
        <w:t>необходимость повторного проведения процедуры оценки регулирующего воздействия</w:t>
      </w:r>
      <w:r w:rsidRPr="0029098E">
        <w:rPr>
          <w:rStyle w:val="21"/>
          <w:sz w:val="24"/>
          <w:szCs w:val="24"/>
        </w:rPr>
        <w:br/>
        <w:t>отсутствует.</w:t>
      </w:r>
    </w:p>
    <w:p w:rsidR="005F10DD" w:rsidRPr="0029098E" w:rsidRDefault="00951132" w:rsidP="00FB2E78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9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 xml:space="preserve"> Достаточность оснований для принятия решения о введении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предлагаемого</w:t>
      </w:r>
      <w:r w:rsidR="00F729B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органом-разработчиком нового правового регулирования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(отрицательное или положительное заключение):</w:t>
      </w:r>
    </w:p>
    <w:p w:rsidR="005F10DD" w:rsidRPr="0029098E" w:rsidRDefault="00951132" w:rsidP="00FB2E78">
      <w:pPr>
        <w:ind w:firstLine="709"/>
        <w:jc w:val="both"/>
      </w:pPr>
      <w:r w:rsidRPr="0029098E">
        <w:rPr>
          <w:rStyle w:val="21"/>
          <w:rFonts w:eastAsia="Arial Unicode MS"/>
          <w:sz w:val="24"/>
          <w:szCs w:val="24"/>
        </w:rPr>
        <w:t>Рассмотрев Сводный отчет о проведении оценки регулирующего воздействия</w:t>
      </w:r>
      <w:r w:rsidRPr="0029098E">
        <w:rPr>
          <w:rStyle w:val="21"/>
          <w:rFonts w:eastAsia="Arial Unicode MS"/>
          <w:sz w:val="24"/>
          <w:szCs w:val="24"/>
        </w:rPr>
        <w:br/>
        <w:t xml:space="preserve">проекта постановления администрации </w:t>
      </w:r>
      <w:r w:rsidR="00F729B8" w:rsidRPr="0029098E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района</w:t>
      </w:r>
      <w:r w:rsidR="00A51671">
        <w:rPr>
          <w:rStyle w:val="21"/>
          <w:rFonts w:eastAsia="Arial Unicode MS"/>
          <w:sz w:val="24"/>
          <w:szCs w:val="24"/>
        </w:rPr>
        <w:t xml:space="preserve"> </w:t>
      </w:r>
      <w:r w:rsidR="00A51671">
        <w:rPr>
          <w:rFonts w:ascii="Times New Roman" w:hAnsi="Times New Roman"/>
        </w:rPr>
        <w:t>«Об утверждении схемы размещения нестационарных торговых объектов, в том числе объектов по оказанию услуг на территории МО «Кувшиновский район»</w:t>
      </w:r>
      <w:r w:rsidR="0029098E" w:rsidRPr="0029098E">
        <w:rPr>
          <w:rFonts w:ascii="Times New Roman" w:hAnsi="Times New Roman" w:cs="Times New Roman"/>
        </w:rPr>
        <w:t xml:space="preserve">, </w:t>
      </w:r>
      <w:r w:rsidRPr="0029098E">
        <w:rPr>
          <w:rStyle w:val="21"/>
          <w:rFonts w:eastAsia="Arial Unicode MS"/>
          <w:sz w:val="24"/>
          <w:szCs w:val="24"/>
        </w:rPr>
        <w:t>отдел экономики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</w:t>
      </w:r>
      <w:r w:rsidRPr="0029098E">
        <w:rPr>
          <w:rStyle w:val="21"/>
          <w:rFonts w:eastAsia="Arial Unicode MS"/>
          <w:sz w:val="24"/>
          <w:szCs w:val="24"/>
        </w:rPr>
        <w:t xml:space="preserve">администрации </w:t>
      </w:r>
      <w:r w:rsidR="00F729B8" w:rsidRPr="0029098E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района</w:t>
      </w:r>
      <w:r w:rsidRPr="0029098E">
        <w:rPr>
          <w:rStyle w:val="21"/>
          <w:rFonts w:eastAsia="Arial Unicode MS"/>
          <w:sz w:val="24"/>
          <w:szCs w:val="24"/>
        </w:rPr>
        <w:t xml:space="preserve"> считает целесообразным введение предлагаемого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</w:t>
      </w:r>
      <w:r w:rsidRPr="0029098E">
        <w:rPr>
          <w:rStyle w:val="21"/>
          <w:rFonts w:eastAsia="Arial Unicode MS"/>
          <w:sz w:val="24"/>
          <w:szCs w:val="24"/>
        </w:rPr>
        <w:t>правового регулирования.</w:t>
      </w:r>
    </w:p>
    <w:p w:rsidR="005F10DD" w:rsidRPr="0029098E" w:rsidRDefault="005F10DD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EF6FF7" w:rsidRPr="0029098E" w:rsidRDefault="00EF6FF7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Заместитель главы администрации</w:t>
      </w:r>
    </w:p>
    <w:p w:rsidR="00EF6FF7" w:rsidRDefault="00EF6FF7">
      <w:pPr>
        <w:pStyle w:val="20"/>
        <w:shd w:val="clear" w:color="auto" w:fill="auto"/>
        <w:spacing w:before="0"/>
        <w:ind w:left="480"/>
      </w:pPr>
      <w:r w:rsidRPr="0029098E">
        <w:rPr>
          <w:rStyle w:val="21"/>
          <w:sz w:val="24"/>
          <w:szCs w:val="24"/>
        </w:rPr>
        <w:t>Кувшиновкого района</w:t>
      </w:r>
      <w:r>
        <w:rPr>
          <w:rStyle w:val="21"/>
          <w:sz w:val="24"/>
          <w:szCs w:val="24"/>
        </w:rPr>
        <w:t xml:space="preserve">                                                                              </w:t>
      </w:r>
      <w:r w:rsidR="0029098E">
        <w:rPr>
          <w:rStyle w:val="21"/>
          <w:sz w:val="24"/>
          <w:szCs w:val="24"/>
        </w:rPr>
        <w:t xml:space="preserve">              </w:t>
      </w:r>
      <w:r>
        <w:rPr>
          <w:rStyle w:val="21"/>
          <w:sz w:val="24"/>
          <w:szCs w:val="24"/>
        </w:rPr>
        <w:t>О.Н. Бушуева</w:t>
      </w:r>
    </w:p>
    <w:sectPr w:rsidR="00EF6FF7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1D" w:rsidRDefault="00CA371D" w:rsidP="005F10DD">
      <w:r>
        <w:separator/>
      </w:r>
    </w:p>
  </w:endnote>
  <w:endnote w:type="continuationSeparator" w:id="1">
    <w:p w:rsidR="00CA371D" w:rsidRDefault="00CA371D" w:rsidP="005F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1D" w:rsidRDefault="00CA371D"/>
  </w:footnote>
  <w:footnote w:type="continuationSeparator" w:id="1">
    <w:p w:rsidR="00CA371D" w:rsidRDefault="00CA37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F10DD"/>
    <w:rsid w:val="00014D62"/>
    <w:rsid w:val="000262BA"/>
    <w:rsid w:val="00053A2F"/>
    <w:rsid w:val="000619C7"/>
    <w:rsid w:val="00103404"/>
    <w:rsid w:val="001F234E"/>
    <w:rsid w:val="001F2CD5"/>
    <w:rsid w:val="002552B0"/>
    <w:rsid w:val="0025588C"/>
    <w:rsid w:val="0029098E"/>
    <w:rsid w:val="002B2780"/>
    <w:rsid w:val="002E7914"/>
    <w:rsid w:val="002F03B7"/>
    <w:rsid w:val="003D2B5F"/>
    <w:rsid w:val="004030CD"/>
    <w:rsid w:val="00443DFF"/>
    <w:rsid w:val="004512DF"/>
    <w:rsid w:val="00474230"/>
    <w:rsid w:val="00474A2F"/>
    <w:rsid w:val="004E16C2"/>
    <w:rsid w:val="004F3084"/>
    <w:rsid w:val="00513DD8"/>
    <w:rsid w:val="0055405B"/>
    <w:rsid w:val="005824DE"/>
    <w:rsid w:val="0058629A"/>
    <w:rsid w:val="00596D98"/>
    <w:rsid w:val="005B28D9"/>
    <w:rsid w:val="005F10DD"/>
    <w:rsid w:val="0060165A"/>
    <w:rsid w:val="00613FA1"/>
    <w:rsid w:val="006511FD"/>
    <w:rsid w:val="00656E5C"/>
    <w:rsid w:val="00687717"/>
    <w:rsid w:val="006C7C0B"/>
    <w:rsid w:val="006D5BF3"/>
    <w:rsid w:val="00727479"/>
    <w:rsid w:val="00770B52"/>
    <w:rsid w:val="0078466F"/>
    <w:rsid w:val="007C6F82"/>
    <w:rsid w:val="007F5FEF"/>
    <w:rsid w:val="00802777"/>
    <w:rsid w:val="008812FB"/>
    <w:rsid w:val="008963FA"/>
    <w:rsid w:val="00921F7E"/>
    <w:rsid w:val="00941746"/>
    <w:rsid w:val="00951132"/>
    <w:rsid w:val="009D0E1B"/>
    <w:rsid w:val="00A1312A"/>
    <w:rsid w:val="00A171B4"/>
    <w:rsid w:val="00A430C4"/>
    <w:rsid w:val="00A51671"/>
    <w:rsid w:val="00A61585"/>
    <w:rsid w:val="00A915B6"/>
    <w:rsid w:val="00AB6706"/>
    <w:rsid w:val="00AD5014"/>
    <w:rsid w:val="00B82750"/>
    <w:rsid w:val="00B97C5B"/>
    <w:rsid w:val="00C82853"/>
    <w:rsid w:val="00CA371D"/>
    <w:rsid w:val="00CA4E8E"/>
    <w:rsid w:val="00CA62D8"/>
    <w:rsid w:val="00CC3ED6"/>
    <w:rsid w:val="00CC54E6"/>
    <w:rsid w:val="00D56ED6"/>
    <w:rsid w:val="00D616F1"/>
    <w:rsid w:val="00D85619"/>
    <w:rsid w:val="00D976B4"/>
    <w:rsid w:val="00DA13DD"/>
    <w:rsid w:val="00DD4000"/>
    <w:rsid w:val="00DE290E"/>
    <w:rsid w:val="00E11D66"/>
    <w:rsid w:val="00E222F8"/>
    <w:rsid w:val="00EE42D8"/>
    <w:rsid w:val="00EF6FF7"/>
    <w:rsid w:val="00F30E42"/>
    <w:rsid w:val="00F449F0"/>
    <w:rsid w:val="00F729B8"/>
    <w:rsid w:val="00F829C5"/>
    <w:rsid w:val="00FB08D4"/>
    <w:rsid w:val="00FB2E78"/>
    <w:rsid w:val="00FC650E"/>
    <w:rsid w:val="00FD6F33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color w:val="000000"/>
      <w:spacing w:val="0"/>
      <w:w w:val="100"/>
      <w:position w:val="0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255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vshinov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39</cp:revision>
  <cp:lastPrinted>2021-12-16T06:28:00Z</cp:lastPrinted>
  <dcterms:created xsi:type="dcterms:W3CDTF">2018-03-02T13:39:00Z</dcterms:created>
  <dcterms:modified xsi:type="dcterms:W3CDTF">2021-12-16T06:29:00Z</dcterms:modified>
</cp:coreProperties>
</file>