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9" w:rsidRDefault="00377239" w:rsidP="00377239"/>
    <w:p w:rsidR="00377239" w:rsidRDefault="00377239" w:rsidP="00377239">
      <w:pPr>
        <w:tabs>
          <w:tab w:val="left" w:pos="2055"/>
        </w:tabs>
      </w:pPr>
      <w:r>
        <w:tab/>
      </w:r>
    </w:p>
    <w:p w:rsidR="00377239" w:rsidRPr="00100946" w:rsidRDefault="00377239" w:rsidP="00377239">
      <w:pPr>
        <w:tabs>
          <w:tab w:val="left" w:pos="2055"/>
        </w:tabs>
        <w:jc w:val="center"/>
        <w:rPr>
          <w:rFonts w:ascii="Arial" w:hAnsi="Arial" w:cs="Arial"/>
          <w:sz w:val="32"/>
          <w:szCs w:val="32"/>
        </w:rPr>
      </w:pPr>
      <w:r w:rsidRPr="00100946">
        <w:rPr>
          <w:rFonts w:ascii="Arial" w:hAnsi="Arial" w:cs="Arial"/>
          <w:sz w:val="32"/>
          <w:szCs w:val="32"/>
        </w:rPr>
        <w:t>ГЛАВА МУНИЦИПАЛЬНОГО ОБРАЗОВАНИЯ</w:t>
      </w:r>
    </w:p>
    <w:p w:rsidR="00377239" w:rsidRPr="00100946" w:rsidRDefault="00100946" w:rsidP="00377239">
      <w:pPr>
        <w:tabs>
          <w:tab w:val="left" w:pos="2055"/>
        </w:tabs>
        <w:jc w:val="center"/>
        <w:rPr>
          <w:rFonts w:ascii="Arial" w:hAnsi="Arial" w:cs="Arial"/>
          <w:sz w:val="32"/>
          <w:szCs w:val="32"/>
        </w:rPr>
      </w:pPr>
      <w:r w:rsidRPr="00100946">
        <w:rPr>
          <w:rFonts w:ascii="Arial" w:hAnsi="Arial" w:cs="Arial"/>
          <w:sz w:val="32"/>
          <w:szCs w:val="32"/>
        </w:rPr>
        <w:t xml:space="preserve">Большекузнечковское сельское поселение </w:t>
      </w:r>
    </w:p>
    <w:p w:rsidR="00100946" w:rsidRPr="00DF79F4" w:rsidRDefault="00100946" w:rsidP="00377239">
      <w:pPr>
        <w:tabs>
          <w:tab w:val="left" w:pos="2055"/>
        </w:tabs>
        <w:jc w:val="center"/>
        <w:rPr>
          <w:rFonts w:ascii="Arial" w:hAnsi="Arial" w:cs="Arial"/>
          <w:sz w:val="24"/>
          <w:szCs w:val="24"/>
        </w:rPr>
      </w:pPr>
    </w:p>
    <w:p w:rsidR="00377239" w:rsidRPr="00DF79F4" w:rsidRDefault="00377239" w:rsidP="00377239">
      <w:pPr>
        <w:tabs>
          <w:tab w:val="left" w:pos="2340"/>
        </w:tabs>
        <w:jc w:val="center"/>
        <w:rPr>
          <w:rFonts w:ascii="Arial" w:hAnsi="Arial" w:cs="Arial"/>
          <w:sz w:val="24"/>
          <w:szCs w:val="24"/>
        </w:rPr>
      </w:pPr>
    </w:p>
    <w:p w:rsidR="00377239" w:rsidRPr="00100946" w:rsidRDefault="00377239" w:rsidP="00377239">
      <w:pPr>
        <w:tabs>
          <w:tab w:val="left" w:pos="2340"/>
        </w:tabs>
        <w:jc w:val="center"/>
        <w:rPr>
          <w:rFonts w:ascii="Arial" w:hAnsi="Arial" w:cs="Arial"/>
          <w:b/>
          <w:sz w:val="32"/>
          <w:szCs w:val="32"/>
        </w:rPr>
      </w:pPr>
      <w:r w:rsidRPr="00100946">
        <w:rPr>
          <w:rFonts w:ascii="Arial" w:hAnsi="Arial" w:cs="Arial"/>
          <w:b/>
          <w:sz w:val="32"/>
          <w:szCs w:val="32"/>
        </w:rPr>
        <w:t>ПОСТАНОВЛЕНИЕ</w:t>
      </w:r>
    </w:p>
    <w:p w:rsidR="00377239" w:rsidRPr="00DF79F4" w:rsidRDefault="00377239" w:rsidP="00377239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437"/>
        <w:gridCol w:w="3438"/>
      </w:tblGrid>
      <w:tr w:rsidR="00377239" w:rsidRPr="00DF79F4" w:rsidTr="00377239">
        <w:trPr>
          <w:jc w:val="center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7239" w:rsidRPr="00DF79F4" w:rsidRDefault="00693F62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40932">
              <w:rPr>
                <w:rFonts w:ascii="Arial" w:hAnsi="Arial" w:cs="Arial"/>
                <w:sz w:val="24"/>
                <w:szCs w:val="24"/>
              </w:rPr>
              <w:t>.11</w:t>
            </w:r>
            <w:r w:rsidR="00100946">
              <w:rPr>
                <w:rFonts w:ascii="Arial" w:hAnsi="Arial" w:cs="Arial"/>
                <w:sz w:val="24"/>
                <w:szCs w:val="24"/>
              </w:rPr>
              <w:t>.2013</w:t>
            </w:r>
            <w:r w:rsidR="00377239" w:rsidRPr="00DF79F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239" w:rsidRPr="00DF79F4" w:rsidRDefault="00377239">
            <w:pPr>
              <w:tabs>
                <w:tab w:val="left" w:pos="-1463"/>
              </w:tabs>
              <w:ind w:right="-3155"/>
              <w:rPr>
                <w:rFonts w:ascii="Arial" w:hAnsi="Arial" w:cs="Arial"/>
                <w:b/>
                <w:sz w:val="24"/>
                <w:szCs w:val="24"/>
              </w:rPr>
            </w:pPr>
            <w:r w:rsidRPr="00DF79F4">
              <w:rPr>
                <w:rFonts w:ascii="Arial" w:hAnsi="Arial" w:cs="Arial"/>
                <w:sz w:val="24"/>
                <w:szCs w:val="24"/>
              </w:rPr>
              <w:t xml:space="preserve">           д. </w:t>
            </w:r>
            <w:r w:rsidR="00100946">
              <w:rPr>
                <w:rFonts w:ascii="Arial" w:hAnsi="Arial" w:cs="Arial"/>
                <w:sz w:val="24"/>
                <w:szCs w:val="24"/>
              </w:rPr>
              <w:t>Большое Кузнечково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239" w:rsidRPr="00DF79F4" w:rsidRDefault="0037723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9F4">
              <w:rPr>
                <w:rFonts w:ascii="Arial" w:hAnsi="Arial" w:cs="Arial"/>
                <w:sz w:val="24"/>
                <w:szCs w:val="24"/>
              </w:rPr>
              <w:t xml:space="preserve">                          № </w:t>
            </w:r>
            <w:bookmarkStart w:id="0" w:name="_GoBack"/>
            <w:bookmarkEnd w:id="0"/>
            <w:r w:rsidR="00052CD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377239" w:rsidRPr="00DF79F4" w:rsidRDefault="00377239" w:rsidP="00377239">
      <w:pPr>
        <w:rPr>
          <w:rFonts w:ascii="Arial" w:hAnsi="Arial" w:cs="Arial"/>
          <w:sz w:val="24"/>
          <w:szCs w:val="24"/>
        </w:rPr>
      </w:pPr>
      <w:r w:rsidRPr="00DF79F4">
        <w:rPr>
          <w:rFonts w:ascii="Arial" w:hAnsi="Arial" w:cs="Arial"/>
          <w:sz w:val="24"/>
          <w:szCs w:val="24"/>
        </w:rPr>
        <w:t xml:space="preserve">Об утверждении Порядка разработки и утверждения                                                                 административных регламентов предоставления                                                                       муниципальных услуг администрацией МО                                                                                                 </w:t>
      </w:r>
      <w:r w:rsidR="00100946">
        <w:rPr>
          <w:rFonts w:ascii="Arial" w:hAnsi="Arial" w:cs="Arial"/>
          <w:sz w:val="24"/>
          <w:szCs w:val="24"/>
        </w:rPr>
        <w:t xml:space="preserve">Большекузнечковское сельское поселение </w:t>
      </w:r>
      <w:r w:rsidRPr="00DF79F4">
        <w:rPr>
          <w:rFonts w:ascii="Arial" w:hAnsi="Arial" w:cs="Arial"/>
          <w:sz w:val="24"/>
          <w:szCs w:val="24"/>
        </w:rPr>
        <w:t xml:space="preserve"> Кувшиновского района                                                                    Тверской области»</w:t>
      </w:r>
    </w:p>
    <w:p w:rsidR="00377239" w:rsidRPr="00DF79F4" w:rsidRDefault="00377239" w:rsidP="00377239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tbl>
      <w:tblPr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5145"/>
      </w:tblGrid>
      <w:tr w:rsidR="00377239" w:rsidRPr="00DF79F4" w:rsidTr="0037723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239" w:rsidRPr="00DF79F4" w:rsidRDefault="00377239">
            <w:pPr>
              <w:tabs>
                <w:tab w:val="left" w:pos="2340"/>
              </w:tabs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OLE_LINK2"/>
            <w:bookmarkStart w:id="2" w:name="OLE_LINK1"/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377239" w:rsidRPr="00DF79F4" w:rsidRDefault="00377239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bookmarkEnd w:id="2"/>
    <w:p w:rsidR="00377239" w:rsidRPr="00DF79F4" w:rsidRDefault="00377239" w:rsidP="00377239">
      <w:pPr>
        <w:jc w:val="both"/>
        <w:rPr>
          <w:rFonts w:ascii="Arial" w:hAnsi="Arial" w:cs="Arial"/>
          <w:sz w:val="24"/>
          <w:szCs w:val="24"/>
        </w:rPr>
      </w:pPr>
      <w:r w:rsidRPr="00DF79F4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77239" w:rsidRPr="00DF79F4" w:rsidRDefault="00377239" w:rsidP="00377239">
      <w:pPr>
        <w:jc w:val="both"/>
        <w:rPr>
          <w:rFonts w:ascii="Arial" w:hAnsi="Arial" w:cs="Arial"/>
          <w:sz w:val="24"/>
          <w:szCs w:val="24"/>
        </w:rPr>
      </w:pPr>
    </w:p>
    <w:p w:rsidR="00377239" w:rsidRPr="00DF79F4" w:rsidRDefault="00377239" w:rsidP="00377239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79F4">
        <w:rPr>
          <w:rFonts w:ascii="Arial" w:hAnsi="Arial" w:cs="Arial"/>
          <w:b/>
          <w:sz w:val="24"/>
          <w:szCs w:val="24"/>
        </w:rPr>
        <w:t>П</w:t>
      </w:r>
      <w:proofErr w:type="gramEnd"/>
      <w:r w:rsidRPr="00DF79F4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377239" w:rsidRPr="00DF79F4" w:rsidRDefault="00377239" w:rsidP="00377239">
      <w:pPr>
        <w:tabs>
          <w:tab w:val="left" w:pos="2340"/>
        </w:tabs>
        <w:jc w:val="both"/>
        <w:rPr>
          <w:rFonts w:ascii="Arial" w:hAnsi="Arial" w:cs="Arial"/>
          <w:b/>
          <w:sz w:val="24"/>
          <w:szCs w:val="24"/>
        </w:rPr>
      </w:pPr>
    </w:p>
    <w:p w:rsidR="00377239" w:rsidRPr="00DF79F4" w:rsidRDefault="00C02B4B" w:rsidP="00C02B4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F79F4">
        <w:rPr>
          <w:rFonts w:ascii="Arial" w:hAnsi="Arial" w:cs="Arial"/>
          <w:sz w:val="24"/>
          <w:szCs w:val="24"/>
        </w:rPr>
        <w:t>1.</w:t>
      </w:r>
      <w:r w:rsidR="000624AE" w:rsidRPr="00DF79F4">
        <w:rPr>
          <w:rFonts w:ascii="Arial" w:hAnsi="Arial" w:cs="Arial"/>
          <w:sz w:val="24"/>
          <w:szCs w:val="24"/>
        </w:rPr>
        <w:t>Разработать и у</w:t>
      </w:r>
      <w:r w:rsidRPr="00DF79F4">
        <w:rPr>
          <w:rFonts w:ascii="Arial" w:hAnsi="Arial" w:cs="Arial"/>
          <w:sz w:val="24"/>
          <w:szCs w:val="24"/>
        </w:rPr>
        <w:t>твердить «Порядок разработки и утверждения административных регламентов представления муниципаль</w:t>
      </w:r>
      <w:r w:rsidR="00100946">
        <w:rPr>
          <w:rFonts w:ascii="Arial" w:hAnsi="Arial" w:cs="Arial"/>
          <w:sz w:val="24"/>
          <w:szCs w:val="24"/>
        </w:rPr>
        <w:t xml:space="preserve">ных услуг администрацией МО Большекузнечковское сельское поселение </w:t>
      </w:r>
    </w:p>
    <w:p w:rsidR="000624AE" w:rsidRPr="00DF79F4" w:rsidRDefault="000624AE" w:rsidP="000624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79F4">
        <w:rPr>
          <w:rFonts w:ascii="Arial" w:hAnsi="Arial" w:cs="Arial"/>
          <w:color w:val="000000"/>
          <w:sz w:val="24"/>
          <w:szCs w:val="24"/>
        </w:rPr>
        <w:t xml:space="preserve">            2.</w:t>
      </w:r>
      <w:r w:rsidR="00377239" w:rsidRPr="00DF79F4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подписания и подлежит </w:t>
      </w:r>
    </w:p>
    <w:p w:rsidR="00377239" w:rsidRPr="00DF79F4" w:rsidRDefault="00377239" w:rsidP="000624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79F4">
        <w:rPr>
          <w:rFonts w:ascii="Arial" w:hAnsi="Arial" w:cs="Arial"/>
          <w:color w:val="000000"/>
          <w:sz w:val="24"/>
          <w:szCs w:val="24"/>
        </w:rPr>
        <w:t>официальному обнародованию.</w:t>
      </w:r>
    </w:p>
    <w:p w:rsidR="00377239" w:rsidRPr="00DF79F4" w:rsidRDefault="000624AE" w:rsidP="000624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79F4">
        <w:rPr>
          <w:rFonts w:ascii="Arial" w:hAnsi="Arial" w:cs="Arial"/>
          <w:color w:val="030000"/>
          <w:sz w:val="24"/>
          <w:szCs w:val="24"/>
        </w:rPr>
        <w:t xml:space="preserve">            3.</w:t>
      </w:r>
      <w:proofErr w:type="gramStart"/>
      <w:r w:rsidR="00377239" w:rsidRPr="00DF79F4">
        <w:rPr>
          <w:rFonts w:ascii="Arial" w:hAnsi="Arial" w:cs="Arial"/>
          <w:color w:val="030000"/>
          <w:sz w:val="24"/>
          <w:szCs w:val="24"/>
        </w:rPr>
        <w:t>Контроль за</w:t>
      </w:r>
      <w:proofErr w:type="gramEnd"/>
      <w:r w:rsidR="00377239" w:rsidRPr="00DF79F4">
        <w:rPr>
          <w:rFonts w:ascii="Arial" w:hAnsi="Arial" w:cs="Arial"/>
          <w:color w:val="030000"/>
          <w:sz w:val="24"/>
          <w:szCs w:val="24"/>
        </w:rPr>
        <w:t xml:space="preserve"> выполнением настоящего постановления оставляю за собой. </w:t>
      </w:r>
    </w:p>
    <w:p w:rsidR="00377239" w:rsidRPr="00DF79F4" w:rsidRDefault="00377239" w:rsidP="00377239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377239" w:rsidRPr="00DF79F4" w:rsidRDefault="00377239" w:rsidP="00377239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100946" w:rsidRDefault="00377239" w:rsidP="00DF79F4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 w:rsidRPr="00DF79F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77239" w:rsidRPr="00DF79F4" w:rsidRDefault="00100946" w:rsidP="00DF79F4">
      <w:pPr>
        <w:tabs>
          <w:tab w:val="left" w:pos="2340"/>
        </w:tabs>
        <w:rPr>
          <w:rFonts w:ascii="Arial" w:hAnsi="Arial" w:cs="Arial"/>
          <w:sz w:val="24"/>
          <w:szCs w:val="24"/>
        </w:rPr>
        <w:sectPr w:rsidR="00377239" w:rsidRPr="00DF79F4" w:rsidSect="00DF79F4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Большекузнечковского  сельского поселения </w:t>
      </w:r>
      <w:r w:rsidR="00377239" w:rsidRPr="00DF79F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О.Н.Никитина </w:t>
      </w:r>
    </w:p>
    <w:p w:rsidR="00C8720A" w:rsidRDefault="00C8720A"/>
    <w:sectPr w:rsidR="00C8720A" w:rsidSect="00F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77239"/>
    <w:rsid w:val="00052CD9"/>
    <w:rsid w:val="000624AE"/>
    <w:rsid w:val="00100946"/>
    <w:rsid w:val="00377239"/>
    <w:rsid w:val="0061297C"/>
    <w:rsid w:val="00693F62"/>
    <w:rsid w:val="0075237E"/>
    <w:rsid w:val="00770DED"/>
    <w:rsid w:val="00B40932"/>
    <w:rsid w:val="00C02B4B"/>
    <w:rsid w:val="00C8720A"/>
    <w:rsid w:val="00DF79F4"/>
    <w:rsid w:val="00E06C2E"/>
    <w:rsid w:val="00F75975"/>
    <w:rsid w:val="00FB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2014-02-04T08:41:00Z</cp:lastPrinted>
  <dcterms:created xsi:type="dcterms:W3CDTF">2013-02-13T16:32:00Z</dcterms:created>
  <dcterms:modified xsi:type="dcterms:W3CDTF">2014-02-04T08:41:00Z</dcterms:modified>
</cp:coreProperties>
</file>